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20" w:rsidRPr="006F6120" w:rsidRDefault="008243F7" w:rsidP="00BA6F5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val="en-US" w:eastAsia="ru-RU"/>
        </w:rPr>
      </w:pPr>
      <w:r w:rsidRPr="006F6120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Всероссийский К</w:t>
      </w:r>
      <w:r w:rsidR="00B31A9E" w:rsidRPr="006F6120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 xml:space="preserve">онкурс </w:t>
      </w:r>
      <w:proofErr w:type="gramStart"/>
      <w:r w:rsidR="00B31A9E" w:rsidRPr="006F6120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текстильных</w:t>
      </w:r>
      <w:proofErr w:type="gramEnd"/>
      <w:r w:rsidR="00B31A9E" w:rsidRPr="006F6120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 xml:space="preserve"> </w:t>
      </w:r>
      <w:proofErr w:type="spellStart"/>
      <w:r w:rsidR="00B31A9E" w:rsidRPr="006F6120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принтов</w:t>
      </w:r>
      <w:proofErr w:type="spellEnd"/>
    </w:p>
    <w:p w:rsidR="00B31A9E" w:rsidRDefault="008243F7" w:rsidP="00BA6F5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val="en-US" w:eastAsia="ru-RU"/>
        </w:rPr>
      </w:pPr>
      <w:r w:rsidRPr="006F6120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«Новые правила»</w:t>
      </w:r>
    </w:p>
    <w:p w:rsidR="00BA6F5C" w:rsidRPr="00BA6F5C" w:rsidRDefault="00BA6F5C" w:rsidP="00BA6F5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val="en-US" w:eastAsia="ru-RU"/>
        </w:rPr>
      </w:pPr>
    </w:p>
    <w:p w:rsidR="00B31A9E" w:rsidRPr="006F6120" w:rsidRDefault="00AB6B10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Организаторы </w:t>
      </w:r>
      <w:r w:rsidR="00BA6F5C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конкурса – </w:t>
      </w:r>
      <w:r w:rsidR="005F1553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ООО «</w:t>
      </w:r>
      <w:proofErr w:type="spellStart"/>
      <w:r w:rsidR="005F1553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Премиум</w:t>
      </w:r>
      <w:proofErr w:type="spellEnd"/>
      <w:r w:rsidR="005F1553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Т</w:t>
      </w:r>
      <w:r w:rsidR="008243F7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екстиль»</w:t>
      </w:r>
      <w:r w:rsidR="00B31A9E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 </w:t>
      </w:r>
      <w:r w:rsidR="008243F7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и Омская </w:t>
      </w:r>
      <w:proofErr w:type="gramStart"/>
      <w:r w:rsidR="008243F7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Арт</w:t>
      </w:r>
      <w:proofErr w:type="gramEnd"/>
      <w:r w:rsidR="008243F7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резиденция </w:t>
      </w:r>
      <w:r w:rsidR="00D725A1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при поддержке </w:t>
      </w:r>
      <w:r w:rsidR="00D725A1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компании Р</w:t>
      </w:r>
      <w:r w:rsidR="00341780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 </w:t>
      </w:r>
      <w:proofErr w:type="spellStart"/>
      <w:r w:rsidR="00D725A1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41780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>эшн</w:t>
      </w:r>
      <w:proofErr w:type="spellEnd"/>
      <w:r w:rsidR="00341780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5A1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41780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 (РФП) и</w:t>
      </w:r>
      <w:r w:rsidR="007C2D5A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</w:t>
      </w:r>
      <w:r w:rsidR="00341780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государственного технического университета</w:t>
      </w:r>
      <w:r w:rsidR="008243F7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780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341780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ОмГТУ</w:t>
      </w:r>
      <w:proofErr w:type="spellEnd"/>
      <w:r w:rsidR="00341780" w:rsidRPr="005025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1A9E" w:rsidRPr="005025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31A9E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приглашают дизайнеров</w:t>
      </w:r>
      <w:r w:rsidR="008243F7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, художников, </w:t>
      </w:r>
      <w:r w:rsidR="00D725A1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иллюстраторов принять участие в</w:t>
      </w:r>
      <w:r w:rsidR="00341780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о Всероссийском</w:t>
      </w:r>
      <w:r w:rsidR="00D725A1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конкурсе</w:t>
      </w:r>
      <w:r w:rsidR="00341780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текстильных </w:t>
      </w:r>
      <w:proofErr w:type="spellStart"/>
      <w:r w:rsidR="00341780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принтов</w:t>
      </w:r>
      <w:proofErr w:type="spellEnd"/>
      <w:r w:rsidR="00D725A1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</w:t>
      </w:r>
      <w:r w:rsidR="007C2D5A" w:rsidRPr="005025CA">
        <w:rPr>
          <w:rFonts w:ascii="Times New Roman" w:hAnsi="Times New Roman" w:cs="Times New Roman"/>
          <w:sz w:val="28"/>
          <w:szCs w:val="28"/>
        </w:rPr>
        <w:t xml:space="preserve"> </w:t>
      </w:r>
      <w:r w:rsidR="007C3A8F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К участию </w:t>
      </w:r>
      <w:r w:rsidR="00341780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также приглашаются творческие </w:t>
      </w:r>
      <w:r w:rsidR="007C3A8F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студии и объединения.</w:t>
      </w:r>
    </w:p>
    <w:p w:rsidR="006D0BB3" w:rsidRPr="006F6120" w:rsidRDefault="00D725A1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Всероссийский </w:t>
      </w:r>
      <w:r w:rsidR="007B599C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к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онкурс текстильных </w:t>
      </w:r>
      <w:proofErr w:type="spellStart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принтов</w:t>
      </w:r>
      <w:proofErr w:type="spellEnd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«Новые правила» проводится впервые с </w:t>
      </w: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целью выявления талантливых графиков и развития их способностей в модной индустрии</w:t>
      </w:r>
      <w:r w:rsidR="006D0BB3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</w:t>
      </w:r>
    </w:p>
    <w:p w:rsidR="00E2248A" w:rsidRDefault="00E2248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</w:pPr>
    </w:p>
    <w:p w:rsidR="00D725A1" w:rsidRPr="00E2248A" w:rsidRDefault="00E2248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1</w:t>
      </w:r>
      <w:r w:rsid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 xml:space="preserve"> </w:t>
      </w:r>
      <w:r w:rsidR="00D725A1" w:rsidRPr="00E2248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К</w:t>
      </w:r>
      <w:r w:rsidR="00D725A1" w:rsidRPr="00E2248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онкурса</w:t>
      </w:r>
    </w:p>
    <w:p w:rsidR="00192DDD" w:rsidRPr="00E2248A" w:rsidRDefault="00D725A1" w:rsidP="007B599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E2248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поддержка дизайнеров, занимающихся </w:t>
      </w:r>
      <w:r w:rsidR="00192DDD" w:rsidRPr="00E2248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иллюстрацией;</w:t>
      </w:r>
    </w:p>
    <w:p w:rsidR="00192DDD" w:rsidRPr="00E2248A" w:rsidRDefault="00192DDD" w:rsidP="007B599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E2248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привлечение внимания к статусу профессиональной  деятельности дизайнеров;</w:t>
      </w:r>
    </w:p>
    <w:p w:rsidR="00192DDD" w:rsidRPr="00E2248A" w:rsidRDefault="00192DDD" w:rsidP="007B599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E2248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воспитание вкуса потребителей качественными разработками текстильных </w:t>
      </w:r>
      <w:proofErr w:type="spellStart"/>
      <w:r w:rsidRPr="00E2248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принтов</w:t>
      </w:r>
      <w:proofErr w:type="spellEnd"/>
      <w:r w:rsidRPr="00E2248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;</w:t>
      </w:r>
    </w:p>
    <w:p w:rsidR="00192DDD" w:rsidRPr="00E2248A" w:rsidRDefault="00192DDD" w:rsidP="007B599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E2248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популяризация культуры оформления текстильных полотен</w:t>
      </w:r>
      <w:r w:rsidR="00FF61E3" w:rsidRPr="00E2248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</w:t>
      </w:r>
    </w:p>
    <w:p w:rsidR="007C3A8F" w:rsidRPr="006F6120" w:rsidRDefault="008A3093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Организатор</w:t>
      </w:r>
      <w:r w:rsidR="00E2248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ы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Конкурса определя</w:t>
      </w:r>
      <w:r w:rsidR="00E2248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ю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т порядок и условия проведения Конкурса, контролирует их исполнение, предоставля</w:t>
      </w:r>
      <w:r w:rsidR="00E2248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ю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т, формиру</w:t>
      </w:r>
      <w:r w:rsidR="00E2248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ю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т жюри, выполня</w:t>
      </w:r>
      <w:r w:rsidR="00E2248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ю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т другие действия, связанные с проведением и организацией Конкурса.</w:t>
      </w:r>
      <w:r w:rsidR="007C3A8F" w:rsidRPr="006F6120">
        <w:rPr>
          <w:rFonts w:ascii="Times New Roman" w:hAnsi="Times New Roman" w:cs="Times New Roman"/>
          <w:sz w:val="28"/>
          <w:szCs w:val="28"/>
        </w:rPr>
        <w:t xml:space="preserve"> </w:t>
      </w:r>
      <w:r w:rsidR="007C3A8F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Конкурсное жюри состоит из известных представителей в сфере моды, креативных индустрий и ведущи</w:t>
      </w:r>
      <w:r w:rsidR="005F1553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х профессионалов ООО </w:t>
      </w:r>
      <w:r w:rsidR="005F1553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«</w:t>
      </w:r>
      <w:proofErr w:type="spellStart"/>
      <w:r w:rsidR="005F1553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Премиум</w:t>
      </w:r>
      <w:proofErr w:type="spellEnd"/>
      <w:r w:rsidR="005F1553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Т</w:t>
      </w:r>
      <w:r w:rsidR="007C3A8F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екстиль»</w:t>
      </w:r>
      <w:r w:rsidR="001B197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r w:rsidR="00E2248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(</w:t>
      </w:r>
      <w:proofErr w:type="gramStart"/>
      <w:r w:rsidR="001B197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г</w:t>
      </w:r>
      <w:proofErr w:type="gramEnd"/>
      <w:r w:rsidR="001B197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 Энгельс)</w:t>
      </w:r>
      <w:r w:rsidR="007C3A8F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</w:t>
      </w:r>
    </w:p>
    <w:p w:rsidR="009D6A36" w:rsidRDefault="009D6A36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</w:pPr>
    </w:p>
    <w:p w:rsidR="008A473A" w:rsidRPr="009D6A36" w:rsidRDefault="008A473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</w:pPr>
      <w:r w:rsidRPr="009D6A36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2</w:t>
      </w:r>
      <w:r w:rsid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.</w:t>
      </w:r>
      <w:r w:rsidRPr="009D6A36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 xml:space="preserve"> Сроки проведения </w:t>
      </w:r>
      <w:r w:rsidR="009D6A36" w:rsidRP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К</w:t>
      </w:r>
      <w:r w:rsidRPr="009D6A36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онкурса:</w:t>
      </w:r>
    </w:p>
    <w:p w:rsidR="008A473A" w:rsidRPr="005025CA" w:rsidRDefault="007B599C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Конкурс проводится</w:t>
      </w:r>
      <w:r w:rsidR="008A473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с 27 февраля по </w:t>
      </w:r>
      <w:r w:rsidR="00FF61E3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9 апреля</w:t>
      </w:r>
      <w:r w:rsidR="008A473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2019 года включительно.</w:t>
      </w:r>
    </w:p>
    <w:p w:rsidR="008A473A" w:rsidRPr="005025CA" w:rsidRDefault="008A473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Приём 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конкурсных работ до</w:t>
      </w: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25 марта 2019 года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</w:t>
      </w:r>
    </w:p>
    <w:p w:rsidR="008A473A" w:rsidRPr="006F6120" w:rsidRDefault="008A473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highlight w:val="yellow"/>
          <w:lang w:eastAsia="ru-RU"/>
        </w:rPr>
      </w:pP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lastRenderedPageBreak/>
        <w:t xml:space="preserve">Победители конкурса будут </w:t>
      </w:r>
      <w:r w:rsidR="00124D4B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определены в течение 1 недели</w:t>
      </w: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после завершения приёма работ.</w:t>
      </w:r>
    </w:p>
    <w:p w:rsidR="008A473A" w:rsidRPr="005025CA" w:rsidRDefault="008A473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Объявление результатов конкурс</w:t>
      </w:r>
      <w:r w:rsidR="00124D4B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а и имён победителей состоится </w:t>
      </w:r>
      <w:r w:rsidR="00A711D0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2</w:t>
      </w: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апреля 2019 года.</w:t>
      </w:r>
    </w:p>
    <w:p w:rsidR="009D6A36" w:rsidRPr="005025CA" w:rsidRDefault="009D6A36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</w:pPr>
    </w:p>
    <w:p w:rsidR="008D7234" w:rsidRPr="005025CA" w:rsidRDefault="009D6A36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</w:pPr>
      <w:r w:rsidRP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3</w:t>
      </w:r>
      <w:r w:rsid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.</w:t>
      </w:r>
      <w:r w:rsidR="00D725A1" w:rsidRP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 xml:space="preserve"> </w:t>
      </w:r>
      <w:r w:rsidR="00AB6B10" w:rsidRP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Т</w:t>
      </w:r>
      <w:r w:rsidR="00D725A1" w:rsidRP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 xml:space="preserve">емы </w:t>
      </w:r>
      <w:r w:rsidRP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К</w:t>
      </w:r>
      <w:r w:rsidR="00D725A1" w:rsidRP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онкурса</w:t>
      </w:r>
    </w:p>
    <w:p w:rsidR="00C93DAA" w:rsidRPr="005025CA" w:rsidRDefault="00FF61E3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1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</w:t>
      </w: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«</w:t>
      </w:r>
      <w:r w:rsidR="00C93DAA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Флора и фауна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».</w:t>
      </w:r>
    </w:p>
    <w:p w:rsidR="00052CD0" w:rsidRPr="005025CA" w:rsidRDefault="00C93DA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2. 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«</w:t>
      </w: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Ш</w:t>
      </w:r>
      <w:r w:rsidR="00052CD0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рифтовая композиция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».</w:t>
      </w:r>
      <w:r w:rsidR="00052CD0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</w:p>
    <w:p w:rsidR="00C93DAA" w:rsidRPr="005025CA" w:rsidRDefault="00C93DA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3. 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«</w:t>
      </w: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Цифровой мир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».</w:t>
      </w:r>
    </w:p>
    <w:p w:rsidR="00C93DAA" w:rsidRPr="005025CA" w:rsidRDefault="00C93DA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4. 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«</w:t>
      </w: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Искусство</w:t>
      </w:r>
      <w:r w:rsidR="009D6A36"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».</w:t>
      </w:r>
    </w:p>
    <w:p w:rsidR="00D725A1" w:rsidRPr="006F6120" w:rsidRDefault="00C93DA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highlight w:val="yellow"/>
          <w:lang w:eastAsia="ru-RU"/>
        </w:rPr>
      </w:pPr>
      <w:r w:rsidRPr="005025CA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5. </w:t>
      </w:r>
      <w:r w:rsidR="009D6A36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«</w:t>
      </w:r>
      <w:proofErr w:type="gramStart"/>
      <w:r w:rsidR="009569B6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Альтернативный</w:t>
      </w:r>
      <w:proofErr w:type="gramEnd"/>
      <w:r w:rsidR="009569B6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авторский </w:t>
      </w:r>
      <w:proofErr w:type="spellStart"/>
      <w:r w:rsidR="009569B6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</w:t>
      </w:r>
      <w:proofErr w:type="spellEnd"/>
      <w:r w:rsidR="009569B6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в контексте </w:t>
      </w:r>
      <w:r w:rsidR="00052CD0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трендов 2020</w:t>
      </w:r>
      <w:r w:rsidR="009D6A36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»</w:t>
      </w:r>
      <w:r w:rsidR="00C20609" w:rsidRPr="005025CA">
        <w:rPr>
          <w:rFonts w:ascii="Times New Roman" w:eastAsia="Times New Roman" w:hAnsi="Times New Roman" w:cs="Times New Roman"/>
          <w:i/>
          <w:color w:val="4F4D53"/>
          <w:sz w:val="28"/>
          <w:szCs w:val="28"/>
          <w:lang w:eastAsia="ru-RU"/>
        </w:rPr>
        <w:t>.</w:t>
      </w:r>
    </w:p>
    <w:p w:rsidR="00F43C4C" w:rsidRPr="006F6120" w:rsidRDefault="00F43C4C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highlight w:val="yellow"/>
          <w:lang w:eastAsia="ru-RU"/>
        </w:rPr>
      </w:pPr>
    </w:p>
    <w:p w:rsidR="00C93DAA" w:rsidRDefault="00C93DA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По </w:t>
      </w:r>
      <w:r w:rsidR="00F43C4C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выбранной</w:t>
      </w:r>
      <w:r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теме автор предоставляет серию </w:t>
      </w:r>
      <w:proofErr w:type="spellStart"/>
      <w:r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принтов</w:t>
      </w:r>
      <w:proofErr w:type="spellEnd"/>
      <w:r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с одним мотивом</w:t>
      </w:r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, располагая </w:t>
      </w:r>
      <w:r w:rsid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его </w:t>
      </w:r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на </w:t>
      </w:r>
      <w:r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едини</w:t>
      </w:r>
      <w:r w:rsid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чном изделии – </w:t>
      </w:r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футболк</w:t>
      </w:r>
      <w:r w:rsidR="009D6A36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е</w:t>
      </w:r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в различных цветосочетаниях, с различным</w:t>
      </w:r>
      <w:r w:rsidR="008A473A" w:rsidRPr="009569B6">
        <w:rPr>
          <w:rFonts w:ascii="Times New Roman" w:hAnsi="Times New Roman" w:cs="Times New Roman"/>
          <w:sz w:val="28"/>
          <w:szCs w:val="28"/>
        </w:rPr>
        <w:t xml:space="preserve"> </w:t>
      </w:r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месторасположением</w:t>
      </w:r>
      <w:r w:rsidR="005025C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(</w:t>
      </w:r>
      <w:r w:rsidR="009569B6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полочка, спинка, рукав</w:t>
      </w:r>
      <w:r w:rsidR="005025C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)</w:t>
      </w:r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,</w:t>
      </w:r>
      <w:r w:rsidR="009569B6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размерами</w:t>
      </w:r>
      <w:r w:rsidR="00426B9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и </w:t>
      </w:r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пропорциями </w:t>
      </w:r>
      <w:proofErr w:type="spellStart"/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мотива</w:t>
      </w:r>
      <w:r w:rsid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-</w:t>
      </w:r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принта</w:t>
      </w:r>
      <w:proofErr w:type="spellEnd"/>
      <w:r w:rsidR="008A473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в количестве 15 моделей.</w:t>
      </w:r>
      <w:r w:rsid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Формат работ – технический эскиз.</w:t>
      </w:r>
    </w:p>
    <w:p w:rsidR="00621DE2" w:rsidRPr="008675D9" w:rsidRDefault="00621DE2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  <w:r w:rsidRPr="008675D9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>Один автор может представить работы по нескольким темам.</w:t>
      </w:r>
    </w:p>
    <w:p w:rsidR="009569B6" w:rsidRDefault="009569B6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</w:p>
    <w:p w:rsidR="008A3093" w:rsidRPr="006F6120" w:rsidRDefault="008A3093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Для участия в конкурсе работа должна соответствовать </w:t>
      </w:r>
      <w:r w:rsidR="00621DE2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следующим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критериям:</w:t>
      </w:r>
    </w:p>
    <w:p w:rsidR="007C3A8F" w:rsidRPr="001809FF" w:rsidRDefault="007C3A8F" w:rsidP="007B599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соответствие заданной теме и правилам проведения Конкурса;</w:t>
      </w:r>
    </w:p>
    <w:p w:rsidR="008A3093" w:rsidRPr="001809FF" w:rsidRDefault="008A3093" w:rsidP="007B599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разработанный дизайн должен быть оригинальным и абсолютно уникальным</w:t>
      </w:r>
      <w:r w:rsidR="007C3A8F"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;</w:t>
      </w:r>
    </w:p>
    <w:p w:rsidR="008A3093" w:rsidRPr="001809FF" w:rsidRDefault="008A3093" w:rsidP="007B599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нестандартные дизайнерск</w:t>
      </w:r>
      <w:r w:rsidR="007C3A8F"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ие решения в интерпретации темы;</w:t>
      </w:r>
    </w:p>
    <w:p w:rsidR="008A3093" w:rsidRPr="001809FF" w:rsidRDefault="008A3093" w:rsidP="007B599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цветовое решение и стиль должны быть ориентированы на людей, предпочтителен позитивный образ изображения</w:t>
      </w:r>
      <w:r w:rsidR="007C3A8F"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;</w:t>
      </w:r>
    </w:p>
    <w:p w:rsidR="007C3A8F" w:rsidRPr="001809FF" w:rsidRDefault="00A711D0" w:rsidP="007B599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соответствие </w:t>
      </w:r>
      <w:r w:rsidR="007C3A8F"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художественной специфике разработки дизайна текстиля – композиция </w:t>
      </w:r>
      <w:proofErr w:type="spellStart"/>
      <w:r w:rsidR="007C3A8F"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принта</w:t>
      </w:r>
      <w:proofErr w:type="spellEnd"/>
      <w:r w:rsidR="007C3A8F"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на единичном изделии; </w:t>
      </w:r>
    </w:p>
    <w:p w:rsidR="007C3A8F" w:rsidRPr="001809FF" w:rsidRDefault="00E83B91" w:rsidP="007B599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lastRenderedPageBreak/>
        <w:t>демонстрация</w:t>
      </w:r>
      <w:r w:rsidR="007C3A8F"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r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и подтверждение в разработках аналитических способностей</w:t>
      </w:r>
      <w:r w:rsidR="00A711D0"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автора-</w:t>
      </w:r>
      <w:r w:rsidR="007C3A8F" w:rsidRPr="001809F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участника.</w:t>
      </w:r>
    </w:p>
    <w:p w:rsidR="009569B6" w:rsidRDefault="009569B6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</w:p>
    <w:p w:rsidR="008D7234" w:rsidRPr="006F6120" w:rsidRDefault="009A5B9D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Технические условия </w:t>
      </w:r>
    </w:p>
    <w:p w:rsidR="001809FF" w:rsidRPr="009569B6" w:rsidRDefault="009A5B9D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К</w:t>
      </w:r>
      <w:r w:rsidR="008D7234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онкурсные работы загружаются участниками на </w:t>
      </w:r>
      <w:r w:rsidR="00C25F22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адрес</w:t>
      </w:r>
      <w:r w:rsidR="00426B9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электронной почты </w:t>
      </w:r>
      <w:r w:rsidR="00C25F22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new.rules.comp@gmail.com</w:t>
      </w:r>
      <w:r w:rsidR="00426B9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,</w:t>
      </w:r>
      <w:r w:rsidR="00C25F22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файлы в формате </w:t>
      </w:r>
      <w:r w:rsidR="00C25F22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val="en-US" w:eastAsia="ru-RU"/>
        </w:rPr>
        <w:t>JPEG</w:t>
      </w:r>
      <w:r w:rsidR="00C25F22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или </w:t>
      </w:r>
      <w:r w:rsidR="00C25F22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val="en-US" w:eastAsia="ru-RU"/>
        </w:rPr>
        <w:t>PNG</w:t>
      </w:r>
      <w:r w:rsidR="00C25F22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вместе с заполненной заявкой участника</w:t>
      </w:r>
      <w:r w:rsidR="001809FF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(</w:t>
      </w:r>
      <w:r w:rsidR="00426B9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в теме письма указать «</w:t>
      </w:r>
      <w:r w:rsidR="001809FF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З</w:t>
      </w:r>
      <w:r w:rsidR="00426B9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аявка на конкурс»</w:t>
      </w:r>
      <w:r w:rsidR="001809FF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)</w:t>
      </w:r>
      <w:r w:rsidR="00426B9A" w:rsidRPr="009569B6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. </w:t>
      </w:r>
      <w:r w:rsid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Каждый файл </w:t>
      </w:r>
      <w:r w:rsidR="00621DE2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эскиза </w:t>
      </w:r>
      <w:proofErr w:type="gramStart"/>
      <w:r w:rsid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с </w:t>
      </w:r>
      <w:proofErr w:type="spellStart"/>
      <w:r w:rsid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принтом</w:t>
      </w:r>
      <w:proofErr w:type="spellEnd"/>
      <w:proofErr w:type="gramEnd"/>
      <w:r w:rsid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должен быть подписан по форме: </w:t>
      </w:r>
      <w:proofErr w:type="spellStart"/>
      <w:r w:rsid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Фамилия_</w:t>
      </w:r>
      <w:r w:rsidR="00621DE2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номер</w:t>
      </w:r>
      <w:proofErr w:type="spellEnd"/>
      <w:r w:rsidR="00621DE2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proofErr w:type="spellStart"/>
      <w:r w:rsidR="00621DE2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темы_номер</w:t>
      </w:r>
      <w:proofErr w:type="spellEnd"/>
      <w:r w:rsidR="00621DE2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эскиза. Например: Иванов_4_1.</w:t>
      </w:r>
    </w:p>
    <w:p w:rsidR="00B36A5F" w:rsidRDefault="00B36A5F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</w:p>
    <w:p w:rsidR="009A5B9D" w:rsidRPr="006F6120" w:rsidRDefault="009A5B9D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>Технические требования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</w:p>
    <w:p w:rsidR="007C51F9" w:rsidRPr="00AA1F1F" w:rsidRDefault="00426B9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proofErr w:type="spellStart"/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</w:t>
      </w:r>
      <w:proofErr w:type="spellEnd"/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разрабатывается </w:t>
      </w:r>
      <w:r w:rsidR="007C51F9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в программах </w:t>
      </w:r>
      <w:proofErr w:type="spellStart"/>
      <w:r w:rsidR="007C51F9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Illustrator</w:t>
      </w:r>
      <w:proofErr w:type="spellEnd"/>
      <w:r w:rsidR="007C51F9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(до версии CS</w:t>
      </w:r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6), </w:t>
      </w:r>
      <w:proofErr w:type="spellStart"/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Corel</w:t>
      </w:r>
      <w:proofErr w:type="spellEnd"/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proofErr w:type="spellStart"/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Draw</w:t>
      </w:r>
      <w:proofErr w:type="spellEnd"/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(до 16 версии). </w:t>
      </w:r>
    </w:p>
    <w:p w:rsidR="007C51F9" w:rsidRPr="00AA1F1F" w:rsidRDefault="007C51F9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Разработанный </w:t>
      </w:r>
      <w:proofErr w:type="spellStart"/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</w:t>
      </w:r>
      <w:proofErr w:type="spellEnd"/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должен быть векторный, использование растровых элементов НЕ допускается.</w:t>
      </w:r>
    </w:p>
    <w:p w:rsidR="007C51F9" w:rsidRPr="00AA1F1F" w:rsidRDefault="007C51F9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Цветовая система </w:t>
      </w:r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val="en-US" w:eastAsia="ru-RU"/>
        </w:rPr>
        <w:t>CMYK</w:t>
      </w:r>
    </w:p>
    <w:p w:rsidR="007C51F9" w:rsidRPr="00AA1F1F" w:rsidRDefault="007C51F9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Использовать не более 4 цветов в одном </w:t>
      </w:r>
      <w:proofErr w:type="spellStart"/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принте</w:t>
      </w:r>
      <w:proofErr w:type="spellEnd"/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(цвета и оттенки можно использовать любые)</w:t>
      </w:r>
      <w:r w:rsidR="001A2E69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 Возможно ис</w:t>
      </w:r>
      <w:r w:rsidR="00426B9A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пользование эффектов блеска, </w:t>
      </w:r>
      <w:proofErr w:type="spellStart"/>
      <w:r w:rsidR="00426B9A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гл</w:t>
      </w:r>
      <w:r w:rsidR="001A2E69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ит</w:t>
      </w:r>
      <w:r w:rsidR="00426B9A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т</w:t>
      </w:r>
      <w:r w:rsidR="001A2E69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еров</w:t>
      </w:r>
      <w:proofErr w:type="spellEnd"/>
      <w:r w:rsidR="001A2E69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, цветовых растяжек.</w:t>
      </w:r>
    </w:p>
    <w:p w:rsidR="007C51F9" w:rsidRPr="00AA1F1F" w:rsidRDefault="00426B9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Максимальный р</w:t>
      </w:r>
      <w:r w:rsidR="007C51F9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азмер</w:t>
      </w:r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:</w:t>
      </w:r>
      <w:r w:rsidR="007C51F9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360×500</w:t>
      </w:r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</w:t>
      </w:r>
    </w:p>
    <w:p w:rsidR="007C2D5A" w:rsidRPr="00AA1F1F" w:rsidRDefault="008D7234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  <w:r w:rsidRPr="00AA1F1F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После определения победителей, авторами выбранных </w:t>
      </w:r>
      <w:proofErr w:type="spellStart"/>
      <w:r w:rsidRPr="00AA1F1F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>принтов</w:t>
      </w:r>
      <w:proofErr w:type="spellEnd"/>
      <w:r w:rsidRPr="00AA1F1F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 подготавливаются макеты к передаче в виде, подходящем для печати на носителях (в форматах PSD, EPS)</w:t>
      </w:r>
      <w:r w:rsidR="005025CA" w:rsidRPr="00AA1F1F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>.</w:t>
      </w:r>
      <w:r w:rsidR="007C2D5A" w:rsidRPr="00AA1F1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025CA" w:rsidRDefault="005025C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</w:p>
    <w:p w:rsidR="005025CA" w:rsidRDefault="005025C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</w:p>
    <w:p w:rsidR="00D725A1" w:rsidRDefault="00D725A1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</w:pPr>
      <w:r w:rsidRP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4</w:t>
      </w:r>
      <w:r w:rsidR="00621DE2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>.</w:t>
      </w:r>
      <w:r w:rsidRPr="005025CA">
        <w:rPr>
          <w:rFonts w:ascii="Times New Roman" w:eastAsia="Times New Roman" w:hAnsi="Times New Roman" w:cs="Times New Roman"/>
          <w:b/>
          <w:color w:val="4F4D53"/>
          <w:sz w:val="28"/>
          <w:szCs w:val="28"/>
          <w:lang w:eastAsia="ru-RU"/>
        </w:rPr>
        <w:t xml:space="preserve"> Этапы проведения Конкурса</w:t>
      </w:r>
    </w:p>
    <w:p w:rsidR="00D725A1" w:rsidRPr="006F6120" w:rsidRDefault="00D725A1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Конкурс предусматривает следующие этапы проведения:</w:t>
      </w:r>
    </w:p>
    <w:p w:rsidR="00D725A1" w:rsidRPr="008675D9" w:rsidRDefault="00A711D0" w:rsidP="008675D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заполнение </w:t>
      </w:r>
      <w:r w:rsidR="00426B9A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участниками конкурса заявки и отправка на адрес электронной почты </w:t>
      </w:r>
      <w:hyperlink r:id="rId8" w:history="1">
        <w:r w:rsidR="008675D9" w:rsidRPr="008675D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new.rules.comp@gmail.com</w:t>
        </w:r>
      </w:hyperlink>
      <w:r w:rsidR="008675D9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;</w:t>
      </w:r>
    </w:p>
    <w:p w:rsidR="00D725A1" w:rsidRPr="008675D9" w:rsidRDefault="00A711D0" w:rsidP="008675D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proofErr w:type="spellStart"/>
      <w:r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модерация</w:t>
      </w:r>
      <w:proofErr w:type="spellEnd"/>
      <w:r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з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аявки </w:t>
      </w:r>
      <w:r w:rsidR="008C26A6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о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рганизатор</w:t>
      </w:r>
      <w:r w:rsidR="008C26A6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а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м</w:t>
      </w:r>
      <w:r w:rsidR="008C26A6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и</w:t>
      </w:r>
      <w:r w:rsidR="00755C76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;</w:t>
      </w:r>
    </w:p>
    <w:p w:rsidR="00D725A1" w:rsidRPr="008675D9" w:rsidRDefault="007B599C" w:rsidP="008675D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lastRenderedPageBreak/>
        <w:t>п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одведение итогов конкурс</w:t>
      </w:r>
      <w:r w:rsidR="009B0E60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а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и определение Победителя жюри</w:t>
      </w:r>
      <w:r w:rsidR="00426B9A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;</w:t>
      </w:r>
    </w:p>
    <w:p w:rsidR="00D725A1" w:rsidRPr="008675D9" w:rsidRDefault="00D725A1" w:rsidP="008675D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вручение </w:t>
      </w:r>
      <w:r w:rsidR="007B599C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</w:t>
      </w:r>
      <w:r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риз</w:t>
      </w:r>
      <w:r w:rsidR="007B599C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ов</w:t>
      </w:r>
      <w:r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</w:t>
      </w:r>
    </w:p>
    <w:p w:rsidR="00D725A1" w:rsidRPr="007B599C" w:rsidRDefault="00D725A1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  <w:r w:rsidRPr="007B599C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Условия </w:t>
      </w:r>
      <w:r w:rsidR="006A43AB" w:rsidRPr="007B599C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внедрения </w:t>
      </w:r>
      <w:proofErr w:type="spellStart"/>
      <w:r w:rsidR="006A43AB" w:rsidRPr="007B599C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>принт</w:t>
      </w:r>
      <w:r w:rsidR="007B599C" w:rsidRPr="007B599C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>ов</w:t>
      </w:r>
      <w:proofErr w:type="spellEnd"/>
      <w:r w:rsidR="006A43AB" w:rsidRPr="007B599C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 победителей</w:t>
      </w:r>
      <w:r w:rsidRPr="007B599C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 будут прописаны в отдельном соглашении</w:t>
      </w:r>
      <w:r w:rsidR="006A43AB" w:rsidRPr="007B599C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>.</w:t>
      </w:r>
    </w:p>
    <w:p w:rsidR="008C26A6" w:rsidRDefault="008C26A6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</w:p>
    <w:p w:rsidR="00D725A1" w:rsidRPr="006F6120" w:rsidRDefault="00D725A1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5. Подача </w:t>
      </w:r>
      <w:r w:rsidR="00755C76" w:rsidRPr="006F6120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>Заявки</w:t>
      </w:r>
    </w:p>
    <w:p w:rsidR="00AB6B10" w:rsidRPr="006F6120" w:rsidRDefault="00755C76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5.1. </w:t>
      </w:r>
      <w:r w:rsidR="00D725A1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Для участия в Конкурсе необходимо подать </w:t>
      </w:r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з</w:t>
      </w:r>
      <w:r w:rsidR="00D725A1"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аявку путем заполнения электронной формы Заявки, </w:t>
      </w:r>
      <w:r w:rsidRPr="00AA1F1F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направленной на адрес электронной почты </w:t>
      </w:r>
      <w:hyperlink r:id="rId9" w:history="1">
        <w:r w:rsidR="008675D9" w:rsidRPr="00020F9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new.rules.comp@gmail.com</w:t>
        </w:r>
      </w:hyperlink>
      <w:r w:rsidR="00C0569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(образец Заявки в Приложении).</w:t>
      </w:r>
    </w:p>
    <w:p w:rsidR="00AB6B10" w:rsidRPr="006F6120" w:rsidRDefault="00AB6B10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5.2</w:t>
      </w:r>
      <w:r w:rsidR="00755C76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. 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Заявка считается поданной (зарегистрированной) с момента </w:t>
      </w:r>
      <w:r w:rsidR="00755C76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получения подтверждения об участии в конкурсе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. </w:t>
      </w:r>
    </w:p>
    <w:p w:rsidR="00D725A1" w:rsidRPr="006F6120" w:rsidRDefault="00AB6B10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5.3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. Заявка проходит </w:t>
      </w:r>
      <w:proofErr w:type="spellStart"/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модерацию</w:t>
      </w:r>
      <w:proofErr w:type="spellEnd"/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, во время которой определяется </w:t>
      </w:r>
      <w:r w:rsid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соответствие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Заявки тематике Конкурса.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</w:p>
    <w:p w:rsidR="00D725A1" w:rsidRPr="006F6120" w:rsidRDefault="00AB6B10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5.4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. Подавая Заявку, </w:t>
      </w:r>
      <w:r w:rsid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у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частник Конкурса гарантирует соблюдение прав третьих лиц. Всю полноту ответственности перед третьими лицами несет </w:t>
      </w:r>
      <w:r w:rsid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у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частник Конкурса. Несоблюдение прав третьих лиц является основанием для отказа на участие в Конкурсе. </w:t>
      </w:r>
    </w:p>
    <w:p w:rsidR="00D725A1" w:rsidRPr="006F6120" w:rsidRDefault="00AB6B10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5.5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 На Конкурс не принимаются, а принятые подлежат снятию с участия</w:t>
      </w:r>
      <w:r w:rsidR="00755C76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,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следующие Заявки:</w:t>
      </w:r>
    </w:p>
    <w:p w:rsidR="00D725A1" w:rsidRPr="008675D9" w:rsidRDefault="008675D9" w:rsidP="008675D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н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егативного или отталкивающего содержания, содержащие непристойные или оскорбительные образы, а также нарушающие законы РФ;</w:t>
      </w:r>
    </w:p>
    <w:p w:rsidR="00D725A1" w:rsidRPr="008675D9" w:rsidRDefault="008675D9" w:rsidP="008675D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н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е принимаются к участию в Конкурсе и будут удалены Заявки, содержащие ненормативную лексику и не относящиеся к тематике заданий Конкурса. Текст и визуальный ряд Заявки не должен служить пропагандой употребления (распрос</w:t>
      </w:r>
      <w:r w:rsidR="00755C76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транения) алкогольных напитков, 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табачных </w:t>
      </w:r>
      <w:r w:rsidR="00755C76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и наркотических 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изделий, а также </w:t>
      </w:r>
      <w:proofErr w:type="gramStart"/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порочить честь</w:t>
      </w:r>
      <w:proofErr w:type="gramEnd"/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и достоинство граждан, побуждать к совершению противоправных действий, жестокости или насилию, оскорблять религиозные чувства</w:t>
      </w:r>
      <w:r w:rsidR="00755C76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, четь и достоинства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граждан. </w:t>
      </w:r>
      <w:proofErr w:type="gramStart"/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Не допускается использование бранных 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lastRenderedPageBreak/>
        <w:t>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 и других стран, а также объектов культурного наследия, включенных в Список всемирного наследия;</w:t>
      </w:r>
      <w:proofErr w:type="gramEnd"/>
    </w:p>
    <w:p w:rsidR="00D725A1" w:rsidRPr="008675D9" w:rsidRDefault="008675D9" w:rsidP="008675D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а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вторские и другие права</w:t>
      </w:r>
      <w:r w:rsidR="00375EDC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,</w:t>
      </w:r>
      <w:r w:rsidR="006A43AB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r w:rsidR="00D725A1" w:rsidRPr="008675D9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которые принадлежат другому лицу.</w:t>
      </w:r>
    </w:p>
    <w:p w:rsidR="00D725A1" w:rsidRPr="006F6120" w:rsidRDefault="00AB6B10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5.6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. 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Организатор самостоятельно принимает решение о соответствии поданной работы настоящим</w:t>
      </w:r>
      <w:r w:rsidR="00375EDC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Правилам по своему усмотрению.</w:t>
      </w:r>
    </w:p>
    <w:p w:rsidR="007C2D5A" w:rsidRPr="006F6120" w:rsidRDefault="00AB6B10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5.7</w:t>
      </w:r>
      <w:r w:rsidR="00D725A1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. Участник обязуется не использовать предоставленные для Конкурса работы для участия в аналогичных конкурсах. В противном случае Участник теряет право на получение Приза. </w:t>
      </w:r>
      <w:r w:rsidR="008A3093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Авторы</w:t>
      </w:r>
      <w:r w:rsidR="007C3A8F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-</w:t>
      </w:r>
      <w:r w:rsidR="008A3093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победители не могут перепродать конкурирующим компаниям свои работы, которые представили на данный конкурс, без согласования с организаторами конкурса.</w:t>
      </w:r>
    </w:p>
    <w:p w:rsidR="006A43AB" w:rsidRDefault="006A43AB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</w:p>
    <w:p w:rsidR="007C2D5A" w:rsidRDefault="006A43AB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6 </w:t>
      </w:r>
      <w:r w:rsidR="007C2D5A" w:rsidRPr="006F6120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>Награждение победителей:</w:t>
      </w:r>
    </w:p>
    <w:p w:rsidR="006A43AB" w:rsidRPr="006A43AB" w:rsidRDefault="006A43AB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После предварительного просмотра жюри, авторы лучших </w:t>
      </w:r>
      <w:proofErr w:type="spellStart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принтов</w:t>
      </w:r>
      <w:proofErr w:type="spellEnd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публикуются на сайте </w:t>
      </w:r>
      <w:hyperlink r:id="rId10" w:history="1">
        <w:r w:rsidR="00B70B1B" w:rsidRPr="00020F9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https://omskartresidence.ru/</w:t>
        </w:r>
      </w:hyperlink>
      <w:r w:rsid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и в официальной группе vk.com/omsk.art.residence.</w:t>
      </w:r>
    </w:p>
    <w:p w:rsidR="00D725A1" w:rsidRPr="006F6120" w:rsidRDefault="007C2D5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Каждый участник конкурса награждается сертификатом участника, победители </w:t>
      </w:r>
      <w:r w:rsid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–</w:t>
      </w:r>
      <w:r w:rsidR="007C3A8F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дипломами призовых мест</w:t>
      </w:r>
      <w:r w:rsidRPr="006F6120">
        <w:rPr>
          <w:rFonts w:ascii="Times New Roman" w:hAnsi="Times New Roman" w:cs="Times New Roman"/>
          <w:sz w:val="28"/>
          <w:szCs w:val="28"/>
        </w:rPr>
        <w:t xml:space="preserve"> 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Всероссийского </w:t>
      </w:r>
      <w:r w:rsid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к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онкурса текстильных </w:t>
      </w:r>
      <w:proofErr w:type="spellStart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принтов</w:t>
      </w:r>
      <w:proofErr w:type="spellEnd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«Новые правила». </w:t>
      </w:r>
      <w:r w:rsid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Иногородним участникам </w:t>
      </w:r>
      <w:r w:rsidR="008A3093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Сертификаты высылаются на электронный адрес участника-автора, дипломы отправляются почтой.</w:t>
      </w:r>
    </w:p>
    <w:p w:rsidR="006D0BB3" w:rsidRPr="006F6120" w:rsidRDefault="00192DDD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proofErr w:type="spellStart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Принты</w:t>
      </w:r>
      <w:proofErr w:type="spellEnd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, выбранные в качестве победивших в конкурсе, будут воплощены в виде продукции, доступной для свободного приобретения на территории Российской Федерации, а их авторы будут награждены призами. </w:t>
      </w:r>
    </w:p>
    <w:p w:rsidR="00B70B1B" w:rsidRDefault="00B70B1B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</w:p>
    <w:p w:rsidR="00B70B1B" w:rsidRDefault="00B70B1B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</w:p>
    <w:p w:rsidR="00192DDD" w:rsidRPr="006F6120" w:rsidRDefault="00192DDD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lastRenderedPageBreak/>
        <w:t>При соблюдении Правил конкурса Победители получат:</w:t>
      </w:r>
    </w:p>
    <w:p w:rsidR="00A711D0" w:rsidRPr="00B70B1B" w:rsidRDefault="00B70B1B" w:rsidP="00B70B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г</w:t>
      </w:r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лавный приз – стажировка с перспективой работы в крупнейшей развивающейся модной марк</w:t>
      </w:r>
      <w:r w:rsidR="006A43AB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е</w:t>
      </w:r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России</w:t>
      </w:r>
      <w:r w:rsidR="00A711D0" w:rsidRPr="00B70B1B">
        <w:rPr>
          <w:rFonts w:ascii="Times New Roman" w:hAnsi="Times New Roman" w:cs="Times New Roman"/>
          <w:sz w:val="28"/>
          <w:szCs w:val="28"/>
        </w:rPr>
        <w:t xml:space="preserve"> </w:t>
      </w:r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ООО «</w:t>
      </w:r>
      <w:proofErr w:type="spellStart"/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Премиум</w:t>
      </w:r>
      <w:proofErr w:type="spellEnd"/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Текстиль» </w:t>
      </w:r>
      <w:proofErr w:type="gramStart"/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г</w:t>
      </w:r>
      <w:proofErr w:type="gramEnd"/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 Энгельс. Условия стажировки обсуждаются с Победителем персонально.</w:t>
      </w:r>
    </w:p>
    <w:p w:rsidR="00192DDD" w:rsidRPr="00B70B1B" w:rsidRDefault="00B70B1B" w:rsidP="00B70B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</w:t>
      </w:r>
      <w:r w:rsidR="00AB6B1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риз за 1 место </w:t>
      </w:r>
      <w:r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–</w:t>
      </w:r>
      <w:r w:rsidR="00AB6B1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10</w:t>
      </w:r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000 рублей, а также </w:t>
      </w:r>
      <w:proofErr w:type="spellStart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неденежный</w:t>
      </w:r>
      <w:proofErr w:type="spellEnd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приз в виде футболки с </w:t>
      </w:r>
      <w:proofErr w:type="spellStart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Принтом</w:t>
      </w:r>
      <w:proofErr w:type="spellEnd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;</w:t>
      </w:r>
      <w:r w:rsidR="008371C8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</w:p>
    <w:p w:rsidR="00192DDD" w:rsidRPr="00B70B1B" w:rsidRDefault="00B70B1B" w:rsidP="00B70B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</w:t>
      </w:r>
      <w:r w:rsidR="00AB6B1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риз за 2 место </w:t>
      </w:r>
      <w:r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–</w:t>
      </w:r>
      <w:r w:rsidR="00AB6B1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5 000 рублей, а также </w:t>
      </w:r>
      <w:proofErr w:type="spellStart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неденежный</w:t>
      </w:r>
      <w:proofErr w:type="spellEnd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приз в виде футболки с </w:t>
      </w:r>
      <w:proofErr w:type="spellStart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Принтом</w:t>
      </w:r>
      <w:proofErr w:type="spellEnd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;</w:t>
      </w:r>
    </w:p>
    <w:p w:rsidR="00192DDD" w:rsidRPr="00B70B1B" w:rsidRDefault="00B70B1B" w:rsidP="00B70B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</w:t>
      </w:r>
      <w:r w:rsidR="00AB6B1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риз за 3 место </w:t>
      </w:r>
      <w:r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–</w:t>
      </w:r>
      <w:r w:rsidR="00AB6B1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3</w:t>
      </w:r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000 рублей, а также </w:t>
      </w:r>
      <w:proofErr w:type="spellStart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неденежный</w:t>
      </w:r>
      <w:proofErr w:type="spellEnd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приз в виде футболки с </w:t>
      </w:r>
      <w:proofErr w:type="spellStart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Принтом</w:t>
      </w:r>
      <w:proofErr w:type="spellEnd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.</w:t>
      </w:r>
    </w:p>
    <w:p w:rsidR="00A711D0" w:rsidRPr="00B70B1B" w:rsidRDefault="00B70B1B" w:rsidP="00B70B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л</w:t>
      </w:r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учший реализуемый </w:t>
      </w:r>
      <w:proofErr w:type="spellStart"/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</w:t>
      </w:r>
      <w:proofErr w:type="spellEnd"/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награждается </w:t>
      </w:r>
      <w:proofErr w:type="spellStart"/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фотосессией</w:t>
      </w:r>
      <w:proofErr w:type="spellEnd"/>
      <w:r w:rsidR="00A711D0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от ООО «Премиум Текстиль» для портфолио автора.</w:t>
      </w:r>
      <w:r w:rsidR="001B197A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Условия обсуждаются с победителем персонально.</w:t>
      </w:r>
    </w:p>
    <w:p w:rsidR="00192DDD" w:rsidRPr="00B70B1B" w:rsidRDefault="00B70B1B" w:rsidP="00B70B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proofErr w:type="gramStart"/>
      <w:r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</w:t>
      </w:r>
      <w:proofErr w:type="gramEnd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ризом зрительских симпатий (</w:t>
      </w:r>
      <w:proofErr w:type="spellStart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неденежный</w:t>
      </w:r>
      <w:proofErr w:type="spellEnd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приз) будет награждён автор работы, получившей наибольшее число "</w:t>
      </w:r>
      <w:proofErr w:type="spellStart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лайков</w:t>
      </w:r>
      <w:proofErr w:type="spellEnd"/>
      <w:r w:rsidR="00192DDD" w:rsidRP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".</w:t>
      </w:r>
    </w:p>
    <w:p w:rsidR="007C2D5A" w:rsidRPr="00B70B1B" w:rsidRDefault="007C2D5A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4F4D53"/>
          <w:sz w:val="28"/>
          <w:szCs w:val="28"/>
          <w:lang w:eastAsia="ru-RU"/>
        </w:rPr>
      </w:pPr>
      <w:r w:rsidRPr="00B70B1B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Организаторы оставляют за собой право выбора дополнительного числа победителей для награждения </w:t>
      </w:r>
      <w:proofErr w:type="spellStart"/>
      <w:r w:rsidRPr="00B70B1B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>неденежными</w:t>
      </w:r>
      <w:proofErr w:type="spellEnd"/>
      <w:r w:rsidRPr="00B70B1B">
        <w:rPr>
          <w:rFonts w:ascii="Times New Roman" w:eastAsia="Times New Roman" w:hAnsi="Times New Roman" w:cs="Times New Roman"/>
          <w:b/>
          <w:i/>
          <w:color w:val="4F4D53"/>
          <w:sz w:val="28"/>
          <w:szCs w:val="28"/>
          <w:lang w:eastAsia="ru-RU"/>
        </w:rPr>
        <w:t xml:space="preserve"> призами</w:t>
      </w:r>
      <w:r w:rsidRPr="00B70B1B">
        <w:rPr>
          <w:rFonts w:ascii="Times New Roman" w:eastAsia="Times New Roman" w:hAnsi="Times New Roman" w:cs="Times New Roman"/>
          <w:i/>
          <w:color w:val="4F4D53"/>
          <w:sz w:val="28"/>
          <w:szCs w:val="28"/>
          <w:lang w:eastAsia="ru-RU"/>
        </w:rPr>
        <w:t>.</w:t>
      </w:r>
    </w:p>
    <w:p w:rsidR="00B70B1B" w:rsidRDefault="00B70B1B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</w:p>
    <w:p w:rsidR="00192DDD" w:rsidRPr="006F6120" w:rsidRDefault="00192DDD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ВАЖНО: </w:t>
      </w:r>
      <w:r w:rsidR="00B70B1B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в</w:t>
      </w:r>
      <w:r w:rsidR="007C2D5A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ручение призов авторам лучших </w:t>
      </w:r>
      <w:proofErr w:type="spellStart"/>
      <w:r w:rsidR="007C2D5A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принтов</w:t>
      </w:r>
      <w:proofErr w:type="spellEnd"/>
      <w:r w:rsidR="007C2D5A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осуществляется по факту передачи доработанных</w:t>
      </w:r>
      <w:r w:rsidR="008A3093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макетов организаторам конкурса. П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редоставление файлов </w:t>
      </w:r>
      <w:r w:rsidR="00375EDC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высокого разрешения 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для печати необходимо только в случае победы в конкурсе и после того, как с победителями свяжутся организаторы. Подробные требования к файлам для печати/производства будут предоставлены победителям организаторами конкурса.</w:t>
      </w:r>
    </w:p>
    <w:p w:rsidR="008A3093" w:rsidRPr="006F6120" w:rsidRDefault="008A3093" w:rsidP="007B59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С каждым автором-победителем заключается </w:t>
      </w:r>
      <w:r w:rsidR="007C3A8F"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соглашение </w:t>
      </w:r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о вознаграждении и использовании </w:t>
      </w:r>
      <w:proofErr w:type="gramStart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авторского</w:t>
      </w:r>
      <w:proofErr w:type="gramEnd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</w:t>
      </w:r>
      <w:proofErr w:type="spellStart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>принта</w:t>
      </w:r>
      <w:proofErr w:type="spellEnd"/>
      <w:r w:rsidRPr="006F6120"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  <w:t xml:space="preserve"> для печати на продукции.</w:t>
      </w:r>
    </w:p>
    <w:p w:rsidR="00192DDD" w:rsidRPr="00E83B91" w:rsidRDefault="00192DDD" w:rsidP="007B599C">
      <w:pPr>
        <w:spacing w:after="300" w:line="360" w:lineRule="auto"/>
        <w:ind w:left="225" w:right="225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</w:p>
    <w:p w:rsidR="00192DDD" w:rsidRPr="00E83B91" w:rsidRDefault="00192DDD" w:rsidP="007B599C">
      <w:pPr>
        <w:spacing w:after="300" w:line="360" w:lineRule="auto"/>
        <w:ind w:left="225" w:right="225"/>
        <w:jc w:val="both"/>
        <w:rPr>
          <w:rFonts w:ascii="Times New Roman" w:eastAsia="Times New Roman" w:hAnsi="Times New Roman" w:cs="Times New Roman"/>
          <w:color w:val="4F4D53"/>
          <w:sz w:val="28"/>
          <w:szCs w:val="28"/>
          <w:lang w:eastAsia="ru-RU"/>
        </w:rPr>
      </w:pPr>
    </w:p>
    <w:p w:rsidR="007448E7" w:rsidRDefault="00375EDC" w:rsidP="00375EDC">
      <w:pPr>
        <w:jc w:val="right"/>
        <w:rPr>
          <w:rFonts w:ascii="Times New Roman" w:hAnsi="Times New Roman" w:cs="Times New Roman"/>
          <w:sz w:val="28"/>
        </w:rPr>
      </w:pPr>
      <w:r w:rsidRPr="00375EDC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375EDC" w:rsidRPr="00375EDC" w:rsidRDefault="00375EDC" w:rsidP="00375EDC">
      <w:pPr>
        <w:jc w:val="right"/>
        <w:rPr>
          <w:rFonts w:ascii="Times New Roman" w:hAnsi="Times New Roman" w:cs="Times New Roman"/>
          <w:sz w:val="28"/>
        </w:rPr>
      </w:pPr>
    </w:p>
    <w:p w:rsidR="00C20609" w:rsidRPr="00725365" w:rsidRDefault="00C20609" w:rsidP="00C20609">
      <w:pPr>
        <w:spacing w:after="0"/>
        <w:jc w:val="center"/>
        <w:rPr>
          <w:rFonts w:ascii="Times New Roman" w:hAnsi="Times New Roman" w:cs="Times New Roman"/>
          <w:b/>
          <w:caps/>
          <w:sz w:val="28"/>
        </w:rPr>
      </w:pPr>
      <w:r w:rsidRPr="00725365">
        <w:rPr>
          <w:rFonts w:ascii="Times New Roman" w:hAnsi="Times New Roman" w:cs="Times New Roman"/>
          <w:b/>
          <w:caps/>
          <w:sz w:val="28"/>
        </w:rPr>
        <w:t>Заявка</w:t>
      </w:r>
    </w:p>
    <w:p w:rsidR="00C20609" w:rsidRDefault="00C20609" w:rsidP="00C2060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25365">
        <w:rPr>
          <w:rFonts w:ascii="Times New Roman" w:hAnsi="Times New Roman" w:cs="Times New Roman"/>
          <w:sz w:val="28"/>
        </w:rPr>
        <w:t>участ</w:t>
      </w:r>
      <w:r w:rsidR="009B0E60">
        <w:rPr>
          <w:rFonts w:ascii="Times New Roman" w:hAnsi="Times New Roman" w:cs="Times New Roman"/>
          <w:sz w:val="28"/>
        </w:rPr>
        <w:t>ника</w:t>
      </w:r>
      <w:r w:rsidRPr="00725365">
        <w:rPr>
          <w:rFonts w:ascii="Times New Roman" w:hAnsi="Times New Roman" w:cs="Times New Roman"/>
          <w:sz w:val="28"/>
        </w:rPr>
        <w:t xml:space="preserve"> </w:t>
      </w:r>
    </w:p>
    <w:p w:rsidR="00AA1F1F" w:rsidRDefault="00C20609" w:rsidP="00C206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</w:pPr>
      <w:r w:rsidRPr="00E83B91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Всероссийск</w:t>
      </w:r>
      <w:r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о</w:t>
      </w:r>
      <w:r w:rsidR="009B0E60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го</w:t>
      </w:r>
      <w:r w:rsidRPr="00E83B91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 xml:space="preserve"> </w:t>
      </w:r>
      <w:r w:rsidR="00AA1F1F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к</w:t>
      </w:r>
      <w:r w:rsidRPr="00E83B91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онкурс</w:t>
      </w:r>
      <w:r w:rsidR="009B0E60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а</w:t>
      </w:r>
      <w:r w:rsidRPr="00E83B91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 xml:space="preserve"> </w:t>
      </w:r>
      <w:proofErr w:type="gramStart"/>
      <w:r w:rsidRPr="00E83B91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текстильных</w:t>
      </w:r>
      <w:proofErr w:type="gramEnd"/>
      <w:r w:rsidRPr="00E83B91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 xml:space="preserve"> </w:t>
      </w:r>
      <w:proofErr w:type="spellStart"/>
      <w:r w:rsidRPr="00E83B91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принтов</w:t>
      </w:r>
      <w:proofErr w:type="spellEnd"/>
      <w:r w:rsidRPr="00E83B91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 xml:space="preserve"> </w:t>
      </w:r>
    </w:p>
    <w:p w:rsidR="00C20609" w:rsidRDefault="00C20609" w:rsidP="00C206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</w:pPr>
      <w:r w:rsidRPr="00E83B91">
        <w:rPr>
          <w:rFonts w:ascii="Times New Roman" w:eastAsia="Times New Roman" w:hAnsi="Times New Roman" w:cs="Times New Roman"/>
          <w:b/>
          <w:bCs/>
          <w:color w:val="232129"/>
          <w:spacing w:val="8"/>
          <w:kern w:val="36"/>
          <w:sz w:val="28"/>
          <w:szCs w:val="28"/>
          <w:lang w:eastAsia="ru-RU"/>
        </w:rPr>
        <w:t>«Новые правила»</w:t>
      </w:r>
    </w:p>
    <w:p w:rsidR="00C20609" w:rsidRDefault="00C20609" w:rsidP="00C206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20609" w:rsidRDefault="00C20609" w:rsidP="00C20609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3687"/>
      </w:tblGrid>
      <w:tr w:rsidR="00C20609" w:rsidRPr="00257F74" w:rsidTr="00C20609">
        <w:trPr>
          <w:jc w:val="center"/>
        </w:trPr>
        <w:tc>
          <w:tcPr>
            <w:tcW w:w="4785" w:type="dxa"/>
          </w:tcPr>
          <w:p w:rsidR="00C20609" w:rsidRPr="00276137" w:rsidRDefault="00C20609" w:rsidP="003F111A">
            <w:pPr>
              <w:pStyle w:val="ab"/>
              <w:ind w:left="0"/>
              <w:jc w:val="left"/>
              <w:rPr>
                <w:sz w:val="24"/>
                <w:szCs w:val="16"/>
              </w:rPr>
            </w:pPr>
            <w:r w:rsidRPr="00276137">
              <w:rPr>
                <w:sz w:val="24"/>
                <w:szCs w:val="26"/>
              </w:rPr>
              <w:t>Ф.И.О. дизайнера (полностью)</w:t>
            </w:r>
          </w:p>
        </w:tc>
        <w:tc>
          <w:tcPr>
            <w:tcW w:w="3687" w:type="dxa"/>
          </w:tcPr>
          <w:p w:rsidR="00C20609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  <w:p w:rsidR="00C20609" w:rsidRPr="00725365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</w:tc>
      </w:tr>
      <w:tr w:rsidR="00C20609" w:rsidRPr="00257F74" w:rsidTr="00C20609">
        <w:trPr>
          <w:jc w:val="center"/>
        </w:trPr>
        <w:tc>
          <w:tcPr>
            <w:tcW w:w="4785" w:type="dxa"/>
          </w:tcPr>
          <w:p w:rsidR="00C20609" w:rsidRPr="00276137" w:rsidRDefault="00C20609" w:rsidP="003F111A">
            <w:pPr>
              <w:pStyle w:val="ab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>Дата рождения</w:t>
            </w:r>
          </w:p>
        </w:tc>
        <w:tc>
          <w:tcPr>
            <w:tcW w:w="3687" w:type="dxa"/>
          </w:tcPr>
          <w:p w:rsidR="00C20609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  <w:p w:rsidR="00C20609" w:rsidRPr="00725365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</w:tc>
      </w:tr>
      <w:tr w:rsidR="00C20609" w:rsidRPr="00257F74" w:rsidTr="00C20609">
        <w:trPr>
          <w:jc w:val="center"/>
        </w:trPr>
        <w:tc>
          <w:tcPr>
            <w:tcW w:w="4785" w:type="dxa"/>
          </w:tcPr>
          <w:p w:rsidR="00C20609" w:rsidRPr="00276137" w:rsidRDefault="00C20609" w:rsidP="003F111A">
            <w:pPr>
              <w:pStyle w:val="ab"/>
              <w:ind w:left="0"/>
              <w:jc w:val="left"/>
              <w:rPr>
                <w:sz w:val="24"/>
                <w:szCs w:val="16"/>
              </w:rPr>
            </w:pPr>
            <w:r w:rsidRPr="00276137">
              <w:rPr>
                <w:sz w:val="24"/>
                <w:szCs w:val="26"/>
              </w:rPr>
              <w:t xml:space="preserve">Ф.И.О. руководителя </w:t>
            </w:r>
            <w:r>
              <w:rPr>
                <w:sz w:val="24"/>
                <w:szCs w:val="26"/>
              </w:rPr>
              <w:t>(если есть)</w:t>
            </w:r>
          </w:p>
        </w:tc>
        <w:tc>
          <w:tcPr>
            <w:tcW w:w="3687" w:type="dxa"/>
          </w:tcPr>
          <w:p w:rsidR="00C20609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  <w:p w:rsidR="00C20609" w:rsidRPr="00725365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</w:tc>
      </w:tr>
      <w:tr w:rsidR="00C20609" w:rsidRPr="00257F74" w:rsidTr="00C20609">
        <w:trPr>
          <w:jc w:val="center"/>
        </w:trPr>
        <w:tc>
          <w:tcPr>
            <w:tcW w:w="4785" w:type="dxa"/>
          </w:tcPr>
          <w:p w:rsidR="00C20609" w:rsidRPr="00276137" w:rsidRDefault="00C20609" w:rsidP="003F111A">
            <w:pPr>
              <w:pStyle w:val="ab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>Город</w:t>
            </w:r>
          </w:p>
        </w:tc>
        <w:tc>
          <w:tcPr>
            <w:tcW w:w="3687" w:type="dxa"/>
          </w:tcPr>
          <w:p w:rsidR="00C20609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  <w:p w:rsidR="00C20609" w:rsidRPr="00725365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</w:tc>
      </w:tr>
      <w:tr w:rsidR="00C20609" w:rsidRPr="00257F74" w:rsidTr="00C20609">
        <w:trPr>
          <w:jc w:val="center"/>
        </w:trPr>
        <w:tc>
          <w:tcPr>
            <w:tcW w:w="4785" w:type="dxa"/>
          </w:tcPr>
          <w:p w:rsidR="00C20609" w:rsidRPr="00276137" w:rsidRDefault="00C20609" w:rsidP="003F111A">
            <w:pPr>
              <w:pStyle w:val="ab"/>
              <w:ind w:left="0"/>
              <w:jc w:val="left"/>
              <w:rPr>
                <w:sz w:val="24"/>
                <w:szCs w:val="16"/>
              </w:rPr>
            </w:pPr>
            <w:r w:rsidRPr="00276137">
              <w:rPr>
                <w:sz w:val="24"/>
                <w:szCs w:val="26"/>
              </w:rPr>
              <w:t>Название учебного заведения (организации), адрес</w:t>
            </w:r>
            <w:r>
              <w:rPr>
                <w:sz w:val="24"/>
                <w:szCs w:val="26"/>
              </w:rPr>
              <w:t xml:space="preserve"> (если есть)</w:t>
            </w:r>
          </w:p>
        </w:tc>
        <w:tc>
          <w:tcPr>
            <w:tcW w:w="3687" w:type="dxa"/>
          </w:tcPr>
          <w:p w:rsidR="00C20609" w:rsidRPr="00725365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</w:tc>
      </w:tr>
      <w:tr w:rsidR="00C20609" w:rsidRPr="00257F74" w:rsidTr="00C20609">
        <w:trPr>
          <w:jc w:val="center"/>
        </w:trPr>
        <w:tc>
          <w:tcPr>
            <w:tcW w:w="4785" w:type="dxa"/>
          </w:tcPr>
          <w:p w:rsidR="00C20609" w:rsidRPr="00276137" w:rsidRDefault="00C20609" w:rsidP="003F111A">
            <w:pPr>
              <w:pStyle w:val="ab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>Адрес участника</w:t>
            </w:r>
          </w:p>
        </w:tc>
        <w:tc>
          <w:tcPr>
            <w:tcW w:w="3687" w:type="dxa"/>
          </w:tcPr>
          <w:p w:rsidR="00C20609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  <w:p w:rsidR="00C20609" w:rsidRPr="00725365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</w:tc>
      </w:tr>
      <w:tr w:rsidR="00C20609" w:rsidRPr="00257F74" w:rsidTr="00C20609">
        <w:trPr>
          <w:jc w:val="center"/>
        </w:trPr>
        <w:tc>
          <w:tcPr>
            <w:tcW w:w="4785" w:type="dxa"/>
          </w:tcPr>
          <w:p w:rsidR="00C20609" w:rsidRPr="00276137" w:rsidRDefault="00C20609" w:rsidP="003F111A">
            <w:pPr>
              <w:pStyle w:val="ab"/>
              <w:ind w:left="0"/>
              <w:jc w:val="left"/>
              <w:rPr>
                <w:sz w:val="24"/>
                <w:szCs w:val="16"/>
              </w:rPr>
            </w:pPr>
            <w:r w:rsidRPr="00276137">
              <w:rPr>
                <w:sz w:val="24"/>
                <w:szCs w:val="26"/>
              </w:rPr>
              <w:t xml:space="preserve">Контактный телефон, </w:t>
            </w:r>
            <w:r w:rsidRPr="00276137">
              <w:rPr>
                <w:sz w:val="24"/>
                <w:szCs w:val="26"/>
                <w:lang w:val="en-US"/>
              </w:rPr>
              <w:t>e</w:t>
            </w:r>
            <w:r w:rsidRPr="00276137">
              <w:rPr>
                <w:sz w:val="24"/>
                <w:szCs w:val="26"/>
              </w:rPr>
              <w:t>-</w:t>
            </w:r>
            <w:r w:rsidRPr="00276137">
              <w:rPr>
                <w:sz w:val="24"/>
                <w:szCs w:val="26"/>
                <w:lang w:val="en-US"/>
              </w:rPr>
              <w:t>mail</w:t>
            </w:r>
            <w:r w:rsidRPr="00276137">
              <w:rPr>
                <w:sz w:val="24"/>
                <w:szCs w:val="26"/>
              </w:rPr>
              <w:t xml:space="preserve"> </w:t>
            </w:r>
          </w:p>
        </w:tc>
        <w:tc>
          <w:tcPr>
            <w:tcW w:w="3687" w:type="dxa"/>
          </w:tcPr>
          <w:p w:rsidR="00C20609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  <w:p w:rsidR="00C20609" w:rsidRPr="00725365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</w:tc>
      </w:tr>
      <w:tr w:rsidR="00C20609" w:rsidRPr="00257F74" w:rsidTr="00C20609">
        <w:trPr>
          <w:jc w:val="center"/>
        </w:trPr>
        <w:tc>
          <w:tcPr>
            <w:tcW w:w="4785" w:type="dxa"/>
          </w:tcPr>
          <w:p w:rsidR="00C20609" w:rsidRPr="00276137" w:rsidRDefault="00C20609" w:rsidP="009B0E60">
            <w:pPr>
              <w:pStyle w:val="ab"/>
              <w:ind w:left="0"/>
              <w:jc w:val="lef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Тема </w:t>
            </w:r>
            <w:r w:rsidR="009B0E60">
              <w:rPr>
                <w:sz w:val="24"/>
                <w:szCs w:val="26"/>
              </w:rPr>
              <w:t>конкурса</w:t>
            </w:r>
          </w:p>
        </w:tc>
        <w:tc>
          <w:tcPr>
            <w:tcW w:w="3687" w:type="dxa"/>
          </w:tcPr>
          <w:p w:rsidR="00C20609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  <w:p w:rsidR="00C20609" w:rsidRPr="00725365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</w:tc>
      </w:tr>
      <w:tr w:rsidR="00C20609" w:rsidRPr="00257F74" w:rsidTr="00C20609">
        <w:trPr>
          <w:jc w:val="center"/>
        </w:trPr>
        <w:tc>
          <w:tcPr>
            <w:tcW w:w="4785" w:type="dxa"/>
          </w:tcPr>
          <w:p w:rsidR="00C20609" w:rsidRPr="00276137" w:rsidRDefault="00C20609" w:rsidP="003F111A">
            <w:pPr>
              <w:pStyle w:val="ab"/>
              <w:ind w:left="0"/>
              <w:jc w:val="left"/>
              <w:rPr>
                <w:sz w:val="24"/>
                <w:szCs w:val="26"/>
              </w:rPr>
            </w:pPr>
            <w:r w:rsidRPr="00276137">
              <w:rPr>
                <w:sz w:val="24"/>
                <w:szCs w:val="26"/>
              </w:rPr>
              <w:t xml:space="preserve">Название </w:t>
            </w:r>
            <w:r>
              <w:rPr>
                <w:sz w:val="24"/>
                <w:szCs w:val="26"/>
              </w:rPr>
              <w:t>работы</w:t>
            </w:r>
            <w:r w:rsidR="009B0E60">
              <w:rPr>
                <w:sz w:val="24"/>
                <w:szCs w:val="26"/>
              </w:rPr>
              <w:t xml:space="preserve"> (если есть)</w:t>
            </w:r>
          </w:p>
        </w:tc>
        <w:tc>
          <w:tcPr>
            <w:tcW w:w="3687" w:type="dxa"/>
          </w:tcPr>
          <w:p w:rsidR="00C20609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  <w:p w:rsidR="00C20609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  <w:p w:rsidR="00C20609" w:rsidRPr="00725365" w:rsidRDefault="00C20609" w:rsidP="003F111A">
            <w:pPr>
              <w:pStyle w:val="ab"/>
              <w:ind w:left="0"/>
              <w:jc w:val="left"/>
              <w:rPr>
                <w:sz w:val="24"/>
              </w:rPr>
            </w:pPr>
          </w:p>
        </w:tc>
      </w:tr>
    </w:tbl>
    <w:p w:rsidR="00C20609" w:rsidRDefault="00C20609" w:rsidP="00C206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0609" w:rsidRPr="00896C90" w:rsidRDefault="00C20609" w:rsidP="00C206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75EDC" w:rsidRDefault="00375EDC" w:rsidP="008D70CE"/>
    <w:sectPr w:rsidR="00375EDC" w:rsidSect="006F6120">
      <w:pgSz w:w="11906" w:h="16838"/>
      <w:pgMar w:top="1021" w:right="567" w:bottom="102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184" w:rsidRDefault="00A06184" w:rsidP="00426B9A">
      <w:pPr>
        <w:spacing w:after="0" w:line="240" w:lineRule="auto"/>
      </w:pPr>
      <w:r>
        <w:separator/>
      </w:r>
    </w:p>
  </w:endnote>
  <w:endnote w:type="continuationSeparator" w:id="0">
    <w:p w:rsidR="00A06184" w:rsidRDefault="00A06184" w:rsidP="0042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184" w:rsidRDefault="00A06184" w:rsidP="00426B9A">
      <w:pPr>
        <w:spacing w:after="0" w:line="240" w:lineRule="auto"/>
      </w:pPr>
      <w:r>
        <w:separator/>
      </w:r>
    </w:p>
  </w:footnote>
  <w:footnote w:type="continuationSeparator" w:id="0">
    <w:p w:rsidR="00A06184" w:rsidRDefault="00A06184" w:rsidP="00426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AC1"/>
    <w:multiLevelType w:val="multilevel"/>
    <w:tmpl w:val="595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600C51"/>
    <w:multiLevelType w:val="hybridMultilevel"/>
    <w:tmpl w:val="9AF6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12B61"/>
    <w:multiLevelType w:val="hybridMultilevel"/>
    <w:tmpl w:val="DAAE07B0"/>
    <w:lvl w:ilvl="0" w:tplc="ADAC3D9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E5001B"/>
    <w:multiLevelType w:val="hybridMultilevel"/>
    <w:tmpl w:val="8EBAF148"/>
    <w:lvl w:ilvl="0" w:tplc="ADAC3D9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7A5E85"/>
    <w:multiLevelType w:val="hybridMultilevel"/>
    <w:tmpl w:val="0F242742"/>
    <w:lvl w:ilvl="0" w:tplc="960E111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384F67C5"/>
    <w:multiLevelType w:val="hybridMultilevel"/>
    <w:tmpl w:val="56DA5720"/>
    <w:lvl w:ilvl="0" w:tplc="FAE831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D799C"/>
    <w:multiLevelType w:val="hybridMultilevel"/>
    <w:tmpl w:val="6AB874AA"/>
    <w:lvl w:ilvl="0" w:tplc="ADAC3D9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53055C7"/>
    <w:multiLevelType w:val="multilevel"/>
    <w:tmpl w:val="DDF4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CB27E4"/>
    <w:multiLevelType w:val="hybridMultilevel"/>
    <w:tmpl w:val="1D04969E"/>
    <w:lvl w:ilvl="0" w:tplc="ADAC3D9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14E7F0F"/>
    <w:multiLevelType w:val="hybridMultilevel"/>
    <w:tmpl w:val="803C018E"/>
    <w:lvl w:ilvl="0" w:tplc="ADAC3D9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DC9"/>
    <w:rsid w:val="00052CD0"/>
    <w:rsid w:val="00120BED"/>
    <w:rsid w:val="00124D4B"/>
    <w:rsid w:val="001809FF"/>
    <w:rsid w:val="00192DDD"/>
    <w:rsid w:val="001A2E69"/>
    <w:rsid w:val="001B197A"/>
    <w:rsid w:val="002A769F"/>
    <w:rsid w:val="002F3DEC"/>
    <w:rsid w:val="00341780"/>
    <w:rsid w:val="00375EDC"/>
    <w:rsid w:val="003B0DC9"/>
    <w:rsid w:val="003E24F5"/>
    <w:rsid w:val="00426B9A"/>
    <w:rsid w:val="004762B5"/>
    <w:rsid w:val="005025CA"/>
    <w:rsid w:val="005F1553"/>
    <w:rsid w:val="00621DE2"/>
    <w:rsid w:val="006A43AB"/>
    <w:rsid w:val="006D0BB3"/>
    <w:rsid w:val="006D3B17"/>
    <w:rsid w:val="006F6120"/>
    <w:rsid w:val="007448E7"/>
    <w:rsid w:val="00755C76"/>
    <w:rsid w:val="007B599C"/>
    <w:rsid w:val="007C2D5A"/>
    <w:rsid w:val="007C3A8F"/>
    <w:rsid w:val="007C51F9"/>
    <w:rsid w:val="008243F7"/>
    <w:rsid w:val="008371C8"/>
    <w:rsid w:val="008675D9"/>
    <w:rsid w:val="008A3093"/>
    <w:rsid w:val="008A473A"/>
    <w:rsid w:val="008C26A6"/>
    <w:rsid w:val="008D70CE"/>
    <w:rsid w:val="008D7234"/>
    <w:rsid w:val="009569B6"/>
    <w:rsid w:val="009A5B9D"/>
    <w:rsid w:val="009B0E60"/>
    <w:rsid w:val="009D6A36"/>
    <w:rsid w:val="009E2D5C"/>
    <w:rsid w:val="00A06184"/>
    <w:rsid w:val="00A711D0"/>
    <w:rsid w:val="00AA1F1F"/>
    <w:rsid w:val="00AB6B10"/>
    <w:rsid w:val="00B31A9E"/>
    <w:rsid w:val="00B36A5F"/>
    <w:rsid w:val="00B70B1B"/>
    <w:rsid w:val="00BA6F5C"/>
    <w:rsid w:val="00C05690"/>
    <w:rsid w:val="00C20609"/>
    <w:rsid w:val="00C25F22"/>
    <w:rsid w:val="00C93DAA"/>
    <w:rsid w:val="00D725A1"/>
    <w:rsid w:val="00E2248A"/>
    <w:rsid w:val="00E83B91"/>
    <w:rsid w:val="00F43C4C"/>
    <w:rsid w:val="00FB07BD"/>
    <w:rsid w:val="00FF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A9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D7234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26B9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26B9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26B9A"/>
    <w:rPr>
      <w:vertAlign w:val="superscript"/>
    </w:rPr>
  </w:style>
  <w:style w:type="paragraph" w:styleId="ab">
    <w:name w:val="Body Text Indent"/>
    <w:basedOn w:val="a"/>
    <w:link w:val="ac"/>
    <w:rsid w:val="00C20609"/>
    <w:pPr>
      <w:spacing w:after="0" w:line="240" w:lineRule="auto"/>
      <w:ind w:left="993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2060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A9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D7234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26B9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26B9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26B9A"/>
    <w:rPr>
      <w:vertAlign w:val="superscript"/>
    </w:rPr>
  </w:style>
  <w:style w:type="paragraph" w:styleId="ab">
    <w:name w:val="Body Text Indent"/>
    <w:basedOn w:val="a"/>
    <w:link w:val="ac"/>
    <w:rsid w:val="00C20609"/>
    <w:pPr>
      <w:spacing w:after="0" w:line="240" w:lineRule="auto"/>
      <w:ind w:left="993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2060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79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3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0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46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00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20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6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25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.rules.comp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mskartresidence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w.rules.com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FF1B9-8252-4349-9AB0-09460553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ЦМКД</dc:creator>
  <cp:lastModifiedBy>XTreme.ws</cp:lastModifiedBy>
  <cp:revision>4</cp:revision>
  <dcterms:created xsi:type="dcterms:W3CDTF">2019-02-21T08:48:00Z</dcterms:created>
  <dcterms:modified xsi:type="dcterms:W3CDTF">2019-02-21T18:32:00Z</dcterms:modified>
</cp:coreProperties>
</file>