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83" w:rsidRPr="004C2378" w:rsidRDefault="002B2F83" w:rsidP="002B2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>«НОРМИРОВАНИЕ И ОПЛАТА ТРУДА НА ПРЕДПРИЯТИИ»</w:t>
      </w:r>
    </w:p>
    <w:p w:rsidR="002B2F83" w:rsidRPr="004C2378" w:rsidRDefault="002B2F83" w:rsidP="002B2F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2F83" w:rsidRPr="004C2378" w:rsidRDefault="002B2F83" w:rsidP="002B2F83">
      <w:pPr>
        <w:jc w:val="center"/>
        <w:rPr>
          <w:b/>
          <w:bCs/>
          <w:sz w:val="28"/>
          <w:szCs w:val="28"/>
        </w:rPr>
      </w:pPr>
      <w:r w:rsidRPr="004C2378">
        <w:rPr>
          <w:b/>
          <w:bCs/>
          <w:sz w:val="28"/>
          <w:szCs w:val="28"/>
        </w:rPr>
        <w:t>1. ОБЩАЯ ХАРАКТЕРИСТИКА ПРОГРАММЫ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t xml:space="preserve">Курс знакомит слушателей с современными тенденциями в области организации и нормирования труда, направлениями совершенствования данных процессов и передовыми системами, применяемыми в современной практике хозяйствования. Использование прогрессивных норм труда, установление четкой взаимосвязи между выполнением нормам и оплатой труда – залог эффективности производства и процветания вашего предприятия. </w:t>
      </w:r>
    </w:p>
    <w:p w:rsidR="002B2F83" w:rsidRPr="004C2378" w:rsidRDefault="002B2F83" w:rsidP="002B2F83">
      <w:pPr>
        <w:pStyle w:val="Default"/>
        <w:spacing w:after="47"/>
        <w:ind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В рамках программы формируются знания</w:t>
      </w:r>
      <w:r>
        <w:rPr>
          <w:sz w:val="28"/>
          <w:szCs w:val="28"/>
        </w:rPr>
        <w:t xml:space="preserve"> </w:t>
      </w:r>
      <w:r w:rsidRPr="004C2378">
        <w:rPr>
          <w:sz w:val="28"/>
          <w:szCs w:val="28"/>
        </w:rPr>
        <w:t>и навыки в области использования современных методов анализа трудовых процессов, нормирования труда, оценки и проектирования системы организации труда с учетом конкретных производственных условий; построения систем оплаты труда в организациях.</w:t>
      </w:r>
    </w:p>
    <w:p w:rsidR="002B2F83" w:rsidRPr="004C2378" w:rsidRDefault="002B2F83" w:rsidP="002B2F83">
      <w:pPr>
        <w:autoSpaceDE w:val="0"/>
        <w:autoSpaceDN w:val="0"/>
        <w:adjustRightInd w:val="0"/>
        <w:ind w:right="1087" w:firstLine="709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Целью реализации программы является совершенствование профессиональных компетенций, необходимых для выполнения следующих видов профессиональной деятельности в рамках имеющейся квалификации:</w:t>
      </w:r>
    </w:p>
    <w:p w:rsidR="002B2F83" w:rsidRPr="004C2378" w:rsidRDefault="002B2F83" w:rsidP="002B2F83">
      <w:pPr>
        <w:numPr>
          <w:ilvl w:val="0"/>
          <w:numId w:val="1"/>
        </w:numPr>
        <w:autoSpaceDE w:val="0"/>
        <w:autoSpaceDN w:val="0"/>
        <w:adjustRightInd w:val="0"/>
        <w:ind w:left="0" w:right="1087"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обоснование, разработка, реализация и контроль норм</w:t>
      </w:r>
      <w:r>
        <w:rPr>
          <w:sz w:val="28"/>
          <w:szCs w:val="28"/>
        </w:rPr>
        <w:t xml:space="preserve"> </w:t>
      </w:r>
      <w:r w:rsidRPr="004C2378">
        <w:rPr>
          <w:sz w:val="28"/>
          <w:szCs w:val="28"/>
        </w:rPr>
        <w:t>в области организации трудовых процессов;</w:t>
      </w:r>
    </w:p>
    <w:p w:rsidR="002B2F83" w:rsidRPr="004C2378" w:rsidRDefault="002B2F83" w:rsidP="002B2F83">
      <w:pPr>
        <w:numPr>
          <w:ilvl w:val="0"/>
          <w:numId w:val="1"/>
        </w:numPr>
        <w:autoSpaceDE w:val="0"/>
        <w:autoSpaceDN w:val="0"/>
        <w:adjustRightInd w:val="0"/>
        <w:ind w:left="0" w:right="1087"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проектирование и совершенствование систем оплаты труда на предприятиях.</w:t>
      </w:r>
    </w:p>
    <w:p w:rsidR="002B2F83" w:rsidRPr="004C2378" w:rsidRDefault="002B2F83" w:rsidP="002B2F83">
      <w:pPr>
        <w:pStyle w:val="Default"/>
        <w:spacing w:after="120"/>
        <w:ind w:firstLine="709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>2. Планируемые результаты обучения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Слушатель в результате освоения программы усовершенствует следующие профессиональные компетенции: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C2378">
        <w:rPr>
          <w:sz w:val="28"/>
          <w:szCs w:val="28"/>
        </w:rPr>
        <w:t>- способность</w:t>
      </w:r>
      <w:r>
        <w:rPr>
          <w:sz w:val="28"/>
          <w:szCs w:val="28"/>
        </w:rPr>
        <w:t xml:space="preserve"> </w:t>
      </w:r>
      <w:r w:rsidRPr="004C2378">
        <w:rPr>
          <w:rFonts w:eastAsia="TimesNewRoman"/>
          <w:sz w:val="28"/>
          <w:szCs w:val="28"/>
        </w:rPr>
        <w:t>проектировать</w:t>
      </w:r>
      <w:r>
        <w:rPr>
          <w:rFonts w:eastAsia="TimesNewRoman"/>
          <w:sz w:val="28"/>
          <w:szCs w:val="28"/>
        </w:rPr>
        <w:t xml:space="preserve"> </w:t>
      </w:r>
      <w:r w:rsidRPr="004C2378">
        <w:rPr>
          <w:rFonts w:eastAsia="TimesNewRoman"/>
          <w:sz w:val="28"/>
          <w:szCs w:val="28"/>
        </w:rPr>
        <w:t>трудовые процессы и обосновать оптимальные нормы затрат труда; оптимизировать</w:t>
      </w:r>
      <w:r>
        <w:rPr>
          <w:rFonts w:eastAsia="TimesNewRoman"/>
          <w:sz w:val="28"/>
          <w:szCs w:val="28"/>
        </w:rPr>
        <w:t xml:space="preserve"> </w:t>
      </w:r>
      <w:r w:rsidRPr="004C2378">
        <w:rPr>
          <w:rFonts w:eastAsia="TimesNewRoman"/>
          <w:sz w:val="28"/>
          <w:szCs w:val="28"/>
        </w:rPr>
        <w:t xml:space="preserve">условия и интенсивность труда на рабочем месте; 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C2378">
        <w:rPr>
          <w:rFonts w:eastAsia="TimesNewRoman"/>
          <w:sz w:val="28"/>
          <w:szCs w:val="28"/>
        </w:rPr>
        <w:t>- способность анализировать эффективность применяемых форм организации труда;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4C2378">
        <w:rPr>
          <w:rFonts w:eastAsia="TimesNewRoman"/>
          <w:sz w:val="28"/>
          <w:szCs w:val="28"/>
        </w:rPr>
        <w:t>- способность проектировать и совершенствовать системы оплаты труда всех категорий персонала;</w:t>
      </w:r>
    </w:p>
    <w:p w:rsidR="002B2F83" w:rsidRPr="004C2378" w:rsidRDefault="002B2F83" w:rsidP="002B2F83">
      <w:pPr>
        <w:ind w:firstLine="709"/>
        <w:rPr>
          <w:sz w:val="28"/>
          <w:szCs w:val="28"/>
        </w:rPr>
      </w:pPr>
      <w:r w:rsidRPr="004C2378">
        <w:rPr>
          <w:sz w:val="28"/>
          <w:szCs w:val="28"/>
        </w:rPr>
        <w:t>- способностью применять на практике методы оценки эффективности системы материального и нематериального стимулирования в организации.</w:t>
      </w:r>
    </w:p>
    <w:p w:rsidR="002B2F83" w:rsidRPr="004C2378" w:rsidRDefault="002B2F83" w:rsidP="002B2F83">
      <w:pPr>
        <w:pStyle w:val="Default"/>
        <w:spacing w:after="120"/>
        <w:ind w:left="1276" w:hanging="567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 xml:space="preserve">3. Категория слушателей </w:t>
      </w:r>
    </w:p>
    <w:p w:rsidR="002B2F83" w:rsidRPr="004C2378" w:rsidRDefault="002B2F83" w:rsidP="002B2F8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proofErr w:type="gramStart"/>
      <w:r w:rsidRPr="004C2378">
        <w:rPr>
          <w:bCs/>
          <w:iCs/>
          <w:sz w:val="28"/>
          <w:szCs w:val="28"/>
        </w:rPr>
        <w:t>Лица</w:t>
      </w:r>
      <w:proofErr w:type="gramEnd"/>
      <w:r w:rsidRPr="004C2378">
        <w:rPr>
          <w:bCs/>
          <w:iCs/>
          <w:sz w:val="28"/>
          <w:szCs w:val="28"/>
        </w:rPr>
        <w:t xml:space="preserve"> желающие освоить дополнительную профессиональную программу должны иметь среднее профессиональное, высшее образование или незаконченное высшее образование (на момент обучения по программе повышения квалификации осуществлять обучение в высшем учебном заведении).</w:t>
      </w:r>
    </w:p>
    <w:p w:rsidR="002B2F83" w:rsidRPr="00961107" w:rsidRDefault="002B2F83" w:rsidP="002B2F8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Наличие указанного образования должно подтверждаться документом государственного образца или документом указанного образца (справкой) деканата соответствующего факультета высшего учебного заведения.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lastRenderedPageBreak/>
        <w:t>Курс предназначен для:</w:t>
      </w:r>
    </w:p>
    <w:p w:rsidR="002B2F83" w:rsidRPr="004C2378" w:rsidRDefault="002B2F83" w:rsidP="002B2F8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начальников и специалистов управления развития человеческих ресурсов, кадровых служб;</w:t>
      </w:r>
    </w:p>
    <w:p w:rsidR="002B2F83" w:rsidRPr="004C2378" w:rsidRDefault="002B2F83" w:rsidP="002B2F8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начальников и специалистов отделов мотивации и компенсации, труда и заработной платы;</w:t>
      </w:r>
    </w:p>
    <w:p w:rsidR="002B2F83" w:rsidRPr="004C2378" w:rsidRDefault="002B2F83" w:rsidP="002B2F8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начальников и специалистов финансовой службы, отдела планирования и развития;</w:t>
      </w:r>
    </w:p>
    <w:p w:rsidR="002B2F83" w:rsidRPr="004C2378" w:rsidRDefault="002B2F83" w:rsidP="002B2F8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2378">
        <w:rPr>
          <w:sz w:val="28"/>
          <w:szCs w:val="28"/>
        </w:rPr>
        <w:t>руководителей (организаторов труда) любого ранга, заинтересованных в ресурсосбережении и экономии затрат</w:t>
      </w:r>
      <w:r w:rsidRPr="00AC6E30">
        <w:rPr>
          <w:sz w:val="28"/>
          <w:szCs w:val="28"/>
        </w:rPr>
        <w:t>.</w:t>
      </w:r>
    </w:p>
    <w:p w:rsidR="002B2F83" w:rsidRPr="004C2378" w:rsidRDefault="002B2F83" w:rsidP="002B2F83">
      <w:pPr>
        <w:pStyle w:val="Default"/>
        <w:spacing w:after="120"/>
        <w:ind w:firstLine="709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>4. Срок обучения</w:t>
      </w:r>
    </w:p>
    <w:p w:rsidR="002B2F83" w:rsidRPr="004C2378" w:rsidRDefault="002B2F83" w:rsidP="002B2F8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Трудоемкость обучения по данной программе – 52 часов, включая все виды аудиторной и внеаудиторной (самостоятельной) учебной работы слушателя. Общий срок обучения – 13 недель.</w:t>
      </w:r>
    </w:p>
    <w:p w:rsidR="002B2F83" w:rsidRPr="004C2378" w:rsidRDefault="002B2F83" w:rsidP="002B2F83">
      <w:pPr>
        <w:pStyle w:val="Default"/>
        <w:jc w:val="both"/>
        <w:rPr>
          <w:sz w:val="28"/>
          <w:szCs w:val="28"/>
        </w:rPr>
      </w:pPr>
    </w:p>
    <w:p w:rsidR="002B2F83" w:rsidRPr="004C2378" w:rsidRDefault="002B2F83" w:rsidP="002B2F83">
      <w:pPr>
        <w:pStyle w:val="Default"/>
        <w:spacing w:after="120"/>
        <w:ind w:firstLine="709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 xml:space="preserve">5. Форма обучения </w:t>
      </w:r>
    </w:p>
    <w:p w:rsidR="002B2F83" w:rsidRPr="004C2378" w:rsidRDefault="002B2F83" w:rsidP="002B2F83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Форма обучения – очная.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2F83" w:rsidRPr="004C2378" w:rsidRDefault="002B2F83" w:rsidP="002B2F83">
      <w:pPr>
        <w:pStyle w:val="Default"/>
        <w:spacing w:after="120"/>
        <w:ind w:firstLine="709"/>
        <w:rPr>
          <w:b/>
          <w:sz w:val="28"/>
          <w:szCs w:val="28"/>
        </w:rPr>
      </w:pPr>
      <w:r w:rsidRPr="004C2378">
        <w:rPr>
          <w:b/>
          <w:sz w:val="28"/>
          <w:szCs w:val="28"/>
        </w:rPr>
        <w:t>6. Режим занятий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4 часа в день, 1 раз в неделю, всего - 13 недель.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 xml:space="preserve"> </w:t>
      </w:r>
    </w:p>
    <w:p w:rsidR="002B2F83" w:rsidRPr="004C2378" w:rsidRDefault="002B2F83" w:rsidP="002B2F83">
      <w:pPr>
        <w:autoSpaceDE w:val="0"/>
        <w:autoSpaceDN w:val="0"/>
        <w:adjustRightInd w:val="0"/>
        <w:spacing w:after="120"/>
        <w:ind w:left="1276" w:hanging="567"/>
        <w:rPr>
          <w:b/>
          <w:bCs/>
          <w:iCs/>
          <w:sz w:val="28"/>
          <w:szCs w:val="28"/>
        </w:rPr>
      </w:pPr>
      <w:r w:rsidRPr="004C2378">
        <w:rPr>
          <w:b/>
          <w:bCs/>
          <w:iCs/>
          <w:sz w:val="28"/>
          <w:szCs w:val="28"/>
        </w:rPr>
        <w:t>7. Структурное подразделение, реализующее программу</w:t>
      </w:r>
    </w:p>
    <w:p w:rsidR="002B2F83" w:rsidRPr="004C2378" w:rsidRDefault="002B2F83" w:rsidP="002B2F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C2378">
        <w:rPr>
          <w:bCs/>
          <w:iCs/>
          <w:sz w:val="28"/>
          <w:szCs w:val="28"/>
        </w:rPr>
        <w:t>Кафедра «Экономика труда и производственных комплексов»</w:t>
      </w:r>
      <w:r>
        <w:rPr>
          <w:bCs/>
          <w:iCs/>
          <w:sz w:val="28"/>
          <w:szCs w:val="28"/>
        </w:rPr>
        <w:t>, тел.99-85-35</w:t>
      </w:r>
    </w:p>
    <w:p w:rsidR="00807FDA" w:rsidRDefault="00807FDA">
      <w:bookmarkStart w:id="0" w:name="_GoBack"/>
      <w:bookmarkEnd w:id="0"/>
    </w:p>
    <w:sectPr w:rsidR="008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73D4"/>
    <w:multiLevelType w:val="hybridMultilevel"/>
    <w:tmpl w:val="C51AF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5B09E4"/>
    <w:multiLevelType w:val="hybridMultilevel"/>
    <w:tmpl w:val="2EC6C6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8"/>
    <w:rsid w:val="001A2008"/>
    <w:rsid w:val="002B2F83"/>
    <w:rsid w:val="00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BC00-0602-42EF-868F-E70581D5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2</cp:revision>
  <dcterms:created xsi:type="dcterms:W3CDTF">2016-10-27T17:15:00Z</dcterms:created>
  <dcterms:modified xsi:type="dcterms:W3CDTF">2016-10-27T17:15:00Z</dcterms:modified>
</cp:coreProperties>
</file>