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21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4855"/>
      </w:tblGrid>
      <w:tr w:rsidR="00315F54" w:rsidRPr="00315F54" w:rsidTr="009C6548">
        <w:trPr>
          <w:trHeight w:val="2123"/>
        </w:trPr>
        <w:tc>
          <w:tcPr>
            <w:tcW w:w="9298" w:type="dxa"/>
            <w:gridSpan w:val="2"/>
            <w:tcBorders>
              <w:bottom w:val="nil"/>
            </w:tcBorders>
          </w:tcPr>
          <w:p w:rsidR="00315F54" w:rsidRPr="00315F54" w:rsidRDefault="00315F54" w:rsidP="00315F5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15F54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066508" cy="2098305"/>
                  <wp:effectExtent l="0" t="0" r="0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1333" cy="210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F54" w:rsidRPr="00315F54" w:rsidTr="009C6548">
        <w:trPr>
          <w:trHeight w:val="2123"/>
        </w:trPr>
        <w:tc>
          <w:tcPr>
            <w:tcW w:w="4443" w:type="dxa"/>
            <w:tcBorders>
              <w:bottom w:val="single" w:sz="4" w:space="0" w:color="auto"/>
              <w:right w:val="single" w:sz="4" w:space="0" w:color="auto"/>
            </w:tcBorders>
          </w:tcPr>
          <w:p w:rsidR="00315F54" w:rsidRPr="00315F54" w:rsidRDefault="00315F54" w:rsidP="00315F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F54" w:rsidRPr="00E24FBC" w:rsidRDefault="00315F54" w:rsidP="00315F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4FBC">
              <w:rPr>
                <w:rFonts w:ascii="Times New Roman" w:hAnsi="Times New Roman"/>
                <w:b/>
                <w:sz w:val="22"/>
                <w:szCs w:val="22"/>
              </w:rPr>
              <w:t>«Саратовский государственный технический университет</w:t>
            </w:r>
          </w:p>
          <w:p w:rsidR="00315F54" w:rsidRPr="00E24FBC" w:rsidRDefault="00315F54" w:rsidP="00315F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4FBC">
              <w:rPr>
                <w:rFonts w:ascii="Times New Roman" w:hAnsi="Times New Roman"/>
                <w:b/>
                <w:sz w:val="22"/>
                <w:szCs w:val="22"/>
              </w:rPr>
              <w:t>имени Гагарина Ю.А.»</w:t>
            </w:r>
          </w:p>
          <w:p w:rsidR="00315F54" w:rsidRPr="00E24FBC" w:rsidRDefault="00315F54" w:rsidP="00315F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5F54" w:rsidRPr="00E24FBC" w:rsidRDefault="00315F54" w:rsidP="00315F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4FBC">
              <w:rPr>
                <w:rFonts w:ascii="Times New Roman" w:hAnsi="Times New Roman"/>
                <w:b/>
                <w:sz w:val="22"/>
                <w:szCs w:val="22"/>
              </w:rPr>
              <w:t>Федеральный научно-образовательный консорциум</w:t>
            </w:r>
          </w:p>
          <w:p w:rsidR="00315F54" w:rsidRPr="00E24FBC" w:rsidRDefault="00315F54" w:rsidP="00315F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4FBC">
              <w:rPr>
                <w:rFonts w:ascii="Times New Roman" w:hAnsi="Times New Roman"/>
                <w:b/>
                <w:sz w:val="22"/>
                <w:szCs w:val="22"/>
              </w:rPr>
              <w:t xml:space="preserve">«Передовые </w:t>
            </w:r>
            <w:proofErr w:type="spellStart"/>
            <w:r w:rsidRPr="00E24FBC">
              <w:rPr>
                <w:rFonts w:ascii="Times New Roman" w:hAnsi="Times New Roman"/>
                <w:b/>
                <w:sz w:val="22"/>
                <w:szCs w:val="22"/>
              </w:rPr>
              <w:t>ЭкоТехнологии</w:t>
            </w:r>
            <w:proofErr w:type="spellEnd"/>
            <w:r w:rsidRPr="00E24FBC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:rsidR="00315F54" w:rsidRPr="00E24FBC" w:rsidRDefault="00315F54" w:rsidP="00315F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5F54" w:rsidRPr="00E24FBC" w:rsidRDefault="00315F54" w:rsidP="00315F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4FBC">
              <w:rPr>
                <w:rFonts w:ascii="Times New Roman" w:hAnsi="Times New Roman"/>
                <w:b/>
                <w:sz w:val="22"/>
                <w:szCs w:val="22"/>
              </w:rPr>
              <w:t xml:space="preserve">Федеральное государственное унитарное предприятие </w:t>
            </w:r>
          </w:p>
          <w:p w:rsidR="00315F54" w:rsidRPr="00E24FBC" w:rsidRDefault="00315F54" w:rsidP="00315F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4FBC">
              <w:rPr>
                <w:rFonts w:ascii="Times New Roman" w:hAnsi="Times New Roman"/>
                <w:b/>
                <w:sz w:val="22"/>
                <w:szCs w:val="22"/>
              </w:rPr>
              <w:t>«Федеральный экологический оператор»</w:t>
            </w:r>
          </w:p>
          <w:p w:rsidR="00315F54" w:rsidRPr="00E24FBC" w:rsidRDefault="00315F54" w:rsidP="00315F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5F54" w:rsidRPr="00E24FBC" w:rsidRDefault="00315F54" w:rsidP="00315F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4FBC">
              <w:rPr>
                <w:rFonts w:ascii="Times New Roman" w:hAnsi="Times New Roman"/>
                <w:b/>
                <w:sz w:val="22"/>
                <w:szCs w:val="22"/>
              </w:rPr>
              <w:t>Правительство Саратовской области</w:t>
            </w:r>
          </w:p>
          <w:p w:rsidR="00315F54" w:rsidRPr="00315F54" w:rsidRDefault="00315F54" w:rsidP="00315F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55" w:type="dxa"/>
            <w:tcBorders>
              <w:left w:val="single" w:sz="4" w:space="0" w:color="auto"/>
              <w:bottom w:val="single" w:sz="4" w:space="0" w:color="auto"/>
            </w:tcBorders>
          </w:tcPr>
          <w:p w:rsidR="00315F54" w:rsidRPr="00315F54" w:rsidRDefault="00315F54" w:rsidP="00315F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F54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494179" cy="223981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438" cy="2301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EB1" w:rsidRDefault="007D0EB1" w:rsidP="00D25B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68E" w:rsidRPr="0007168E" w:rsidRDefault="0007168E" w:rsidP="0007168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07168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Программа </w:t>
      </w:r>
    </w:p>
    <w:p w:rsidR="0007168E" w:rsidRPr="0007168E" w:rsidRDefault="0007168E" w:rsidP="0007168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en-US" w:eastAsia="ru-RU"/>
        </w:rPr>
        <w:t>V</w:t>
      </w:r>
      <w:r w:rsidRPr="0007168E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Всероссийского научно-общественного форума «Экологический </w:t>
      </w:r>
      <w:proofErr w:type="spellStart"/>
      <w:r w:rsidRPr="0007168E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форсайт</w:t>
      </w:r>
      <w:proofErr w:type="spellEnd"/>
      <w:r w:rsidRPr="0007168E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»</w:t>
      </w:r>
    </w:p>
    <w:p w:rsidR="0007168E" w:rsidRDefault="0007168E" w:rsidP="00D25B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BD0" w:rsidRDefault="00850FB4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="008358E8" w:rsidRPr="0007168E">
        <w:rPr>
          <w:rFonts w:ascii="Times New Roman" w:hAnsi="Times New Roman" w:cs="Times New Roman"/>
          <w:b/>
          <w:bCs/>
          <w:sz w:val="32"/>
          <w:szCs w:val="32"/>
        </w:rPr>
        <w:t>-2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358E8" w:rsidRPr="000716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C2AA4" w:rsidRPr="0007168E">
        <w:rPr>
          <w:rFonts w:ascii="Times New Roman" w:hAnsi="Times New Roman" w:cs="Times New Roman"/>
          <w:b/>
          <w:bCs/>
          <w:sz w:val="32"/>
          <w:szCs w:val="32"/>
        </w:rPr>
        <w:t>октя</w:t>
      </w:r>
      <w:r w:rsidR="008358E8" w:rsidRPr="0007168E">
        <w:rPr>
          <w:rFonts w:ascii="Times New Roman" w:hAnsi="Times New Roman" w:cs="Times New Roman"/>
          <w:b/>
          <w:bCs/>
          <w:sz w:val="32"/>
          <w:szCs w:val="32"/>
        </w:rPr>
        <w:t xml:space="preserve">бря </w:t>
      </w:r>
      <w:r w:rsidR="00D25BD0" w:rsidRPr="0007168E">
        <w:rPr>
          <w:rFonts w:ascii="Times New Roman" w:hAnsi="Times New Roman" w:cs="Times New Roman"/>
          <w:b/>
          <w:bCs/>
          <w:sz w:val="32"/>
          <w:szCs w:val="32"/>
        </w:rPr>
        <w:t>202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D25BD0" w:rsidRPr="0007168E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07168E" w:rsidRDefault="0007168E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168E" w:rsidRDefault="0007168E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168E" w:rsidRDefault="0007168E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168E" w:rsidRDefault="0007168E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168E" w:rsidRDefault="0007168E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168E" w:rsidRDefault="0007168E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168E" w:rsidRDefault="0007168E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168E" w:rsidRDefault="0007168E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168E" w:rsidRDefault="0007168E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168E" w:rsidRDefault="0007168E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168E" w:rsidRPr="0007168E" w:rsidRDefault="0007168E" w:rsidP="0007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5BD0" w:rsidRPr="00D25BD0" w:rsidRDefault="00D25BD0" w:rsidP="00071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BD0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D25BD0">
        <w:rPr>
          <w:rFonts w:ascii="Times New Roman" w:hAnsi="Times New Roman" w:cs="Times New Roman"/>
          <w:sz w:val="28"/>
          <w:szCs w:val="28"/>
        </w:rPr>
        <w:t xml:space="preserve"> СГТУ имени Гагарина Ю.А.</w:t>
      </w:r>
      <w:r w:rsidR="00315F54">
        <w:rPr>
          <w:rFonts w:ascii="Times New Roman" w:hAnsi="Times New Roman" w:cs="Times New Roman"/>
          <w:sz w:val="28"/>
          <w:szCs w:val="28"/>
        </w:rPr>
        <w:t>, ул. Политехническая, 77</w:t>
      </w:r>
    </w:p>
    <w:p w:rsidR="0007168E" w:rsidRDefault="000716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7168E" w:rsidRPr="0007168E" w:rsidRDefault="0007168E" w:rsidP="0007168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7168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ПРОГРАММА ПРОВЕДЕНИЯ ФОРУМА</w:t>
      </w:r>
    </w:p>
    <w:p w:rsidR="0007168E" w:rsidRPr="0007168E" w:rsidRDefault="0007168E" w:rsidP="000716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168E">
        <w:rPr>
          <w:rFonts w:ascii="Times New Roman" w:eastAsia="Calibri" w:hAnsi="Times New Roman" w:cs="Times New Roman"/>
          <w:sz w:val="28"/>
          <w:szCs w:val="28"/>
          <w:lang w:eastAsia="ru-RU"/>
        </w:rPr>
        <w:t>(по местному времени, МСК+1)</w:t>
      </w:r>
    </w:p>
    <w:p w:rsidR="003873AC" w:rsidRPr="003873AC" w:rsidRDefault="003873AC" w:rsidP="0007168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87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38"/>
      </w:tblGrid>
      <w:tr w:rsidR="00850FB4" w:rsidRPr="003873AC" w:rsidTr="00B64432">
        <w:tc>
          <w:tcPr>
            <w:tcW w:w="8789" w:type="dxa"/>
            <w:gridSpan w:val="2"/>
          </w:tcPr>
          <w:p w:rsidR="00850FB4" w:rsidRPr="003873AC" w:rsidRDefault="00850FB4" w:rsidP="00E24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  <w:r w:rsidRPr="003873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EC12D0" w:rsidRPr="003873AC" w:rsidTr="00B64432">
        <w:tc>
          <w:tcPr>
            <w:tcW w:w="851" w:type="dxa"/>
          </w:tcPr>
          <w:p w:rsidR="00EC12D0" w:rsidRPr="003873AC" w:rsidRDefault="00EC12D0" w:rsidP="003873A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–10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45</w:t>
            </w:r>
          </w:p>
        </w:tc>
        <w:tc>
          <w:tcPr>
            <w:tcW w:w="7938" w:type="dxa"/>
            <w:shd w:val="clear" w:color="auto" w:fill="auto"/>
          </w:tcPr>
          <w:p w:rsidR="00EC12D0" w:rsidRDefault="00EC12D0" w:rsidP="00E24F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Регистрация участников форума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Научно-информационно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СГТУ имени Гагарина Ю.А.</w:t>
            </w:r>
            <w:r w:rsid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(холл 25 корпуса)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E24FBC" w:rsidRDefault="00EC12D0" w:rsidP="00E24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r w:rsidR="00A637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накомство с экспозициями музеев (2 этаж 25 корпуса)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12D0" w:rsidRPr="003873AC" w:rsidRDefault="00EC12D0" w:rsidP="00222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приветственный кофе-брейк</w:t>
            </w:r>
            <w:r w:rsidR="00A637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(25 корпуса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8 этаж </w:t>
            </w:r>
            <w:r w:rsidR="0022201E" w:rsidRP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839 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аудитория</w:t>
            </w:r>
            <w:r w:rsidR="00A637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C12D0" w:rsidRPr="003873AC" w:rsidTr="00B64432">
        <w:tc>
          <w:tcPr>
            <w:tcW w:w="851" w:type="dxa"/>
          </w:tcPr>
          <w:p w:rsidR="00EC12D0" w:rsidRPr="003873AC" w:rsidRDefault="00EC12D0" w:rsidP="00850FB4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850FB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:rsidR="00EC12D0" w:rsidRPr="003873AC" w:rsidRDefault="00EC12D0" w:rsidP="00222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Торжественное о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ткрытие Форума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конференц-зале 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Научно-информационно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СГТУ имени Гагарина Ю.А.</w:t>
            </w:r>
            <w:r w:rsidR="00756E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25 корпус </w:t>
            </w:r>
            <w:r w:rsid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8 этаж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826 аудитория</w:t>
            </w:r>
            <w:r w:rsid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C12D0" w:rsidRPr="003873AC" w:rsidTr="00B64432">
        <w:tc>
          <w:tcPr>
            <w:tcW w:w="851" w:type="dxa"/>
          </w:tcPr>
          <w:p w:rsidR="00EC12D0" w:rsidRPr="003873AC" w:rsidRDefault="00EC12D0" w:rsidP="00850FB4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50F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850FB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071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850FB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7168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EC12D0" w:rsidRPr="003873AC" w:rsidRDefault="00EC12D0" w:rsidP="00E24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Открытие выставки финала </w:t>
            </w:r>
            <w:r w:rsidRP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конкурса социальной экологической рекламы </w:t>
            </w:r>
            <w:r w:rsidRPr="00387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387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ЭкоХОД</w:t>
            </w:r>
            <w:proofErr w:type="spellEnd"/>
            <w:r w:rsidRPr="00387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387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отХОД-доХОД</w:t>
            </w:r>
            <w:proofErr w:type="spellEnd"/>
            <w:r w:rsidRPr="00387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E24F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(25 корпус</w:t>
            </w:r>
            <w:r w:rsid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4 этаж)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жюри конкурса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C12D0" w:rsidRPr="003873AC" w:rsidTr="00B64432">
        <w:tc>
          <w:tcPr>
            <w:tcW w:w="851" w:type="dxa"/>
          </w:tcPr>
          <w:p w:rsidR="00EC12D0" w:rsidRDefault="00EC12D0" w:rsidP="00850FB4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50F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850FB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071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850FB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07168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EC12D0" w:rsidRPr="003873AC" w:rsidRDefault="00EC12D0" w:rsidP="00E24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Пресс-подход</w:t>
            </w:r>
            <w:r w:rsidR="00A637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0FB4" w:rsidRPr="003873AC" w:rsidTr="00B64432">
        <w:tc>
          <w:tcPr>
            <w:tcW w:w="851" w:type="dxa"/>
          </w:tcPr>
          <w:p w:rsidR="00850FB4" w:rsidRDefault="00850FB4" w:rsidP="00214D2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14D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14D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:rsidR="00850FB4" w:rsidRPr="003873AC" w:rsidRDefault="00850FB4" w:rsidP="00214D2C">
            <w:pPr>
              <w:pStyle w:val="2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850FB4">
              <w:rPr>
                <w:rFonts w:eastAsia="Calibri"/>
                <w:b w:val="0"/>
                <w:sz w:val="28"/>
                <w:szCs w:val="28"/>
              </w:rPr>
              <w:t xml:space="preserve">Экспертная сессия «Встреча без галстуков». Встреча-диалог с представителями ФГУП «ФЭО» и </w:t>
            </w:r>
            <w:proofErr w:type="spellStart"/>
            <w:r>
              <w:rPr>
                <w:rFonts w:eastAsia="Calibri"/>
                <w:b w:val="0"/>
                <w:sz w:val="28"/>
                <w:szCs w:val="28"/>
              </w:rPr>
              <w:t>Госкорпорации</w:t>
            </w:r>
            <w:proofErr w:type="spellEnd"/>
            <w:r>
              <w:rPr>
                <w:rFonts w:eastAsia="Calibri"/>
                <w:b w:val="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eastAsia="Calibri"/>
                <w:b w:val="0"/>
                <w:sz w:val="28"/>
                <w:szCs w:val="28"/>
              </w:rPr>
              <w:t>Росатом</w:t>
            </w:r>
            <w:proofErr w:type="spellEnd"/>
            <w:r>
              <w:rPr>
                <w:rFonts w:eastAsia="Calibri"/>
                <w:b w:val="0"/>
                <w:sz w:val="28"/>
                <w:szCs w:val="28"/>
              </w:rPr>
              <w:t xml:space="preserve">». </w:t>
            </w:r>
            <w:r w:rsidRPr="00850FB4">
              <w:rPr>
                <w:rFonts w:eastAsia="Calibri"/>
                <w:b w:val="0"/>
                <w:sz w:val="28"/>
                <w:szCs w:val="28"/>
              </w:rPr>
              <w:t>П</w:t>
            </w:r>
            <w:r w:rsidRPr="00850FB4">
              <w:rPr>
                <w:b w:val="0"/>
                <w:sz w:val="28"/>
                <w:szCs w:val="28"/>
              </w:rPr>
              <w:t xml:space="preserve">оказ корпоративного фильма </w:t>
            </w:r>
            <w:r>
              <w:rPr>
                <w:b w:val="0"/>
                <w:sz w:val="28"/>
                <w:szCs w:val="28"/>
              </w:rPr>
              <w:t>«</w:t>
            </w:r>
            <w:r w:rsidRPr="00850FB4">
              <w:rPr>
                <w:b w:val="0"/>
                <w:sz w:val="28"/>
                <w:szCs w:val="28"/>
              </w:rPr>
              <w:t>Это МЫ</w:t>
            </w:r>
            <w:r>
              <w:rPr>
                <w:b w:val="0"/>
                <w:sz w:val="28"/>
                <w:szCs w:val="28"/>
              </w:rPr>
              <w:t>»</w:t>
            </w:r>
            <w:r w:rsidRPr="00850FB4">
              <w:rPr>
                <w:b w:val="0"/>
                <w:sz w:val="28"/>
                <w:szCs w:val="28"/>
              </w:rPr>
              <w:t xml:space="preserve"> о работниках разных дивизионов и профессий </w:t>
            </w:r>
            <w:proofErr w:type="spellStart"/>
            <w:r w:rsidRPr="00850FB4">
              <w:rPr>
                <w:b w:val="0"/>
                <w:sz w:val="28"/>
                <w:szCs w:val="28"/>
              </w:rPr>
              <w:t>Госкорпорации</w:t>
            </w:r>
            <w:proofErr w:type="spellEnd"/>
            <w:r w:rsidRPr="00850FB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«</w:t>
            </w:r>
            <w:proofErr w:type="spellStart"/>
            <w:r w:rsidRPr="00850FB4">
              <w:rPr>
                <w:b w:val="0"/>
                <w:sz w:val="28"/>
                <w:szCs w:val="28"/>
              </w:rPr>
              <w:t>Росатом</w:t>
            </w:r>
            <w:proofErr w:type="spellEnd"/>
            <w:r w:rsidR="00214D2C">
              <w:rPr>
                <w:b w:val="0"/>
                <w:sz w:val="28"/>
                <w:szCs w:val="28"/>
              </w:rPr>
              <w:t xml:space="preserve">» </w:t>
            </w:r>
            <w:r w:rsidRPr="00214D2C">
              <w:rPr>
                <w:rFonts w:eastAsia="Calibri"/>
                <w:b w:val="0"/>
                <w:sz w:val="28"/>
                <w:szCs w:val="28"/>
              </w:rPr>
              <w:t>в конференц-зале Научно-информационного центра СГТУ</w:t>
            </w:r>
            <w:r w:rsidR="0022201E">
              <w:rPr>
                <w:rFonts w:eastAsia="Calibri"/>
                <w:b w:val="0"/>
                <w:sz w:val="28"/>
                <w:szCs w:val="28"/>
              </w:rPr>
              <w:t xml:space="preserve"> имени Гагарина Ю.А. (25 корпус 8 этаж</w:t>
            </w:r>
            <w:r w:rsidRPr="00214D2C">
              <w:rPr>
                <w:rFonts w:eastAsia="Calibri"/>
                <w:b w:val="0"/>
                <w:sz w:val="28"/>
                <w:szCs w:val="28"/>
              </w:rPr>
              <w:t xml:space="preserve"> конференц-зал</w:t>
            </w:r>
            <w:r w:rsidR="0022201E">
              <w:rPr>
                <w:rFonts w:eastAsia="Calibri"/>
                <w:b w:val="0"/>
                <w:sz w:val="28"/>
                <w:szCs w:val="28"/>
              </w:rPr>
              <w:t xml:space="preserve"> </w:t>
            </w:r>
            <w:r w:rsidR="0022201E" w:rsidRPr="0022201E">
              <w:rPr>
                <w:rFonts w:eastAsia="Calibri"/>
                <w:b w:val="0"/>
                <w:sz w:val="28"/>
                <w:szCs w:val="28"/>
              </w:rPr>
              <w:t>826 аудитория</w:t>
            </w:r>
            <w:r w:rsidRPr="0022201E">
              <w:rPr>
                <w:rFonts w:eastAsia="Calibri"/>
                <w:b w:val="0"/>
                <w:sz w:val="28"/>
                <w:szCs w:val="28"/>
              </w:rPr>
              <w:t>)</w:t>
            </w:r>
          </w:p>
        </w:tc>
      </w:tr>
      <w:tr w:rsidR="00850FB4" w:rsidRPr="003873AC" w:rsidTr="00B64432">
        <w:tc>
          <w:tcPr>
            <w:tcW w:w="851" w:type="dxa"/>
          </w:tcPr>
          <w:p w:rsidR="00850FB4" w:rsidRPr="003873AC" w:rsidRDefault="00850FB4" w:rsidP="00214D2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1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  <w:r w:rsidR="00214D2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  <w:r w:rsidRPr="00071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–14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7168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850FB4" w:rsidRPr="003873AC" w:rsidRDefault="00850FB4" w:rsidP="00214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Обед (кафе 25 корпус)</w:t>
            </w:r>
          </w:p>
        </w:tc>
      </w:tr>
      <w:tr w:rsidR="00850FB4" w:rsidRPr="003873AC" w:rsidTr="00B64432">
        <w:trPr>
          <w:trHeight w:val="1400"/>
        </w:trPr>
        <w:tc>
          <w:tcPr>
            <w:tcW w:w="851" w:type="dxa"/>
          </w:tcPr>
          <w:p w:rsidR="00850FB4" w:rsidRPr="00A3495C" w:rsidRDefault="00850FB4" w:rsidP="00214D2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14D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–17</w:t>
            </w:r>
            <w:r w:rsidR="00214D2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850FB4" w:rsidRPr="003873AC" w:rsidRDefault="00850FB4" w:rsidP="00E24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очного этапа </w:t>
            </w:r>
            <w:r w:rsidRP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Всероссийского конкурса научно-исследовательских работ и пр</w:t>
            </w:r>
            <w:r w:rsidR="00EA01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оектов молодых ученых ЭПАНТ-2023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«Экологические проблемы </w:t>
            </w:r>
            <w:proofErr w:type="spellStart"/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антропогенно</w:t>
            </w:r>
            <w:proofErr w:type="spellEnd"/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-нарушенных территорий: обработка, утилизация и </w:t>
            </w:r>
            <w:proofErr w:type="spellStart"/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рециклинг</w:t>
            </w:r>
            <w:proofErr w:type="spellEnd"/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отходов 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классов опасности, обеспечение экологической безопасности»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конференц-зале 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Научно-информационно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СГТУ имени Гагарина Ю.А.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(25 корпус 8 этаж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зал Ученого совета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815 аудитория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50FB4" w:rsidRPr="003873AC" w:rsidTr="00B64432">
        <w:trPr>
          <w:trHeight w:val="519"/>
        </w:trPr>
        <w:tc>
          <w:tcPr>
            <w:tcW w:w="851" w:type="dxa"/>
          </w:tcPr>
          <w:p w:rsidR="00850FB4" w:rsidRPr="00214D2C" w:rsidRDefault="00850FB4" w:rsidP="00214D2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14D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="00214D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-18</w:t>
            </w:r>
            <w:r w:rsidR="00214D2C" w:rsidRPr="00214D2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:rsidR="00850FB4" w:rsidRDefault="00850FB4" w:rsidP="00E24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Экскурсия по городу, культурная программа </w:t>
            </w:r>
          </w:p>
        </w:tc>
      </w:tr>
      <w:tr w:rsidR="00850FB4" w:rsidRPr="003873AC" w:rsidTr="00B64432">
        <w:trPr>
          <w:trHeight w:val="449"/>
        </w:trPr>
        <w:tc>
          <w:tcPr>
            <w:tcW w:w="851" w:type="dxa"/>
          </w:tcPr>
          <w:p w:rsidR="00850FB4" w:rsidRDefault="00850FB4" w:rsidP="00EC12D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:rsidR="00850FB4" w:rsidRDefault="00850FB4" w:rsidP="00A637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Товарищеский ужин </w:t>
            </w:r>
          </w:p>
        </w:tc>
      </w:tr>
      <w:tr w:rsidR="00850FB4" w:rsidRPr="003873AC" w:rsidTr="00B64432">
        <w:trPr>
          <w:trHeight w:val="449"/>
        </w:trPr>
        <w:tc>
          <w:tcPr>
            <w:tcW w:w="851" w:type="dxa"/>
          </w:tcPr>
          <w:p w:rsidR="00850FB4" w:rsidRDefault="00850FB4" w:rsidP="00EC12D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850FB4" w:rsidRDefault="00850FB4" w:rsidP="00214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214D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3873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5D4A2B" w:rsidRPr="003873AC" w:rsidTr="00B64432">
        <w:tc>
          <w:tcPr>
            <w:tcW w:w="851" w:type="dxa"/>
          </w:tcPr>
          <w:p w:rsidR="005D4A2B" w:rsidRDefault="005D4A2B" w:rsidP="005D4A2B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45</w:t>
            </w:r>
          </w:p>
        </w:tc>
        <w:tc>
          <w:tcPr>
            <w:tcW w:w="7938" w:type="dxa"/>
            <w:shd w:val="clear" w:color="auto" w:fill="auto"/>
          </w:tcPr>
          <w:p w:rsidR="005D4A2B" w:rsidRDefault="005D4A2B" w:rsidP="00073E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Регистрация участников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конференции (холл 5 корпуса)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5D4A2B" w:rsidRPr="003873AC" w:rsidRDefault="005D4A2B" w:rsidP="00222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приветственный кофе-брейк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корпус 3 этаж 325 аудитория</w:t>
            </w:r>
            <w:proofErr w:type="gramStart"/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50FB4" w:rsidRPr="003873AC" w:rsidTr="00B64432">
        <w:tc>
          <w:tcPr>
            <w:tcW w:w="851" w:type="dxa"/>
          </w:tcPr>
          <w:p w:rsidR="00850FB4" w:rsidRPr="003873AC" w:rsidRDefault="00850FB4" w:rsidP="005D4A2B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  <w:r w:rsidRPr="001D39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214D2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850FB4" w:rsidRPr="003873AC" w:rsidRDefault="00850FB4" w:rsidP="00E24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Пленарная сессия 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Всероссийской научно-практической конференции </w:t>
            </w:r>
            <w:r w:rsidRPr="00387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Экологический мониторинг опасных промышленных объектов: современные </w:t>
            </w:r>
            <w:r w:rsidRPr="00E24FBC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достижения, перспективы и обеспечение экологической безопасности населения»</w:t>
            </w:r>
            <w:r w:rsidR="002220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 (5 корпус 4 этаж 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конференц-зал</w:t>
            </w:r>
            <w:r w:rsidR="002220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 418 аудитория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</w:tr>
      <w:tr w:rsidR="00850FB4" w:rsidRPr="003873AC" w:rsidTr="00B64432">
        <w:tc>
          <w:tcPr>
            <w:tcW w:w="851" w:type="dxa"/>
          </w:tcPr>
          <w:p w:rsidR="00850FB4" w:rsidRDefault="00850FB4" w:rsidP="00EC12D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  <w:r w:rsidRPr="001D39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 w:rsidRPr="001D39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45</w:t>
            </w:r>
          </w:p>
        </w:tc>
        <w:tc>
          <w:tcPr>
            <w:tcW w:w="7938" w:type="dxa"/>
            <w:shd w:val="clear" w:color="auto" w:fill="auto"/>
          </w:tcPr>
          <w:p w:rsidR="00850FB4" w:rsidRPr="003873AC" w:rsidRDefault="00850FB4" w:rsidP="002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Кофе-брейк (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корпус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этаж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325 аудитория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50FB4" w:rsidRPr="003873AC" w:rsidTr="00B64432">
        <w:trPr>
          <w:trHeight w:val="841"/>
        </w:trPr>
        <w:tc>
          <w:tcPr>
            <w:tcW w:w="851" w:type="dxa"/>
          </w:tcPr>
          <w:p w:rsidR="00850FB4" w:rsidRDefault="00850FB4" w:rsidP="00474D6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 w:rsidRPr="001D39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  <w:r w:rsidRPr="001D39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850FB4" w:rsidRPr="00E24FBC" w:rsidRDefault="00850FB4" w:rsidP="00E24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Круглый стол «Формы участия студенческой молодежи в решении экологических проблем регионов»</w:t>
            </w:r>
            <w:r w:rsidR="0027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74F13" w:rsidRPr="0027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220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корпус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 этаж</w:t>
            </w:r>
            <w:r w:rsidR="0027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4F13" w:rsidRPr="0027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321 </w:t>
            </w:r>
            <w:r w:rsidR="0027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аудитория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50FB4" w:rsidRPr="003873AC" w:rsidTr="00B64432">
        <w:tc>
          <w:tcPr>
            <w:tcW w:w="851" w:type="dxa"/>
          </w:tcPr>
          <w:p w:rsidR="00850FB4" w:rsidRDefault="00850FB4" w:rsidP="005D4A2B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1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  <w:r w:rsidRPr="00071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–14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7168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850FB4" w:rsidRDefault="00850FB4" w:rsidP="00E24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Обед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(кафе 25 корпус)</w:t>
            </w:r>
          </w:p>
        </w:tc>
      </w:tr>
      <w:tr w:rsidR="00850FB4" w:rsidRPr="003873AC" w:rsidTr="00B64432">
        <w:trPr>
          <w:trHeight w:val="1601"/>
        </w:trPr>
        <w:tc>
          <w:tcPr>
            <w:tcW w:w="851" w:type="dxa"/>
          </w:tcPr>
          <w:p w:rsidR="00850FB4" w:rsidRPr="003873AC" w:rsidRDefault="00850FB4" w:rsidP="00EC12D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  <w:r w:rsidRPr="001D39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:rsidR="00850FB4" w:rsidRPr="003873AC" w:rsidRDefault="00850FB4" w:rsidP="00E24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Работа секций 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Всероссийской научно-практической конференции </w:t>
            </w:r>
            <w:r w:rsidRP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«Экологический мониторинг опасных промышленных объектов: современные </w:t>
            </w:r>
            <w:r w:rsidRPr="00E24FBC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достижения, перспективы и обеспечение эколог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ической безопасно</w:t>
            </w:r>
            <w:r w:rsidR="002220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сти населения» (5 корпус 4 этаж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 конференц-зал</w:t>
            </w:r>
            <w:r w:rsidR="002220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 аудитория 418</w:t>
            </w:r>
            <w:r w:rsidR="005D4A2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;</w:t>
            </w:r>
            <w:r w:rsidR="002220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            5 корпус 3 этаж аудитории</w:t>
            </w:r>
            <w:r w:rsidR="005D4A2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 323, 224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</w:tr>
      <w:tr w:rsidR="00850FB4" w:rsidRPr="003873AC" w:rsidTr="00B64432">
        <w:trPr>
          <w:trHeight w:val="1601"/>
        </w:trPr>
        <w:tc>
          <w:tcPr>
            <w:tcW w:w="851" w:type="dxa"/>
          </w:tcPr>
          <w:p w:rsidR="00850FB4" w:rsidRDefault="00850FB4" w:rsidP="00EC12D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  <w:r w:rsidRPr="001D39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:rsidR="00850FB4" w:rsidRPr="003873AC" w:rsidRDefault="00850FB4" w:rsidP="005D4A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дистанционно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этапа </w:t>
            </w:r>
            <w:r w:rsidRP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Всероссийского конкурса научно-исследовательских работ и пр</w:t>
            </w:r>
            <w:r w:rsidR="00274F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оектов молодых ученых ЭПАНТ-2023</w:t>
            </w:r>
            <w:r w:rsidRPr="00E24F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«Экологические проблемы </w:t>
            </w:r>
            <w:proofErr w:type="spellStart"/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антропогенно</w:t>
            </w:r>
            <w:proofErr w:type="spellEnd"/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-нарушенных территорий: обработка, утилизация и рециклинг отходов 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классов опасности, обеспечение экологической безопасности»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201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(5 корпус 3 этаж 322 </w:t>
            </w:r>
            <w:r w:rsidR="0004435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аудитория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</w:tr>
      <w:tr w:rsidR="00850FB4" w:rsidRPr="003873AC" w:rsidTr="00B64432">
        <w:trPr>
          <w:trHeight w:val="492"/>
        </w:trPr>
        <w:tc>
          <w:tcPr>
            <w:tcW w:w="851" w:type="dxa"/>
          </w:tcPr>
          <w:p w:rsidR="00850FB4" w:rsidRPr="003873AC" w:rsidRDefault="00850FB4" w:rsidP="005D4A2B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850FB4" w:rsidRPr="003873AC" w:rsidRDefault="00850FB4" w:rsidP="005D4A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Кофе-брейк (</w:t>
            </w:r>
            <w:r w:rsidR="000443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 корпус 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этаж</w:t>
            </w:r>
            <w:r w:rsidR="000443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325 аудитория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50FB4" w:rsidRPr="003873AC" w:rsidTr="00B64432">
        <w:trPr>
          <w:trHeight w:val="505"/>
        </w:trPr>
        <w:tc>
          <w:tcPr>
            <w:tcW w:w="851" w:type="dxa"/>
          </w:tcPr>
          <w:p w:rsidR="00850FB4" w:rsidRPr="005D4A2B" w:rsidRDefault="00850FB4" w:rsidP="005D4A2B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–19</w:t>
            </w:r>
            <w:r w:rsidR="005D4A2B" w:rsidRPr="005D4A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:rsidR="00850FB4" w:rsidRDefault="005D4A2B" w:rsidP="00E24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жюри конкурсов</w:t>
            </w:r>
          </w:p>
        </w:tc>
      </w:tr>
      <w:tr w:rsidR="00850FB4" w:rsidRPr="003873AC" w:rsidTr="00B64432">
        <w:trPr>
          <w:trHeight w:val="379"/>
        </w:trPr>
        <w:tc>
          <w:tcPr>
            <w:tcW w:w="851" w:type="dxa"/>
          </w:tcPr>
          <w:p w:rsidR="00850FB4" w:rsidRPr="003873AC" w:rsidRDefault="00850FB4" w:rsidP="00EC12D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850FB4" w:rsidRPr="003873AC" w:rsidRDefault="00850FB4" w:rsidP="00B64432">
            <w:pPr>
              <w:spacing w:after="0" w:line="240" w:lineRule="auto"/>
              <w:ind w:left="-95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D4A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3873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850FB4" w:rsidRPr="003873AC" w:rsidTr="00B64432">
        <w:trPr>
          <w:trHeight w:val="813"/>
        </w:trPr>
        <w:tc>
          <w:tcPr>
            <w:tcW w:w="851" w:type="dxa"/>
          </w:tcPr>
          <w:p w:rsidR="00850FB4" w:rsidRPr="003873AC" w:rsidRDefault="00850FB4" w:rsidP="005D4A2B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4E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1D39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A3495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124E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124E1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850FB4" w:rsidRPr="003873AC" w:rsidRDefault="00850FB4" w:rsidP="000C59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Панельная сессия </w:t>
            </w:r>
            <w:r w:rsidRPr="000C59F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«Лучшие практики </w:t>
            </w:r>
            <w:proofErr w:type="spellStart"/>
            <w:r w:rsidRPr="000C59F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экопросвещения</w:t>
            </w:r>
            <w:proofErr w:type="spellEnd"/>
            <w:r w:rsidRPr="000C59F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разных категорий населения регионов»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435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(25 корпус  3 этаж 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 библиотека)</w:t>
            </w:r>
          </w:p>
        </w:tc>
      </w:tr>
      <w:tr w:rsidR="00850FB4" w:rsidRPr="003873AC" w:rsidTr="00B64432">
        <w:trPr>
          <w:trHeight w:val="547"/>
        </w:trPr>
        <w:tc>
          <w:tcPr>
            <w:tcW w:w="851" w:type="dxa"/>
          </w:tcPr>
          <w:p w:rsidR="00850FB4" w:rsidRDefault="00850FB4" w:rsidP="005D4A2B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1E5E6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–12</w:t>
            </w:r>
            <w:r w:rsidR="005D4A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  <w:r w:rsidRPr="001E5E6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850FB4" w:rsidRPr="003873AC" w:rsidRDefault="00850FB4" w:rsidP="005D4A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Кофе-брейк</w:t>
            </w:r>
          </w:p>
        </w:tc>
      </w:tr>
      <w:tr w:rsidR="00850FB4" w:rsidRPr="003873AC" w:rsidTr="00B64432">
        <w:trPr>
          <w:trHeight w:val="1252"/>
        </w:trPr>
        <w:tc>
          <w:tcPr>
            <w:tcW w:w="851" w:type="dxa"/>
          </w:tcPr>
          <w:p w:rsidR="00850FB4" w:rsidRPr="003873AC" w:rsidRDefault="00850FB4" w:rsidP="00222CD1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22C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124E1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124E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  <w:r w:rsidRPr="00124E1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:rsidR="00850FB4" w:rsidRDefault="00850FB4" w:rsidP="000C59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Закрытие 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Всероссийского научно-общественного форума «Экологический </w:t>
            </w:r>
            <w:proofErr w:type="spellStart"/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форсайт</w:t>
            </w:r>
            <w:proofErr w:type="spellEnd"/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Научно-информационно</w:t>
            </w:r>
            <w:r w:rsidR="00222C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центр</w:t>
            </w:r>
            <w:r w:rsidR="00222C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СГТУ имени Гагарина Ю.А.</w:t>
            </w:r>
            <w:r w:rsidR="000443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(25 корпус 8 этаж</w:t>
            </w:r>
            <w:r w:rsidR="00454D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="00EA01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аудитория</w:t>
            </w:r>
            <w:r w:rsidR="000443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50FB4" w:rsidRPr="003873AC" w:rsidRDefault="00850FB4" w:rsidP="000C59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73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Подведение итогов работы Форума, принятие резолюции, награждения по итогам конкурсов.</w:t>
            </w:r>
          </w:p>
        </w:tc>
      </w:tr>
    </w:tbl>
    <w:p w:rsidR="003873AC" w:rsidRDefault="003873AC" w:rsidP="00387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E41B45" w:rsidRPr="00560E6F" w:rsidRDefault="00E41B45" w:rsidP="005A50BF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sectPr w:rsidR="00E41B45" w:rsidRPr="00560E6F" w:rsidSect="003F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4D72"/>
    <w:multiLevelType w:val="hybridMultilevel"/>
    <w:tmpl w:val="C1042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D0"/>
    <w:rsid w:val="00044357"/>
    <w:rsid w:val="0007168E"/>
    <w:rsid w:val="000C59FF"/>
    <w:rsid w:val="000D56FD"/>
    <w:rsid w:val="00124E12"/>
    <w:rsid w:val="001269DC"/>
    <w:rsid w:val="001B7BBD"/>
    <w:rsid w:val="001D3914"/>
    <w:rsid w:val="001E5E63"/>
    <w:rsid w:val="00214D2C"/>
    <w:rsid w:val="0022201E"/>
    <w:rsid w:val="00222CD1"/>
    <w:rsid w:val="00274F13"/>
    <w:rsid w:val="002A6EB8"/>
    <w:rsid w:val="00315F54"/>
    <w:rsid w:val="00323B04"/>
    <w:rsid w:val="00365CC1"/>
    <w:rsid w:val="003873AC"/>
    <w:rsid w:val="003F679A"/>
    <w:rsid w:val="00454DF9"/>
    <w:rsid w:val="004A0A1C"/>
    <w:rsid w:val="00560E6F"/>
    <w:rsid w:val="00575712"/>
    <w:rsid w:val="00587EFC"/>
    <w:rsid w:val="005A50BF"/>
    <w:rsid w:val="005D4A2B"/>
    <w:rsid w:val="005E1132"/>
    <w:rsid w:val="00756E80"/>
    <w:rsid w:val="007C2AA4"/>
    <w:rsid w:val="007D0EB1"/>
    <w:rsid w:val="008358E8"/>
    <w:rsid w:val="00850FB4"/>
    <w:rsid w:val="008A18C6"/>
    <w:rsid w:val="009016B2"/>
    <w:rsid w:val="00956380"/>
    <w:rsid w:val="0097705C"/>
    <w:rsid w:val="00A3495C"/>
    <w:rsid w:val="00A53A86"/>
    <w:rsid w:val="00A63791"/>
    <w:rsid w:val="00B473DE"/>
    <w:rsid w:val="00B64432"/>
    <w:rsid w:val="00B76AA9"/>
    <w:rsid w:val="00C77651"/>
    <w:rsid w:val="00D25BD0"/>
    <w:rsid w:val="00D27BFE"/>
    <w:rsid w:val="00E24FBC"/>
    <w:rsid w:val="00E41B45"/>
    <w:rsid w:val="00EA012A"/>
    <w:rsid w:val="00EC12D0"/>
    <w:rsid w:val="00F470C1"/>
    <w:rsid w:val="00FC15F8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0F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BD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7705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358E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7C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locked/>
    <w:rsid w:val="00315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76AA9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E2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F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0F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0F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BD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7705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358E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7C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locked/>
    <w:rsid w:val="00315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76AA9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E2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F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0F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Антонина Николаевна</dc:creator>
  <cp:lastModifiedBy>Тихомирова Елена Ивановна</cp:lastModifiedBy>
  <cp:revision>2</cp:revision>
  <cp:lastPrinted>2022-10-19T13:54:00Z</cp:lastPrinted>
  <dcterms:created xsi:type="dcterms:W3CDTF">2023-10-06T14:16:00Z</dcterms:created>
  <dcterms:modified xsi:type="dcterms:W3CDTF">2023-10-06T14:16:00Z</dcterms:modified>
</cp:coreProperties>
</file>