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C35" w:rsidRDefault="00CC4C35" w:rsidP="00CC4C35">
      <w:pPr>
        <w:tabs>
          <w:tab w:val="left" w:pos="2410"/>
        </w:tabs>
        <w:ind w:firstLine="709"/>
        <w:jc w:val="both"/>
        <w:rPr>
          <w:sz w:val="28"/>
          <w:szCs w:val="28"/>
        </w:rPr>
      </w:pPr>
    </w:p>
    <w:p w:rsidR="00CC4C35" w:rsidRPr="009C3103" w:rsidRDefault="00CC4C35" w:rsidP="009C3103">
      <w:pPr>
        <w:tabs>
          <w:tab w:val="left" w:pos="2410"/>
        </w:tabs>
        <w:jc w:val="center"/>
        <w:rPr>
          <w:b/>
          <w:sz w:val="28"/>
          <w:szCs w:val="28"/>
        </w:rPr>
      </w:pPr>
      <w:r w:rsidRPr="009C3103">
        <w:rPr>
          <w:b/>
          <w:sz w:val="28"/>
          <w:szCs w:val="28"/>
        </w:rPr>
        <w:t xml:space="preserve">Семинарское занятие 3. </w:t>
      </w:r>
      <w:r w:rsidR="002803FE" w:rsidRPr="009C3103">
        <w:rPr>
          <w:b/>
          <w:sz w:val="28"/>
          <w:szCs w:val="28"/>
        </w:rPr>
        <w:t>Процесс обучения в вузе как система</w:t>
      </w:r>
    </w:p>
    <w:p w:rsidR="00CC4C35" w:rsidRDefault="00CC4C35" w:rsidP="00CC4C35">
      <w:pPr>
        <w:tabs>
          <w:tab w:val="left" w:pos="2410"/>
        </w:tabs>
        <w:ind w:firstLine="709"/>
        <w:jc w:val="both"/>
        <w:rPr>
          <w:sz w:val="28"/>
          <w:szCs w:val="28"/>
        </w:rPr>
      </w:pPr>
    </w:p>
    <w:p w:rsidR="00CC4C35" w:rsidRDefault="00CC4C35" w:rsidP="00CC4C35">
      <w:pPr>
        <w:tabs>
          <w:tab w:val="left" w:pos="24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занятия: </w:t>
      </w:r>
      <w:r w:rsidRPr="00D92BAB">
        <w:rPr>
          <w:sz w:val="28"/>
          <w:szCs w:val="28"/>
        </w:rPr>
        <w:t>систематизация, углубление и закрепления теоретических знаний, а также расширение знаний</w:t>
      </w:r>
      <w:r>
        <w:rPr>
          <w:sz w:val="28"/>
          <w:szCs w:val="28"/>
        </w:rPr>
        <w:t xml:space="preserve"> по вопросам системы </w:t>
      </w:r>
      <w:r w:rsidRPr="00D92BAB">
        <w:rPr>
          <w:sz w:val="28"/>
          <w:szCs w:val="28"/>
        </w:rPr>
        <w:t xml:space="preserve">обучения в вузе, а также развитие навыков самостоятельной работы и овладения </w:t>
      </w:r>
      <w:r>
        <w:rPr>
          <w:sz w:val="28"/>
          <w:szCs w:val="28"/>
        </w:rPr>
        <w:t>содержанием учебной деятельности</w:t>
      </w:r>
      <w:r w:rsidRPr="00D92BAB">
        <w:rPr>
          <w:sz w:val="28"/>
          <w:szCs w:val="28"/>
        </w:rPr>
        <w:t>.</w:t>
      </w:r>
    </w:p>
    <w:p w:rsidR="00CC4C35" w:rsidRDefault="00CC4C35" w:rsidP="00CC4C35">
      <w:pPr>
        <w:tabs>
          <w:tab w:val="left" w:pos="2410"/>
        </w:tabs>
        <w:ind w:firstLine="709"/>
        <w:jc w:val="both"/>
        <w:rPr>
          <w:sz w:val="28"/>
          <w:szCs w:val="28"/>
        </w:rPr>
      </w:pPr>
    </w:p>
    <w:p w:rsidR="00CC4C35" w:rsidRDefault="00CC4C35" w:rsidP="00CC4C35">
      <w:pPr>
        <w:tabs>
          <w:tab w:val="left" w:pos="24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Выполните письменно задание, ответьте на вопросы:</w:t>
      </w:r>
    </w:p>
    <w:p w:rsidR="00CC4C35" w:rsidRPr="00D92BAB" w:rsidRDefault="00CC4C35" w:rsidP="00CC4C35">
      <w:pPr>
        <w:tabs>
          <w:tab w:val="left" w:pos="24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92BAB">
        <w:rPr>
          <w:sz w:val="28"/>
          <w:szCs w:val="28"/>
        </w:rPr>
        <w:t>Что выступает содержанием учебной деятельности по В. В. Давыдову?</w:t>
      </w:r>
    </w:p>
    <w:p w:rsidR="00CC4C35" w:rsidRPr="00D92BAB" w:rsidRDefault="00CC4C35" w:rsidP="00CC4C35">
      <w:pPr>
        <w:tabs>
          <w:tab w:val="left" w:pos="2410"/>
        </w:tabs>
        <w:ind w:firstLine="709"/>
        <w:jc w:val="both"/>
        <w:rPr>
          <w:sz w:val="28"/>
          <w:szCs w:val="28"/>
        </w:rPr>
      </w:pPr>
      <w:r w:rsidRPr="00D92BAB">
        <w:rPr>
          <w:sz w:val="28"/>
          <w:szCs w:val="28"/>
        </w:rPr>
        <w:t xml:space="preserve">2. Согласны ли вы с определением учебной деятельности как процесса </w:t>
      </w:r>
      <w:proofErr w:type="spellStart"/>
      <w:r w:rsidRPr="00D92BAB">
        <w:rPr>
          <w:sz w:val="28"/>
          <w:szCs w:val="28"/>
        </w:rPr>
        <w:t>самоизменения</w:t>
      </w:r>
      <w:proofErr w:type="spellEnd"/>
      <w:r w:rsidRPr="00D92BAB">
        <w:rPr>
          <w:sz w:val="28"/>
          <w:szCs w:val="28"/>
        </w:rPr>
        <w:t>, саморазвития?</w:t>
      </w:r>
    </w:p>
    <w:p w:rsidR="00CC4C35" w:rsidRPr="00D92BAB" w:rsidRDefault="00CC4C35" w:rsidP="00CC4C35">
      <w:pPr>
        <w:tabs>
          <w:tab w:val="left" w:pos="2410"/>
        </w:tabs>
        <w:ind w:firstLine="709"/>
        <w:jc w:val="both"/>
        <w:rPr>
          <w:sz w:val="28"/>
          <w:szCs w:val="28"/>
        </w:rPr>
      </w:pPr>
      <w:r w:rsidRPr="00D92BAB">
        <w:rPr>
          <w:sz w:val="28"/>
          <w:szCs w:val="28"/>
        </w:rPr>
        <w:t>3. Какие действия входят в состав учебной деятельности?</w:t>
      </w:r>
    </w:p>
    <w:p w:rsidR="00CC4C35" w:rsidRPr="00D92BAB" w:rsidRDefault="00CC4C35" w:rsidP="00CC4C35">
      <w:pPr>
        <w:tabs>
          <w:tab w:val="left" w:pos="2410"/>
        </w:tabs>
        <w:ind w:firstLine="709"/>
        <w:jc w:val="both"/>
        <w:rPr>
          <w:sz w:val="28"/>
          <w:szCs w:val="28"/>
        </w:rPr>
      </w:pPr>
      <w:r w:rsidRPr="00D92BAB">
        <w:rPr>
          <w:sz w:val="28"/>
          <w:szCs w:val="28"/>
        </w:rPr>
        <w:t>4. Могут ли помочь студентам теоретические знания об учебной деятельности в повышении эффективности их собственной учебной деятельности?</w:t>
      </w:r>
    </w:p>
    <w:p w:rsidR="00CC4C35" w:rsidRPr="00D92BAB" w:rsidRDefault="00CC4C35" w:rsidP="00CC4C35">
      <w:pPr>
        <w:tabs>
          <w:tab w:val="left" w:pos="2410"/>
        </w:tabs>
        <w:ind w:firstLine="709"/>
        <w:jc w:val="both"/>
        <w:rPr>
          <w:sz w:val="28"/>
          <w:szCs w:val="28"/>
        </w:rPr>
      </w:pPr>
      <w:r w:rsidRPr="00D92BAB">
        <w:rPr>
          <w:sz w:val="28"/>
          <w:szCs w:val="28"/>
        </w:rPr>
        <w:t xml:space="preserve">5. Дайте определение совместной продуктивной деятельности (СПД по </w:t>
      </w:r>
      <w:proofErr w:type="spellStart"/>
      <w:r w:rsidRPr="00D92BAB">
        <w:rPr>
          <w:sz w:val="28"/>
          <w:szCs w:val="28"/>
        </w:rPr>
        <w:t>В.Я.Ляудис</w:t>
      </w:r>
      <w:proofErr w:type="spellEnd"/>
      <w:r w:rsidRPr="00D92BAB">
        <w:rPr>
          <w:sz w:val="28"/>
          <w:szCs w:val="28"/>
        </w:rPr>
        <w:t>).</w:t>
      </w:r>
    </w:p>
    <w:p w:rsidR="00CC4C35" w:rsidRPr="002D4BE9" w:rsidRDefault="00CC4C35" w:rsidP="00CC4C35">
      <w:pPr>
        <w:tabs>
          <w:tab w:val="left" w:pos="2410"/>
        </w:tabs>
        <w:ind w:firstLine="709"/>
        <w:jc w:val="both"/>
        <w:rPr>
          <w:sz w:val="28"/>
          <w:szCs w:val="28"/>
        </w:rPr>
      </w:pPr>
      <w:r w:rsidRPr="00D92BAB">
        <w:rPr>
          <w:sz w:val="28"/>
          <w:szCs w:val="28"/>
        </w:rPr>
        <w:t>6. Какие особенности СПД обеспечивают качественно более высокий уровень обучения по сравнению с индивидуальной учебной деятельностью?</w:t>
      </w:r>
    </w:p>
    <w:p w:rsidR="009E4694" w:rsidRDefault="009C3103"/>
    <w:sectPr w:rsidR="009E4694" w:rsidSect="00C50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C4C35"/>
    <w:rsid w:val="00277B48"/>
    <w:rsid w:val="002803FE"/>
    <w:rsid w:val="009C3103"/>
    <w:rsid w:val="00C505D0"/>
    <w:rsid w:val="00CC4C35"/>
    <w:rsid w:val="00DB4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Arina</dc:creator>
  <cp:lastModifiedBy>Arina</cp:lastModifiedBy>
  <cp:revision>3</cp:revision>
  <dcterms:created xsi:type="dcterms:W3CDTF">2020-03-22T14:47:00Z</dcterms:created>
  <dcterms:modified xsi:type="dcterms:W3CDTF">2020-03-22T15:03:00Z</dcterms:modified>
</cp:coreProperties>
</file>