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DCF" w:rsidRPr="00EB10B7" w:rsidRDefault="00CF1DCF" w:rsidP="00CF1DCF">
      <w:pPr>
        <w:ind w:firstLine="709"/>
        <w:jc w:val="center"/>
        <w:rPr>
          <w:b/>
          <w:sz w:val="28"/>
          <w:szCs w:val="28"/>
        </w:rPr>
      </w:pPr>
      <w:r w:rsidRPr="00EB10B7">
        <w:rPr>
          <w:b/>
          <w:sz w:val="28"/>
          <w:szCs w:val="28"/>
        </w:rPr>
        <w:t>ПРОГРАММА ВЫСШЕГО ОБРАЗОВАНИЯ</w:t>
      </w:r>
    </w:p>
    <w:p w:rsidR="00CF1DCF" w:rsidRPr="007312F7" w:rsidRDefault="00CF1DCF" w:rsidP="00CF1DCF">
      <w:pPr>
        <w:ind w:firstLine="709"/>
        <w:jc w:val="center"/>
        <w:rPr>
          <w:sz w:val="28"/>
          <w:szCs w:val="28"/>
        </w:rPr>
      </w:pPr>
      <w:r w:rsidRPr="007E6A70">
        <w:rPr>
          <w:sz w:val="28"/>
          <w:szCs w:val="28"/>
        </w:rPr>
        <w:t>(направление 38.03.01-Экономика)</w:t>
      </w:r>
    </w:p>
    <w:p w:rsidR="00CF1DCF" w:rsidRPr="007312F7" w:rsidRDefault="00CF1DCF" w:rsidP="00CF1DCF">
      <w:pPr>
        <w:ind w:firstLine="709"/>
        <w:jc w:val="center"/>
        <w:rPr>
          <w:sz w:val="28"/>
          <w:szCs w:val="28"/>
        </w:rPr>
      </w:pPr>
    </w:p>
    <w:p w:rsidR="00CF1DCF" w:rsidRPr="00EB10B7" w:rsidRDefault="00CF1DCF" w:rsidP="00CF1DC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Профиль «</w:t>
      </w:r>
      <w:r w:rsidRPr="00EB10B7">
        <w:rPr>
          <w:b/>
          <w:bCs/>
          <w:sz w:val="28"/>
          <w:szCs w:val="28"/>
        </w:rPr>
        <w:t xml:space="preserve">Экономика предприятий и организаций </w:t>
      </w:r>
    </w:p>
    <w:p w:rsidR="00CF1DCF" w:rsidRDefault="00CF1DCF" w:rsidP="00CF1DCF">
      <w:pPr>
        <w:ind w:firstLine="709"/>
        <w:jc w:val="center"/>
        <w:rPr>
          <w:sz w:val="28"/>
          <w:szCs w:val="28"/>
        </w:rPr>
      </w:pPr>
      <w:r w:rsidRPr="00EB10B7">
        <w:rPr>
          <w:b/>
          <w:bCs/>
          <w:sz w:val="28"/>
          <w:szCs w:val="28"/>
        </w:rPr>
        <w:t>(в</w:t>
      </w:r>
      <w:r>
        <w:rPr>
          <w:b/>
          <w:bCs/>
          <w:sz w:val="28"/>
          <w:szCs w:val="28"/>
        </w:rPr>
        <w:t xml:space="preserve"> </w:t>
      </w:r>
      <w:r w:rsidRPr="00EB10B7">
        <w:rPr>
          <w:b/>
          <w:bCs/>
          <w:sz w:val="28"/>
          <w:szCs w:val="28"/>
        </w:rPr>
        <w:t>высокотехнологичной и</w:t>
      </w:r>
      <w:r>
        <w:rPr>
          <w:b/>
          <w:bCs/>
          <w:sz w:val="28"/>
          <w:szCs w:val="28"/>
        </w:rPr>
        <w:t xml:space="preserve"> </w:t>
      </w:r>
      <w:r w:rsidRPr="00EB10B7">
        <w:rPr>
          <w:b/>
          <w:bCs/>
          <w:sz w:val="28"/>
          <w:szCs w:val="28"/>
        </w:rPr>
        <w:t>инновационной сферах)</w:t>
      </w:r>
      <w:r>
        <w:rPr>
          <w:b/>
          <w:bCs/>
          <w:sz w:val="28"/>
          <w:szCs w:val="28"/>
        </w:rPr>
        <w:t xml:space="preserve">» </w:t>
      </w:r>
    </w:p>
    <w:p w:rsidR="00CF1DCF" w:rsidRPr="007E6A70" w:rsidRDefault="00CF1DCF" w:rsidP="00CF1DCF">
      <w:pPr>
        <w:ind w:firstLine="709"/>
        <w:jc w:val="center"/>
        <w:rPr>
          <w:sz w:val="28"/>
          <w:szCs w:val="28"/>
        </w:rPr>
      </w:pPr>
    </w:p>
    <w:p w:rsidR="00CF1DCF" w:rsidRPr="007E6A70" w:rsidRDefault="00CF1DCF" w:rsidP="00CF1DCF">
      <w:pPr>
        <w:ind w:firstLine="709"/>
        <w:jc w:val="both"/>
        <w:rPr>
          <w:b/>
          <w:sz w:val="28"/>
          <w:szCs w:val="28"/>
        </w:rPr>
      </w:pPr>
      <w:r w:rsidRPr="007E6A70">
        <w:rPr>
          <w:b/>
          <w:sz w:val="28"/>
          <w:szCs w:val="28"/>
        </w:rPr>
        <w:t>Описание образовательной программы:</w:t>
      </w:r>
    </w:p>
    <w:p w:rsidR="00CF1DCF" w:rsidRDefault="00CF1DCF" w:rsidP="00CF1DC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EB10B7">
        <w:rPr>
          <w:b/>
          <w:sz w:val="28"/>
          <w:szCs w:val="28"/>
        </w:rPr>
        <w:t>Объектами</w:t>
      </w:r>
      <w:r w:rsidRPr="00B27A40">
        <w:rPr>
          <w:sz w:val="28"/>
          <w:szCs w:val="28"/>
        </w:rPr>
        <w:t xml:space="preserve"> профессиональной деятельности выпускников</w:t>
      </w:r>
      <w:r>
        <w:rPr>
          <w:sz w:val="28"/>
          <w:szCs w:val="28"/>
        </w:rPr>
        <w:t xml:space="preserve"> данного профиля </w:t>
      </w:r>
      <w:r w:rsidRPr="00B27A40">
        <w:rPr>
          <w:sz w:val="28"/>
          <w:szCs w:val="28"/>
        </w:rPr>
        <w:t xml:space="preserve">являются </w:t>
      </w:r>
      <w:r w:rsidRPr="00643F57">
        <w:rPr>
          <w:spacing w:val="-2"/>
          <w:sz w:val="28"/>
          <w:szCs w:val="28"/>
        </w:rPr>
        <w:t>поведение хозяйствующих агентов, их затраты и результаты, функционирующие рынки, финансовые и информационные потоки, производственные процессы.</w:t>
      </w:r>
    </w:p>
    <w:p w:rsidR="00CF1DCF" w:rsidRPr="007E6A70" w:rsidRDefault="00CF1DCF" w:rsidP="00CF1DCF">
      <w:pPr>
        <w:ind w:firstLine="709"/>
        <w:jc w:val="both"/>
        <w:rPr>
          <w:sz w:val="28"/>
          <w:szCs w:val="28"/>
        </w:rPr>
      </w:pPr>
      <w:r w:rsidRPr="007E6A70">
        <w:rPr>
          <w:sz w:val="28"/>
          <w:szCs w:val="28"/>
        </w:rPr>
        <w:t xml:space="preserve">Область профессиональной деятельности экономиста </w:t>
      </w:r>
      <w:r w:rsidRPr="007E6A70">
        <w:rPr>
          <w:bCs/>
          <w:sz w:val="28"/>
          <w:szCs w:val="28"/>
        </w:rPr>
        <w:t>в высокотехнологичной и инновационной сфере</w:t>
      </w:r>
      <w:r w:rsidRPr="007E6A70">
        <w:rPr>
          <w:sz w:val="28"/>
          <w:szCs w:val="28"/>
        </w:rPr>
        <w:t xml:space="preserve"> включает </w:t>
      </w:r>
      <w:r>
        <w:rPr>
          <w:sz w:val="28"/>
          <w:szCs w:val="28"/>
        </w:rPr>
        <w:t xml:space="preserve">экономический анализ и управление </w:t>
      </w:r>
      <w:r w:rsidRPr="007E6A70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ами </w:t>
      </w:r>
      <w:r w:rsidRPr="007E6A70">
        <w:rPr>
          <w:sz w:val="28"/>
          <w:szCs w:val="28"/>
        </w:rPr>
        <w:t>внедрения и освоения новых технологий, новых рынков, функционирования компаний</w:t>
      </w:r>
      <w:r w:rsidRPr="007E6A70">
        <w:rPr>
          <w:bCs/>
          <w:sz w:val="28"/>
          <w:szCs w:val="28"/>
        </w:rPr>
        <w:t xml:space="preserve"> в высокотехнологичной и инновационной сфер</w:t>
      </w:r>
      <w:r>
        <w:rPr>
          <w:bCs/>
          <w:sz w:val="28"/>
          <w:szCs w:val="28"/>
        </w:rPr>
        <w:t>ах</w:t>
      </w:r>
      <w:r w:rsidRPr="007E6A70">
        <w:rPr>
          <w:sz w:val="28"/>
          <w:szCs w:val="28"/>
        </w:rPr>
        <w:t>, методы и принципы стратегического и инновационного менеджмента</w:t>
      </w:r>
      <w:r>
        <w:rPr>
          <w:sz w:val="28"/>
          <w:szCs w:val="28"/>
        </w:rPr>
        <w:t>, реинжиниринга бизнес- процессов, управления рисками на предприятиях высокотехнологичных сфер</w:t>
      </w:r>
      <w:r w:rsidRPr="007E6A70">
        <w:rPr>
          <w:sz w:val="28"/>
          <w:szCs w:val="28"/>
        </w:rPr>
        <w:t>.</w:t>
      </w:r>
    </w:p>
    <w:p w:rsidR="00CF1DCF" w:rsidRPr="007E6A70" w:rsidRDefault="00CF1DCF" w:rsidP="00CF1D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A70">
        <w:rPr>
          <w:sz w:val="28"/>
          <w:szCs w:val="28"/>
        </w:rPr>
        <w:t xml:space="preserve">Программа </w:t>
      </w:r>
      <w:proofErr w:type="spellStart"/>
      <w:r w:rsidRPr="007E6A70">
        <w:rPr>
          <w:sz w:val="28"/>
          <w:szCs w:val="28"/>
        </w:rPr>
        <w:t>бакалавриата</w:t>
      </w:r>
      <w:proofErr w:type="spellEnd"/>
      <w:r w:rsidRPr="007E6A70">
        <w:rPr>
          <w:sz w:val="28"/>
          <w:szCs w:val="28"/>
        </w:rPr>
        <w:t xml:space="preserve"> включает широкую область профессиональной деятельности выпускников: </w:t>
      </w:r>
    </w:p>
    <w:p w:rsidR="00CF1DCF" w:rsidRPr="007E6A70" w:rsidRDefault="00CF1DCF" w:rsidP="00CF1D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A70">
        <w:rPr>
          <w:sz w:val="28"/>
          <w:szCs w:val="28"/>
        </w:rPr>
        <w:t xml:space="preserve">- экономические, финансовые, маркетинговые, производственно-экономические аналитические службы организаций </w:t>
      </w:r>
      <w:r>
        <w:rPr>
          <w:sz w:val="28"/>
          <w:szCs w:val="28"/>
        </w:rPr>
        <w:t>высокотехнологичной и инновационной сфер</w:t>
      </w:r>
      <w:r w:rsidRPr="007E6A70">
        <w:rPr>
          <w:sz w:val="28"/>
          <w:szCs w:val="28"/>
        </w:rPr>
        <w:t>;</w:t>
      </w:r>
    </w:p>
    <w:p w:rsidR="00CF1DCF" w:rsidRPr="007E6A70" w:rsidRDefault="00CF1DCF" w:rsidP="00CF1D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A70">
        <w:rPr>
          <w:sz w:val="28"/>
          <w:szCs w:val="28"/>
        </w:rPr>
        <w:t>- финансовые, кредитные и страховые учреждения; органы государственной и муниципальной власти;</w:t>
      </w:r>
    </w:p>
    <w:p w:rsidR="00CF1DCF" w:rsidRPr="007E6A70" w:rsidRDefault="00CF1DCF" w:rsidP="00CF1D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A70">
        <w:rPr>
          <w:sz w:val="28"/>
          <w:szCs w:val="28"/>
        </w:rPr>
        <w:t>- академические и ведомственные научно-исследовательские организации;</w:t>
      </w:r>
    </w:p>
    <w:p w:rsidR="00CF1DCF" w:rsidRPr="007E6A70" w:rsidRDefault="00CF1DCF" w:rsidP="00CF1D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A70">
        <w:rPr>
          <w:sz w:val="28"/>
          <w:szCs w:val="28"/>
        </w:rPr>
        <w:t>- учреждения системы высшего и среднего профессионального образования, среднего общего образования, системы дополнительного образования.</w:t>
      </w:r>
    </w:p>
    <w:p w:rsidR="00CF1DCF" w:rsidRPr="007E6A70" w:rsidRDefault="00CF1DCF" w:rsidP="00CF1D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A70">
        <w:rPr>
          <w:sz w:val="28"/>
          <w:szCs w:val="28"/>
        </w:rPr>
        <w:tab/>
        <w:t>Подготовка бакалавров ориентирует их на работу:</w:t>
      </w:r>
    </w:p>
    <w:p w:rsidR="00CF1DCF" w:rsidRPr="007E6A70" w:rsidRDefault="00CF1DCF" w:rsidP="00CF1D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A70">
        <w:rPr>
          <w:sz w:val="28"/>
          <w:szCs w:val="28"/>
        </w:rPr>
        <w:t xml:space="preserve">- на крупных промышленных предприятиях </w:t>
      </w:r>
      <w:r w:rsidRPr="007E6A70">
        <w:rPr>
          <w:bCs/>
          <w:sz w:val="28"/>
          <w:szCs w:val="28"/>
        </w:rPr>
        <w:t xml:space="preserve">в высокотехнологичной, инновационной </w:t>
      </w:r>
      <w:r w:rsidRPr="007E6A70">
        <w:rPr>
          <w:sz w:val="28"/>
          <w:szCs w:val="28"/>
        </w:rPr>
        <w:t>и других сферах деятельности;</w:t>
      </w:r>
    </w:p>
    <w:p w:rsidR="00CF1DCF" w:rsidRPr="007E6A70" w:rsidRDefault="00CF1DCF" w:rsidP="00CF1D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A70">
        <w:rPr>
          <w:sz w:val="28"/>
          <w:szCs w:val="28"/>
        </w:rPr>
        <w:t xml:space="preserve">- в экономических отделах в </w:t>
      </w:r>
      <w:r w:rsidRPr="007E6A70">
        <w:rPr>
          <w:bCs/>
          <w:sz w:val="28"/>
          <w:szCs w:val="28"/>
        </w:rPr>
        <w:t>высокотехнологичной и инновационной сфере</w:t>
      </w:r>
      <w:r w:rsidRPr="007E6A70">
        <w:rPr>
          <w:sz w:val="28"/>
          <w:szCs w:val="28"/>
        </w:rPr>
        <w:t>;</w:t>
      </w:r>
    </w:p>
    <w:p w:rsidR="00CF1DCF" w:rsidRPr="007E6A70" w:rsidRDefault="00CF1DCF" w:rsidP="00CF1D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A70">
        <w:rPr>
          <w:sz w:val="28"/>
          <w:szCs w:val="28"/>
        </w:rPr>
        <w:t>- в финансово-экономических департаментах;</w:t>
      </w:r>
    </w:p>
    <w:p w:rsidR="00CF1DCF" w:rsidRPr="007E6A70" w:rsidRDefault="00CF1DCF" w:rsidP="00CF1D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A70">
        <w:rPr>
          <w:sz w:val="28"/>
          <w:szCs w:val="28"/>
        </w:rPr>
        <w:t>- в научно-производственных и опытно-конструкторских организациях и т.п.</w:t>
      </w:r>
    </w:p>
    <w:p w:rsidR="00CF1DCF" w:rsidRPr="007E6A70" w:rsidRDefault="00CF1DCF" w:rsidP="00CF1DCF">
      <w:pPr>
        <w:ind w:firstLine="709"/>
        <w:jc w:val="both"/>
        <w:rPr>
          <w:b/>
          <w:sz w:val="28"/>
          <w:szCs w:val="28"/>
        </w:rPr>
      </w:pPr>
      <w:r w:rsidRPr="007E6A70">
        <w:rPr>
          <w:b/>
          <w:sz w:val="28"/>
          <w:szCs w:val="28"/>
        </w:rPr>
        <w:t>Занимаемые должности:</w:t>
      </w:r>
      <w:r w:rsidRPr="007E6A70">
        <w:rPr>
          <w:sz w:val="28"/>
          <w:szCs w:val="28"/>
        </w:rPr>
        <w:t xml:space="preserve"> управленцы высшего и среднего уровня экономических, финансовых и аналитических служб различных организаций и предприятий; отделов по труду и заработной плате, в том числе, предприятий </w:t>
      </w:r>
      <w:r w:rsidRPr="007E6A70">
        <w:rPr>
          <w:bCs/>
          <w:sz w:val="28"/>
          <w:szCs w:val="28"/>
        </w:rPr>
        <w:t>в высокотехнологичной и инновационной сфере</w:t>
      </w:r>
      <w:r w:rsidRPr="007E6A70">
        <w:rPr>
          <w:sz w:val="28"/>
          <w:szCs w:val="28"/>
        </w:rPr>
        <w:t>; работники органов государственного управления</w:t>
      </w:r>
      <w:r w:rsidRPr="007E6A70">
        <w:rPr>
          <w:b/>
          <w:sz w:val="28"/>
          <w:szCs w:val="28"/>
        </w:rPr>
        <w:t>.</w:t>
      </w:r>
    </w:p>
    <w:p w:rsidR="00CF1DCF" w:rsidRPr="00EB10B7" w:rsidRDefault="00CF1DCF" w:rsidP="00CF1DCF">
      <w:pPr>
        <w:ind w:firstLine="709"/>
        <w:jc w:val="both"/>
        <w:rPr>
          <w:sz w:val="28"/>
          <w:szCs w:val="28"/>
        </w:rPr>
      </w:pPr>
      <w:r w:rsidRPr="007E6A70">
        <w:rPr>
          <w:b/>
          <w:sz w:val="28"/>
          <w:szCs w:val="28"/>
        </w:rPr>
        <w:t>Основные дисциплины:</w:t>
      </w:r>
      <w:r w:rsidRPr="007E6A70">
        <w:rPr>
          <w:sz w:val="28"/>
          <w:szCs w:val="28"/>
        </w:rPr>
        <w:t xml:space="preserve"> микроэкономика; макроэкономика; мировая </w:t>
      </w:r>
      <w:r w:rsidRPr="00EB10B7">
        <w:rPr>
          <w:sz w:val="28"/>
          <w:szCs w:val="28"/>
        </w:rPr>
        <w:t xml:space="preserve">экономика и международные экономические отношения; </w:t>
      </w:r>
      <w:r>
        <w:rPr>
          <w:sz w:val="28"/>
          <w:szCs w:val="28"/>
        </w:rPr>
        <w:t>э</w:t>
      </w:r>
      <w:r w:rsidRPr="00EB10B7">
        <w:rPr>
          <w:sz w:val="28"/>
          <w:szCs w:val="28"/>
        </w:rPr>
        <w:t>кономика</w:t>
      </w:r>
      <w:r>
        <w:rPr>
          <w:sz w:val="28"/>
          <w:szCs w:val="28"/>
        </w:rPr>
        <w:t xml:space="preserve"> </w:t>
      </w:r>
      <w:r w:rsidRPr="00EB10B7">
        <w:rPr>
          <w:sz w:val="28"/>
          <w:szCs w:val="28"/>
        </w:rPr>
        <w:lastRenderedPageBreak/>
        <w:t>высокотехнологичных и наукоемких</w:t>
      </w:r>
      <w:r>
        <w:rPr>
          <w:sz w:val="28"/>
          <w:szCs w:val="28"/>
        </w:rPr>
        <w:t xml:space="preserve"> </w:t>
      </w:r>
      <w:r w:rsidRPr="00EB10B7">
        <w:rPr>
          <w:sz w:val="28"/>
          <w:szCs w:val="28"/>
        </w:rPr>
        <w:t>отраслей; управление затратами предприятий высокотехнологичных отраслей; бизнес-планирование в</w:t>
      </w:r>
      <w:r>
        <w:rPr>
          <w:sz w:val="28"/>
          <w:szCs w:val="28"/>
        </w:rPr>
        <w:t xml:space="preserve"> </w:t>
      </w:r>
      <w:r w:rsidRPr="00EB10B7">
        <w:rPr>
          <w:sz w:val="28"/>
          <w:szCs w:val="28"/>
        </w:rPr>
        <w:t>инновационной сфере; внешнеэкономическая деятельность</w:t>
      </w:r>
      <w:r>
        <w:rPr>
          <w:sz w:val="28"/>
          <w:szCs w:val="28"/>
        </w:rPr>
        <w:t xml:space="preserve"> </w:t>
      </w:r>
      <w:r w:rsidRPr="00EB10B7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</w:t>
      </w:r>
      <w:r w:rsidRPr="00EB10B7">
        <w:rPr>
          <w:sz w:val="28"/>
          <w:szCs w:val="28"/>
        </w:rPr>
        <w:t>высокотехнологичных отраслей; реинжиниринг бизнес-процессов; управление финансами предприятий</w:t>
      </w:r>
      <w:r>
        <w:rPr>
          <w:sz w:val="28"/>
          <w:szCs w:val="28"/>
        </w:rPr>
        <w:t xml:space="preserve"> </w:t>
      </w:r>
      <w:r w:rsidRPr="00EB10B7">
        <w:rPr>
          <w:sz w:val="28"/>
          <w:szCs w:val="28"/>
        </w:rPr>
        <w:t>высокотехнологичных отраслей; управление интеллектуальной собственностью; коммерциализация проектов; промышленные технологии и инновации; анализ и диагностика финансово-хозяйственной деятельности предприятия (организации); организация, нормирование и оплата труда на предприятии; налоговое право и др.</w:t>
      </w:r>
      <w:r>
        <w:rPr>
          <w:sz w:val="28"/>
          <w:szCs w:val="28"/>
        </w:rPr>
        <w:t xml:space="preserve"> </w:t>
      </w:r>
    </w:p>
    <w:p w:rsidR="00CF1DCF" w:rsidRPr="007E6A70" w:rsidRDefault="00CF1DCF" w:rsidP="00CF1DCF">
      <w:pPr>
        <w:ind w:firstLine="709"/>
        <w:jc w:val="both"/>
        <w:rPr>
          <w:b/>
          <w:sz w:val="28"/>
          <w:szCs w:val="28"/>
        </w:rPr>
      </w:pPr>
      <w:r w:rsidRPr="007E6A70">
        <w:rPr>
          <w:b/>
          <w:sz w:val="28"/>
          <w:szCs w:val="28"/>
        </w:rPr>
        <w:t>Диплом:</w:t>
      </w:r>
      <w:r w:rsidRPr="007E6A70">
        <w:rPr>
          <w:sz w:val="28"/>
          <w:szCs w:val="28"/>
        </w:rPr>
        <w:t xml:space="preserve"> после</w:t>
      </w:r>
      <w:r>
        <w:rPr>
          <w:sz w:val="28"/>
          <w:szCs w:val="28"/>
        </w:rPr>
        <w:t xml:space="preserve"> окончания обучения по профилю </w:t>
      </w:r>
      <w:r w:rsidRPr="007E6A70">
        <w:rPr>
          <w:sz w:val="28"/>
          <w:szCs w:val="28"/>
        </w:rPr>
        <w:t>и успешной защиты выпускной квалификационной работы выпускники получают диплом государственного образца с присвоением квалификации «Бакалавр».</w:t>
      </w:r>
    </w:p>
    <w:p w:rsidR="00CF1DCF" w:rsidRPr="007E6A70" w:rsidRDefault="00CF1DCF" w:rsidP="00CF1DCF">
      <w:pPr>
        <w:ind w:firstLine="709"/>
        <w:jc w:val="both"/>
        <w:rPr>
          <w:b/>
          <w:sz w:val="28"/>
          <w:szCs w:val="28"/>
        </w:rPr>
      </w:pPr>
      <w:r w:rsidRPr="007E6A70">
        <w:rPr>
          <w:b/>
          <w:sz w:val="28"/>
          <w:szCs w:val="28"/>
        </w:rPr>
        <w:t xml:space="preserve">Контактная информация: </w:t>
      </w:r>
    </w:p>
    <w:p w:rsidR="00CF1DCF" w:rsidRPr="007E6A70" w:rsidRDefault="00CF1DCF" w:rsidP="00CF1DCF">
      <w:pPr>
        <w:ind w:firstLine="709"/>
        <w:jc w:val="both"/>
        <w:rPr>
          <w:sz w:val="28"/>
          <w:szCs w:val="28"/>
        </w:rPr>
      </w:pPr>
      <w:r w:rsidRPr="007E6A70">
        <w:rPr>
          <w:sz w:val="28"/>
          <w:szCs w:val="28"/>
        </w:rPr>
        <w:t xml:space="preserve">Кафедра «Экономика труда и производственных комплексов» - располагается в 5 корпусе, ауд. 333-335. Телефон: (8452) 99-85-35. </w:t>
      </w:r>
      <w:r w:rsidRPr="007E6A70">
        <w:rPr>
          <w:sz w:val="28"/>
          <w:szCs w:val="28"/>
          <w:lang w:val="en-US"/>
        </w:rPr>
        <w:t>E</w:t>
      </w:r>
      <w:r w:rsidRPr="007E6A70">
        <w:rPr>
          <w:sz w:val="28"/>
          <w:szCs w:val="28"/>
        </w:rPr>
        <w:t>-</w:t>
      </w:r>
      <w:r w:rsidRPr="007E6A70">
        <w:rPr>
          <w:sz w:val="28"/>
          <w:szCs w:val="28"/>
          <w:lang w:val="en-US"/>
        </w:rPr>
        <w:t>mail</w:t>
      </w:r>
      <w:r w:rsidRPr="007E6A70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etpk</w:t>
      </w:r>
      <w:proofErr w:type="spellEnd"/>
      <w:r w:rsidRPr="007E6A70">
        <w:rPr>
          <w:sz w:val="28"/>
          <w:szCs w:val="28"/>
        </w:rPr>
        <w:t>@</w:t>
      </w:r>
      <w:r w:rsidRPr="007E6A70">
        <w:rPr>
          <w:sz w:val="28"/>
          <w:szCs w:val="28"/>
          <w:lang w:val="en-US"/>
        </w:rPr>
        <w:t>sstu</w:t>
      </w:r>
      <w:r w:rsidRPr="007E6A70">
        <w:rPr>
          <w:sz w:val="28"/>
          <w:szCs w:val="28"/>
        </w:rPr>
        <w:t>.</w:t>
      </w:r>
      <w:proofErr w:type="spellStart"/>
      <w:r w:rsidRPr="007E6A70">
        <w:rPr>
          <w:sz w:val="28"/>
          <w:szCs w:val="28"/>
          <w:lang w:val="en-US"/>
        </w:rPr>
        <w:t>ru</w:t>
      </w:r>
      <w:proofErr w:type="spellEnd"/>
    </w:p>
    <w:p w:rsidR="00DD5040" w:rsidRDefault="00DD5040">
      <w:bookmarkStart w:id="0" w:name="_GoBack"/>
      <w:bookmarkEnd w:id="0"/>
    </w:p>
    <w:sectPr w:rsidR="00DD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7B"/>
    <w:rsid w:val="00CF1DCF"/>
    <w:rsid w:val="00DD5040"/>
    <w:rsid w:val="00F1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6304A-6C42-4445-8FCB-7389831D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Морозов</dc:creator>
  <cp:keywords/>
  <dc:description/>
  <cp:lastModifiedBy>Сергей Морозов</cp:lastModifiedBy>
  <cp:revision>2</cp:revision>
  <dcterms:created xsi:type="dcterms:W3CDTF">2016-10-27T17:08:00Z</dcterms:created>
  <dcterms:modified xsi:type="dcterms:W3CDTF">2016-10-27T17:08:00Z</dcterms:modified>
</cp:coreProperties>
</file>