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86" w:rsidRDefault="00967986" w:rsidP="009679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67986" w:rsidRDefault="00967986" w:rsidP="00967986">
      <w:pPr>
        <w:jc w:val="right"/>
        <w:rPr>
          <w:rFonts w:ascii="Times New Roman" w:hAnsi="Times New Roman" w:cs="Times New Roman"/>
          <w:b/>
          <w:sz w:val="28"/>
        </w:rPr>
      </w:pPr>
    </w:p>
    <w:p w:rsidR="00967986" w:rsidRDefault="00967986" w:rsidP="0096798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 на конкурс «Лучшая академическая группа»</w:t>
      </w:r>
    </w:p>
    <w:p w:rsidR="00967986" w:rsidRDefault="00967986" w:rsidP="0096798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СГТУ имени Гагарина Ю.А.</w:t>
      </w:r>
    </w:p>
    <w:p w:rsidR="00967986" w:rsidRDefault="00967986" w:rsidP="00967986">
      <w:pPr>
        <w:rPr>
          <w:rFonts w:ascii="Times New Roman" w:hAnsi="Times New Roman" w:cs="Times New Roman"/>
          <w:b/>
          <w:sz w:val="28"/>
        </w:rPr>
      </w:pPr>
    </w:p>
    <w:p w:rsidR="00967986" w:rsidRDefault="00967986" w:rsidP="00967986">
      <w:pPr>
        <w:rPr>
          <w:rFonts w:ascii="Times New Roman" w:hAnsi="Times New Roman" w:cs="Times New Roman"/>
          <w:b/>
          <w:sz w:val="28"/>
        </w:rPr>
      </w:pPr>
    </w:p>
    <w:p w:rsidR="00967986" w:rsidRDefault="00967986" w:rsidP="009679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Институт _________________________________________________________</w:t>
      </w:r>
    </w:p>
    <w:p w:rsidR="00967986" w:rsidRDefault="00967986" w:rsidP="0096798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Наименование группы</w:t>
      </w:r>
    </w:p>
    <w:p w:rsidR="00967986" w:rsidRDefault="00967986" w:rsidP="0096798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</w:t>
      </w:r>
    </w:p>
    <w:p w:rsidR="00967986" w:rsidRDefault="00967986" w:rsidP="0096798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Направление подготовки</w:t>
      </w:r>
    </w:p>
    <w:p w:rsidR="00967986" w:rsidRDefault="00967986" w:rsidP="0096798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</w:t>
      </w:r>
    </w:p>
    <w:p w:rsidR="00967986" w:rsidRDefault="00967986" w:rsidP="009679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ФИО старосты ____________________________________________________</w:t>
      </w:r>
    </w:p>
    <w:p w:rsidR="00967986" w:rsidRDefault="00967986" w:rsidP="009679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Контактный номер ________________________________________________</w:t>
      </w:r>
    </w:p>
    <w:p w:rsidR="00967986" w:rsidRDefault="00967986" w:rsidP="009679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Ссылка на страницу в социальной сети «Вконтакте»_______________________________________________________</w:t>
      </w:r>
    </w:p>
    <w:p w:rsidR="00967986" w:rsidRDefault="00967986" w:rsidP="009679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ФИО профорга ____________________________________________________</w:t>
      </w:r>
    </w:p>
    <w:p w:rsidR="00967986" w:rsidRDefault="00967986" w:rsidP="00967986">
      <w:pPr>
        <w:rPr>
          <w:rFonts w:ascii="Times New Roman" w:hAnsi="Times New Roman" w:cs="Times New Roman"/>
          <w:b/>
          <w:sz w:val="28"/>
          <w:lang w:val="en-US"/>
        </w:rPr>
      </w:pPr>
    </w:p>
    <w:p w:rsidR="00967986" w:rsidRDefault="00967986" w:rsidP="00967986">
      <w:pPr>
        <w:rPr>
          <w:rFonts w:ascii="Times New Roman" w:hAnsi="Times New Roman" w:cs="Times New Roman"/>
          <w:sz w:val="28"/>
        </w:rPr>
      </w:pPr>
    </w:p>
    <w:p w:rsidR="00967986" w:rsidRPr="00A25A9E" w:rsidRDefault="00967986" w:rsidP="00967986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8788"/>
      </w:tblGrid>
      <w:tr w:rsidR="00967986" w:rsidTr="00EB2D23">
        <w:tc>
          <w:tcPr>
            <w:tcW w:w="534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788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студента академической группы</w:t>
            </w:r>
          </w:p>
        </w:tc>
      </w:tr>
      <w:tr w:rsidR="00967986" w:rsidTr="00EB2D23">
        <w:tc>
          <w:tcPr>
            <w:tcW w:w="534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986" w:rsidTr="00EB2D23">
        <w:tc>
          <w:tcPr>
            <w:tcW w:w="534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986" w:rsidTr="00EB2D23">
        <w:tc>
          <w:tcPr>
            <w:tcW w:w="534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986" w:rsidTr="00EB2D23">
        <w:tc>
          <w:tcPr>
            <w:tcW w:w="534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986" w:rsidTr="00EB2D23">
        <w:tc>
          <w:tcPr>
            <w:tcW w:w="534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7986" w:rsidRDefault="00967986" w:rsidP="00967986">
      <w:pPr>
        <w:rPr>
          <w:rFonts w:ascii="Times New Roman" w:hAnsi="Times New Roman" w:cs="Times New Roman"/>
          <w:sz w:val="28"/>
        </w:rPr>
      </w:pPr>
    </w:p>
    <w:p w:rsidR="00967986" w:rsidRDefault="00967986" w:rsidP="00967986">
      <w:pPr>
        <w:rPr>
          <w:rFonts w:ascii="Times New Roman" w:hAnsi="Times New Roman" w:cs="Times New Roman"/>
          <w:sz w:val="28"/>
        </w:rPr>
      </w:pPr>
    </w:p>
    <w:p w:rsidR="00967986" w:rsidRDefault="00967986" w:rsidP="00967986">
      <w:pPr>
        <w:rPr>
          <w:rFonts w:ascii="Times New Roman" w:hAnsi="Times New Roman" w:cs="Times New Roman"/>
          <w:sz w:val="28"/>
        </w:rPr>
      </w:pPr>
    </w:p>
    <w:p w:rsidR="00967986" w:rsidRDefault="00967986" w:rsidP="00967986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Директор института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ФИО</w:t>
      </w:r>
    </w:p>
    <w:p w:rsidR="00967986" w:rsidRDefault="00967986" w:rsidP="00967986">
      <w:pPr>
        <w:pStyle w:val="12"/>
        <w:ind w:left="1068" w:firstLine="0"/>
        <w:jc w:val="lef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tabs>
          <w:tab w:val="left" w:pos="1290"/>
          <w:tab w:val="center" w:pos="5031"/>
        </w:tabs>
        <w:ind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tabs>
          <w:tab w:val="left" w:pos="1290"/>
          <w:tab w:val="center" w:pos="5031"/>
        </w:tabs>
        <w:ind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tabs>
          <w:tab w:val="left" w:pos="1290"/>
          <w:tab w:val="center" w:pos="5031"/>
        </w:tabs>
        <w:ind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tabs>
          <w:tab w:val="left" w:pos="1290"/>
          <w:tab w:val="center" w:pos="5031"/>
        </w:tabs>
        <w:ind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tabs>
          <w:tab w:val="left" w:pos="1290"/>
          <w:tab w:val="center" w:pos="5031"/>
        </w:tabs>
        <w:ind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tabs>
          <w:tab w:val="left" w:pos="1290"/>
          <w:tab w:val="center" w:pos="5031"/>
        </w:tabs>
        <w:ind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tabs>
          <w:tab w:val="left" w:pos="1290"/>
          <w:tab w:val="center" w:pos="5031"/>
        </w:tabs>
        <w:ind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center"/>
        <w:rPr>
          <w:rFonts w:eastAsia="ヒラギノ角ゴ Pro W3"/>
          <w:b/>
          <w:color w:val="000000"/>
          <w:sz w:val="28"/>
          <w:szCs w:val="28"/>
          <w:lang w:eastAsia="ru-RU"/>
        </w:rPr>
      </w:pPr>
      <w:r>
        <w:rPr>
          <w:rFonts w:eastAsia="ヒラギノ角ゴ Pro W3"/>
          <w:b/>
          <w:color w:val="000000"/>
          <w:sz w:val="28"/>
          <w:szCs w:val="28"/>
          <w:lang w:eastAsia="ru-RU"/>
        </w:rPr>
        <w:t xml:space="preserve">Паспорт группы </w:t>
      </w:r>
    </w:p>
    <w:p w:rsidR="00967986" w:rsidRDefault="00967986" w:rsidP="00967986">
      <w:pPr>
        <w:pStyle w:val="12"/>
        <w:spacing w:line="480" w:lineRule="auto"/>
        <w:ind w:left="709"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  <w:r>
        <w:rPr>
          <w:rFonts w:eastAsia="ヒラギノ角ゴ Pro W3"/>
          <w:b/>
          <w:color w:val="000000"/>
          <w:sz w:val="28"/>
          <w:szCs w:val="28"/>
          <w:lang w:eastAsia="ru-RU"/>
        </w:rPr>
        <w:t>Институт___________________________________________</w:t>
      </w:r>
    </w:p>
    <w:p w:rsidR="00967986" w:rsidRDefault="00967986" w:rsidP="00967986">
      <w:pPr>
        <w:pStyle w:val="12"/>
        <w:spacing w:line="480" w:lineRule="auto"/>
        <w:ind w:left="709"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  <w:r>
        <w:rPr>
          <w:rFonts w:eastAsia="ヒラギノ角ゴ Pro W3"/>
          <w:b/>
          <w:color w:val="000000"/>
          <w:sz w:val="28"/>
          <w:szCs w:val="28"/>
          <w:lang w:eastAsia="ru-RU"/>
        </w:rPr>
        <w:t>Группа, курс________________________________________</w:t>
      </w:r>
    </w:p>
    <w:p w:rsidR="00967986" w:rsidRDefault="00967986" w:rsidP="00967986">
      <w:pPr>
        <w:pStyle w:val="12"/>
        <w:spacing w:line="480" w:lineRule="auto"/>
        <w:ind w:left="709"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  <w:r>
        <w:rPr>
          <w:rFonts w:eastAsia="ヒラギノ角ゴ Pro W3"/>
          <w:b/>
          <w:color w:val="000000"/>
          <w:sz w:val="28"/>
          <w:szCs w:val="28"/>
          <w:lang w:eastAsia="ru-RU"/>
        </w:rPr>
        <w:t>Направление________________________________________</w:t>
      </w:r>
    </w:p>
    <w:p w:rsidR="00967986" w:rsidRDefault="00967986" w:rsidP="00967986">
      <w:pPr>
        <w:pStyle w:val="12"/>
        <w:spacing w:line="480" w:lineRule="auto"/>
        <w:ind w:left="709" w:firstLine="0"/>
        <w:rPr>
          <w:rFonts w:eastAsia="ヒラギノ角ゴ Pro W3"/>
          <w:b/>
          <w:color w:val="000000"/>
          <w:sz w:val="28"/>
          <w:szCs w:val="28"/>
          <w:lang w:eastAsia="ru-RU"/>
        </w:rPr>
      </w:pPr>
      <w:r>
        <w:rPr>
          <w:rFonts w:eastAsia="ヒラギノ角ゴ Pro W3"/>
          <w:b/>
          <w:color w:val="000000"/>
          <w:sz w:val="28"/>
          <w:szCs w:val="28"/>
          <w:lang w:eastAsia="ru-RU"/>
        </w:rPr>
        <w:t>ФИО старосты_______________________________________</w:t>
      </w:r>
    </w:p>
    <w:p w:rsidR="00967986" w:rsidRDefault="00967986" w:rsidP="00967986">
      <w:pPr>
        <w:pStyle w:val="12"/>
        <w:spacing w:line="480" w:lineRule="auto"/>
        <w:ind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page" w:horzAnchor="margin" w:tblpY="2009"/>
        <w:tblW w:w="0" w:type="auto"/>
        <w:tblLook w:val="04A0" w:firstRow="1" w:lastRow="0" w:firstColumn="1" w:lastColumn="0" w:noHBand="0" w:noVBand="1"/>
      </w:tblPr>
      <w:tblGrid>
        <w:gridCol w:w="4431"/>
        <w:gridCol w:w="4431"/>
      </w:tblGrid>
      <w:tr w:rsidR="00967986" w:rsidTr="00EB2D23">
        <w:tc>
          <w:tcPr>
            <w:tcW w:w="8862" w:type="dxa"/>
            <w:gridSpan w:val="2"/>
            <w:shd w:val="clear" w:color="auto" w:fill="EAF1DD" w:themeFill="accent3" w:themeFillTint="33"/>
          </w:tcPr>
          <w:p w:rsidR="00967986" w:rsidRDefault="00967986" w:rsidP="00EB2D23">
            <w:pPr>
              <w:pStyle w:val="12"/>
              <w:spacing w:line="480" w:lineRule="auto"/>
              <w:ind w:firstLine="0"/>
              <w:jc w:val="center"/>
              <w:rPr>
                <w:rFonts w:eastAsia="ヒラギノ角ゴ Pro W3"/>
                <w:b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b/>
                <w:color w:val="000000"/>
                <w:sz w:val="28"/>
                <w:szCs w:val="28"/>
              </w:rPr>
              <w:t>Список документов необходимых для подачи заявки</w:t>
            </w:r>
          </w:p>
        </w:tc>
      </w:tr>
      <w:tr w:rsidR="00967986" w:rsidTr="00EB2D23">
        <w:tc>
          <w:tcPr>
            <w:tcW w:w="4431" w:type="dxa"/>
          </w:tcPr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Выписка об успеваемости группы за летнюю сессию </w:t>
            </w:r>
          </w:p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 2024/2025 учебного года (для групп 2-5 курса, 1-ого этапа Конкурса) </w:t>
            </w:r>
          </w:p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color w:val="000000"/>
                <w:sz w:val="28"/>
                <w:szCs w:val="28"/>
              </w:rPr>
            </w:pPr>
          </w:p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color w:val="000000"/>
                <w:sz w:val="28"/>
                <w:szCs w:val="28"/>
              </w:rPr>
            </w:pPr>
          </w:p>
        </w:tc>
        <w:tc>
          <w:tcPr>
            <w:tcW w:w="4431" w:type="dxa"/>
          </w:tcPr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b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Выписку необходимо заказать в отделе управления института и приложить к Паспорту группы</w:t>
            </w:r>
          </w:p>
        </w:tc>
      </w:tr>
      <w:tr w:rsidR="00967986" w:rsidTr="00EB2D23">
        <w:tc>
          <w:tcPr>
            <w:tcW w:w="4431" w:type="dxa"/>
          </w:tcPr>
          <w:p w:rsidR="00967986" w:rsidRPr="00F8219B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Достижения студентов в научно-исследовательской деятельности</w:t>
            </w:r>
            <w:r w:rsidRPr="00F8219B">
              <w:rPr>
                <w:rFonts w:eastAsia="ヒラギノ角ゴ Pro W3"/>
                <w:color w:val="000000"/>
                <w:sz w:val="28"/>
                <w:szCs w:val="28"/>
              </w:rPr>
              <w:t xml:space="preserve"> (</w:t>
            </w:r>
            <w:r>
              <w:rPr>
                <w:rFonts w:eastAsia="ヒラギノ角ゴ Pro W3"/>
                <w:color w:val="000000"/>
                <w:sz w:val="28"/>
                <w:szCs w:val="28"/>
              </w:rPr>
              <w:t>за год)</w:t>
            </w:r>
          </w:p>
        </w:tc>
        <w:tc>
          <w:tcPr>
            <w:tcW w:w="4431" w:type="dxa"/>
          </w:tcPr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Необходимо описать достижения* каждого студента, согласно п.2.2. настоящего Положения и приложить к Паспорту группы</w:t>
            </w:r>
          </w:p>
        </w:tc>
      </w:tr>
      <w:tr w:rsidR="00967986" w:rsidTr="00EB2D23">
        <w:tc>
          <w:tcPr>
            <w:tcW w:w="4431" w:type="dxa"/>
          </w:tcPr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Достижения студентов в общественной деятельности</w:t>
            </w:r>
          </w:p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b/>
                <w:color w:val="000000"/>
                <w:sz w:val="28"/>
                <w:szCs w:val="28"/>
              </w:rPr>
            </w:pPr>
            <w:r w:rsidRPr="00F8219B">
              <w:rPr>
                <w:rFonts w:eastAsia="ヒラギノ角ゴ Pro W3"/>
                <w:color w:val="000000"/>
                <w:sz w:val="28"/>
                <w:szCs w:val="28"/>
              </w:rPr>
              <w:t>(</w:t>
            </w:r>
            <w:r>
              <w:rPr>
                <w:rFonts w:eastAsia="ヒラギノ角ゴ Pro W3"/>
                <w:color w:val="000000"/>
                <w:sz w:val="28"/>
                <w:szCs w:val="28"/>
              </w:rPr>
              <w:t>за год)</w:t>
            </w:r>
          </w:p>
        </w:tc>
        <w:tc>
          <w:tcPr>
            <w:tcW w:w="4431" w:type="dxa"/>
          </w:tcPr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b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Необходимо описать достижения* каждого студента, согласно п.2.2. настоящего Положения и приложить к Паспорту группы</w:t>
            </w:r>
          </w:p>
        </w:tc>
      </w:tr>
      <w:tr w:rsidR="00967986" w:rsidTr="00EB2D23">
        <w:tc>
          <w:tcPr>
            <w:tcW w:w="4431" w:type="dxa"/>
          </w:tcPr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b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Достижения студентов в спортивной деятельности </w:t>
            </w:r>
            <w:r w:rsidRPr="00F8219B">
              <w:rPr>
                <w:rFonts w:eastAsia="ヒラギノ角ゴ Pro W3"/>
                <w:color w:val="000000"/>
                <w:sz w:val="28"/>
                <w:szCs w:val="28"/>
              </w:rPr>
              <w:t>(</w:t>
            </w:r>
            <w:r>
              <w:rPr>
                <w:rFonts w:eastAsia="ヒラギノ角ゴ Pro W3"/>
                <w:color w:val="000000"/>
                <w:sz w:val="28"/>
                <w:szCs w:val="28"/>
              </w:rPr>
              <w:t>за год)</w:t>
            </w:r>
          </w:p>
        </w:tc>
        <w:tc>
          <w:tcPr>
            <w:tcW w:w="4431" w:type="dxa"/>
          </w:tcPr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b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Необходимо описать достижения* каждого студента, согласно п.2.2. настоящего Положения и приложить к Паспорту группы</w:t>
            </w:r>
          </w:p>
        </w:tc>
      </w:tr>
      <w:tr w:rsidR="00967986" w:rsidTr="00EB2D23">
        <w:tc>
          <w:tcPr>
            <w:tcW w:w="4431" w:type="dxa"/>
          </w:tcPr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b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Достижения студентов в культурно-творческой деятельности </w:t>
            </w:r>
            <w:r w:rsidRPr="00F8219B">
              <w:rPr>
                <w:rFonts w:eastAsia="ヒラギノ角ゴ Pro W3"/>
                <w:color w:val="000000"/>
                <w:sz w:val="28"/>
                <w:szCs w:val="28"/>
              </w:rPr>
              <w:t>(</w:t>
            </w:r>
            <w:r>
              <w:rPr>
                <w:rFonts w:eastAsia="ヒラギノ角ゴ Pro W3"/>
                <w:color w:val="000000"/>
                <w:sz w:val="28"/>
                <w:szCs w:val="28"/>
              </w:rPr>
              <w:t>за год)</w:t>
            </w:r>
          </w:p>
        </w:tc>
        <w:tc>
          <w:tcPr>
            <w:tcW w:w="4431" w:type="dxa"/>
          </w:tcPr>
          <w:p w:rsidR="00967986" w:rsidRDefault="00967986" w:rsidP="00EB2D23">
            <w:pPr>
              <w:pStyle w:val="12"/>
              <w:ind w:firstLine="0"/>
              <w:jc w:val="center"/>
              <w:rPr>
                <w:rFonts w:eastAsia="ヒラギノ角ゴ Pro W3"/>
                <w:b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Необходимо описать достижения* каждого студента, согласно п.2.2. настоящего Положения и приложить к Паспорту группы</w:t>
            </w:r>
          </w:p>
        </w:tc>
      </w:tr>
    </w:tbl>
    <w:p w:rsidR="00967986" w:rsidRDefault="00967986" w:rsidP="00967986">
      <w:pPr>
        <w:pStyle w:val="12"/>
        <w:spacing w:line="480" w:lineRule="auto"/>
        <w:ind w:left="709" w:firstLine="0"/>
        <w:jc w:val="left"/>
        <w:rPr>
          <w:rFonts w:eastAsia="ヒラギノ角ゴ Pro W3"/>
          <w:b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12"/>
        <w:rPr>
          <w:rFonts w:eastAsia="ヒラギノ角ゴ Pro W3"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firstLine="0"/>
        <w:rPr>
          <w:rFonts w:eastAsia="ヒラギノ角ゴ Pro W3"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firstLine="0"/>
        <w:rPr>
          <w:rFonts w:eastAsia="ヒラギノ角ゴ Pro W3"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firstLine="0"/>
        <w:rPr>
          <w:rFonts w:eastAsia="ヒラギノ角ゴ Pro W3"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firstLine="0"/>
        <w:rPr>
          <w:rFonts w:eastAsia="ヒラギノ角ゴ Pro W3"/>
          <w:color w:val="000000"/>
          <w:sz w:val="28"/>
          <w:szCs w:val="28"/>
          <w:lang w:eastAsia="ru-RU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все документы, подтверждающие достижения студентов, необходимо приложить в конце паспорта группы. Подтверждениями являются скан, скриншот (если это указано только в посте), копии достижений.</w:t>
      </w: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  <w:r>
        <w:rPr>
          <w:rFonts w:eastAsia="ヒラギノ角ゴ Pro W3"/>
          <w:sz w:val="28"/>
          <w:szCs w:val="28"/>
          <w:lang w:eastAsia="ru-RU"/>
        </w:rPr>
        <w:lastRenderedPageBreak/>
        <w:t>Приложение №2</w:t>
      </w: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center"/>
        <w:rPr>
          <w:rFonts w:eastAsia="ヒラギノ角ゴ Pro W3"/>
          <w:b/>
          <w:sz w:val="28"/>
          <w:szCs w:val="28"/>
          <w:lang w:eastAsia="ru-RU"/>
        </w:rPr>
      </w:pPr>
      <w:r>
        <w:rPr>
          <w:rFonts w:eastAsia="ヒラギノ角ゴ Pro W3"/>
          <w:b/>
          <w:sz w:val="28"/>
          <w:szCs w:val="28"/>
          <w:lang w:eastAsia="ru-RU"/>
        </w:rPr>
        <w:t>Критерии оценивания достижений</w:t>
      </w: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957"/>
        <w:gridCol w:w="113"/>
        <w:gridCol w:w="4536"/>
      </w:tblGrid>
      <w:tr w:rsidR="00967986" w:rsidTr="00EB2D23">
        <w:tc>
          <w:tcPr>
            <w:tcW w:w="9606" w:type="dxa"/>
            <w:gridSpan w:val="3"/>
            <w:shd w:val="clear" w:color="auto" w:fill="EAF1DD" w:themeFill="accent3" w:themeFillTint="33"/>
          </w:tcPr>
          <w:p w:rsidR="00967986" w:rsidRDefault="00967986" w:rsidP="00EB2D23">
            <w:pPr>
              <w:pStyle w:val="1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Определение среднего балла</w:t>
            </w:r>
          </w:p>
        </w:tc>
      </w:tr>
      <w:tr w:rsidR="00967986" w:rsidTr="00EB2D23">
        <w:tc>
          <w:tcPr>
            <w:tcW w:w="9606" w:type="dxa"/>
            <w:gridSpan w:val="3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определения среднего балла успеваемости академической группы по итогам сессии устанавливается исходя из математических расчетов, согласно критериям.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(аттестация по каждой учебной дисциплине; оцениваются все студенты группы)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«отлично»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«хорошо»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«удовлетворительно»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7986" w:rsidTr="00EB2D23">
        <w:tc>
          <w:tcPr>
            <w:tcW w:w="9606" w:type="dxa"/>
            <w:gridSpan w:val="3"/>
            <w:shd w:val="clear" w:color="auto" w:fill="EAF1DD" w:themeFill="accent3" w:themeFillTint="33"/>
          </w:tcPr>
          <w:p w:rsidR="00967986" w:rsidRDefault="00967986" w:rsidP="0096798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Научно-исследовательская деятельность</w:t>
            </w:r>
          </w:p>
        </w:tc>
      </w:tr>
      <w:tr w:rsidR="00967986" w:rsidTr="00EB2D23">
        <w:tc>
          <w:tcPr>
            <w:tcW w:w="9606" w:type="dxa"/>
            <w:gridSpan w:val="3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оценивания осуществляется методом сложения оценок согласно каждому из критериев.</w:t>
            </w:r>
          </w:p>
        </w:tc>
      </w:tr>
      <w:tr w:rsidR="00967986" w:rsidTr="00EB2D23">
        <w:tc>
          <w:tcPr>
            <w:tcW w:w="4957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649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967986" w:rsidTr="00EB2D23">
        <w:tc>
          <w:tcPr>
            <w:tcW w:w="4957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Руководящая должность в студенческом объединении (СНО) СГТУ 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Гагарина Ю.А.</w:t>
            </w:r>
          </w:p>
        </w:tc>
        <w:tc>
          <w:tcPr>
            <w:tcW w:w="4649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7986" w:rsidTr="00EB2D23">
        <w:tc>
          <w:tcPr>
            <w:tcW w:w="4957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студента в студенческое объединение (СНО) СГТУ 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Гагарина Ю.А.</w:t>
            </w:r>
          </w:p>
        </w:tc>
        <w:tc>
          <w:tcPr>
            <w:tcW w:w="4649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7986" w:rsidTr="00EB2D23">
        <w:tc>
          <w:tcPr>
            <w:tcW w:w="4957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статья в изданиях, рецензируемых в базе цитирования RCSI и ведущих иностранных базах цитирования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9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7986" w:rsidTr="00EB2D23">
        <w:tc>
          <w:tcPr>
            <w:tcW w:w="4957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статья в изданиях, рекомендуемых ВАК</w:t>
            </w:r>
          </w:p>
        </w:tc>
        <w:tc>
          <w:tcPr>
            <w:tcW w:w="4649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986" w:rsidTr="00EB2D23">
        <w:tc>
          <w:tcPr>
            <w:tcW w:w="4957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статья в издании, рецензируемом в базе цитирования РИНЦ</w:t>
            </w:r>
          </w:p>
        </w:tc>
        <w:tc>
          <w:tcPr>
            <w:tcW w:w="4649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986" w:rsidTr="00EB2D23">
        <w:tc>
          <w:tcPr>
            <w:tcW w:w="4957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научном форуме, конференции, симпозиуме (международный уровень)</w:t>
            </w:r>
          </w:p>
        </w:tc>
        <w:tc>
          <w:tcPr>
            <w:tcW w:w="4649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986" w:rsidTr="00EB2D23">
        <w:tc>
          <w:tcPr>
            <w:tcW w:w="4957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научном форуме, конференции, симпозиуме (всероссийский уровень)</w:t>
            </w:r>
          </w:p>
        </w:tc>
        <w:tc>
          <w:tcPr>
            <w:tcW w:w="4649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7986" w:rsidTr="00EB2D23">
        <w:tc>
          <w:tcPr>
            <w:tcW w:w="4957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научном форуме, конференции, симпозиуме (региональный уровень)</w:t>
            </w:r>
          </w:p>
        </w:tc>
        <w:tc>
          <w:tcPr>
            <w:tcW w:w="4649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7986" w:rsidTr="00EB2D23">
        <w:tc>
          <w:tcPr>
            <w:tcW w:w="4957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научном форуме, конференции, симпозиуме (вузовский уровень)</w:t>
            </w:r>
          </w:p>
        </w:tc>
        <w:tc>
          <w:tcPr>
            <w:tcW w:w="4649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7986" w:rsidTr="00EB2D23">
        <w:tc>
          <w:tcPr>
            <w:tcW w:w="9606" w:type="dxa"/>
            <w:gridSpan w:val="3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оценивания осуществляется методом сложения оценок согласно каждому из критериев.</w:t>
            </w:r>
          </w:p>
        </w:tc>
      </w:tr>
      <w:tr w:rsidR="00967986" w:rsidTr="00EB2D23">
        <w:tc>
          <w:tcPr>
            <w:tcW w:w="9606" w:type="dxa"/>
            <w:gridSpan w:val="3"/>
            <w:shd w:val="clear" w:color="auto" w:fill="EAF1DD" w:themeFill="accent3" w:themeFillTint="33"/>
          </w:tcPr>
          <w:p w:rsidR="00967986" w:rsidRDefault="00967986" w:rsidP="0096798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Общественная деятельность</w:t>
            </w:r>
          </w:p>
        </w:tc>
      </w:tr>
      <w:tr w:rsidR="00967986" w:rsidTr="00EB2D23">
        <w:tc>
          <w:tcPr>
            <w:tcW w:w="9606" w:type="dxa"/>
            <w:gridSpan w:val="3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оценивания осуществляется методом сложения оценок согласно каждому из критериев.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Руководящая должность в студенческом объединении СГТУ 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Гагарина Ю.А. 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студента в студенческое объединение СГТУ 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Гагарина Ю.А.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мероприятиях: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вузовское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институтское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986" w:rsidTr="00EB2D23">
        <w:tc>
          <w:tcPr>
            <w:tcW w:w="9606" w:type="dxa"/>
            <w:gridSpan w:val="3"/>
            <w:shd w:val="clear" w:color="auto" w:fill="EAF1DD" w:themeFill="accent3" w:themeFillTint="33"/>
          </w:tcPr>
          <w:p w:rsidR="00967986" w:rsidRDefault="00967986" w:rsidP="0096798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деятельность</w:t>
            </w:r>
          </w:p>
        </w:tc>
      </w:tr>
      <w:tr w:rsidR="00967986" w:rsidTr="00EB2D23">
        <w:tc>
          <w:tcPr>
            <w:tcW w:w="9606" w:type="dxa"/>
            <w:gridSpan w:val="3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оценивания осуществляется методом сложения оценок согласно каждому из критериев.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 сборной (одной из спортивных команд)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СГТУ имени Гагарина Ю.А.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сборной (одной из спортивных команд) СГТУ имени Гагарина Ю.А.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соревнованиях: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вузовское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институтское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986" w:rsidTr="00EB2D23">
        <w:tc>
          <w:tcPr>
            <w:tcW w:w="9606" w:type="dxa"/>
            <w:gridSpan w:val="3"/>
            <w:shd w:val="clear" w:color="auto" w:fill="EAF1DD" w:themeFill="accent3" w:themeFillTint="33"/>
          </w:tcPr>
          <w:p w:rsidR="00967986" w:rsidRDefault="00967986" w:rsidP="0096798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Культурно-творческая деятельность</w:t>
            </w:r>
          </w:p>
        </w:tc>
      </w:tr>
      <w:tr w:rsidR="00967986" w:rsidTr="00EB2D23">
        <w:tc>
          <w:tcPr>
            <w:tcW w:w="9606" w:type="dxa"/>
            <w:gridSpan w:val="3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оценивания осуществляется методом сложения оценок согласно каждому из критериев.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творческого коллектива СГТУ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имени Гагарина Ю.А.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 творческого коллектива СГТУ имени Гагарина Ю.А.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986" w:rsidTr="00EB2D23">
        <w:tc>
          <w:tcPr>
            <w:tcW w:w="5070" w:type="dxa"/>
            <w:gridSpan w:val="2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конкурсах/мероприятиях: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окружное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муниципальное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вузовское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институтское</w:t>
            </w:r>
          </w:p>
        </w:tc>
        <w:tc>
          <w:tcPr>
            <w:tcW w:w="4536" w:type="dxa"/>
          </w:tcPr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67986" w:rsidRDefault="00967986" w:rsidP="00EB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  <w:bookmarkStart w:id="0" w:name="_GoBack"/>
      <w:bookmarkEnd w:id="0"/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  <w:r>
        <w:rPr>
          <w:rFonts w:eastAsia="ヒラギノ角ゴ Pro W3"/>
          <w:sz w:val="28"/>
          <w:szCs w:val="28"/>
          <w:lang w:eastAsia="ru-RU"/>
        </w:rPr>
        <w:lastRenderedPageBreak/>
        <w:t>Приложение №3</w:t>
      </w:r>
    </w:p>
    <w:p w:rsidR="00967986" w:rsidRDefault="00967986" w:rsidP="00967986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967986" w:rsidRDefault="00967986" w:rsidP="0096798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FA59D8">
        <w:rPr>
          <w:rFonts w:ascii="Times New Roman" w:hAnsi="Times New Roman" w:cs="Times New Roman"/>
          <w:b/>
          <w:sz w:val="28"/>
        </w:rPr>
        <w:t xml:space="preserve">Акт </w:t>
      </w:r>
    </w:p>
    <w:p w:rsidR="00967986" w:rsidRDefault="00967986" w:rsidP="0096798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FA59D8">
        <w:rPr>
          <w:rFonts w:ascii="Times New Roman" w:hAnsi="Times New Roman" w:cs="Times New Roman"/>
          <w:b/>
          <w:sz w:val="28"/>
        </w:rPr>
        <w:t>приема-передачи документов</w:t>
      </w:r>
    </w:p>
    <w:p w:rsidR="00967986" w:rsidRDefault="00967986" w:rsidP="0096798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ежегодного конкурса «Лучшая академическая группа»</w:t>
      </w:r>
    </w:p>
    <w:p w:rsidR="00967986" w:rsidRPr="00307B81" w:rsidRDefault="00967986" w:rsidP="00967986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7986" w:rsidTr="00EB2D23">
        <w:tc>
          <w:tcPr>
            <w:tcW w:w="4785" w:type="dxa"/>
          </w:tcPr>
          <w:p w:rsidR="00967986" w:rsidRDefault="00967986" w:rsidP="00EB2D23">
            <w:pPr>
              <w:pStyle w:val="a6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г. Саратов</w:t>
            </w:r>
          </w:p>
        </w:tc>
        <w:tc>
          <w:tcPr>
            <w:tcW w:w="4786" w:type="dxa"/>
          </w:tcPr>
          <w:p w:rsidR="00967986" w:rsidRPr="00834C5E" w:rsidRDefault="00967986" w:rsidP="00EB2D23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«__»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________ 202_ г.</w:t>
            </w:r>
          </w:p>
        </w:tc>
      </w:tr>
    </w:tbl>
    <w:p w:rsidR="00967986" w:rsidRDefault="00967986" w:rsidP="00967986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967986" w:rsidRDefault="00967986" w:rsidP="00967986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967986" w:rsidRPr="002B6312" w:rsidRDefault="00967986" w:rsidP="00967986">
      <w:pPr>
        <w:pStyle w:val="a6"/>
        <w:jc w:val="both"/>
        <w:rPr>
          <w:rFonts w:ascii="Times New Roman" w:hAnsi="Times New Roman" w:cs="Times New Roman"/>
          <w:b/>
          <w:sz w:val="28"/>
        </w:rPr>
      </w:pPr>
      <w:r w:rsidRPr="002B6312">
        <w:rPr>
          <w:rFonts w:ascii="Times New Roman" w:hAnsi="Times New Roman" w:cs="Times New Roman"/>
          <w:sz w:val="28"/>
        </w:rPr>
        <w:t xml:space="preserve">Я, </w:t>
      </w:r>
      <w:r>
        <w:rPr>
          <w:rFonts w:ascii="Times New Roman" w:hAnsi="Times New Roman" w:cs="Times New Roman"/>
          <w:sz w:val="28"/>
        </w:rPr>
        <w:t>_____________________________________,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одной стороны переда</w:t>
      </w:r>
      <w:proofErr w:type="gramStart"/>
      <w:r>
        <w:rPr>
          <w:rFonts w:ascii="Times New Roman" w:hAnsi="Times New Roman" w:cs="Times New Roman"/>
          <w:sz w:val="28"/>
        </w:rPr>
        <w:t>л(</w:t>
      </w:r>
      <w:proofErr w:type="gramEnd"/>
      <w:r>
        <w:rPr>
          <w:rFonts w:ascii="Times New Roman" w:hAnsi="Times New Roman" w:cs="Times New Roman"/>
          <w:sz w:val="28"/>
        </w:rPr>
        <w:t>-а)</w:t>
      </w:r>
      <w:r w:rsidRPr="00FA59D8">
        <w:rPr>
          <w:rFonts w:ascii="Times New Roman" w:hAnsi="Times New Roman" w:cs="Times New Roman"/>
          <w:sz w:val="28"/>
        </w:rPr>
        <w:t xml:space="preserve">, а </w:t>
      </w:r>
      <w:r>
        <w:rPr>
          <w:rFonts w:ascii="Times New Roman" w:hAnsi="Times New Roman" w:cs="Times New Roman"/>
          <w:sz w:val="28"/>
        </w:rPr>
        <w:t>___________________________</w:t>
      </w:r>
      <w:r w:rsidRPr="00FA59D8">
        <w:rPr>
          <w:rFonts w:ascii="Times New Roman" w:hAnsi="Times New Roman" w:cs="Times New Roman"/>
          <w:sz w:val="28"/>
        </w:rPr>
        <w:t>, с другой стороны</w:t>
      </w:r>
      <w:r>
        <w:rPr>
          <w:rFonts w:ascii="Times New Roman" w:hAnsi="Times New Roman" w:cs="Times New Roman"/>
          <w:sz w:val="28"/>
        </w:rPr>
        <w:t xml:space="preserve"> приняла следующие документы:</w:t>
      </w:r>
    </w:p>
    <w:p w:rsidR="00967986" w:rsidRPr="00A35F4C" w:rsidRDefault="00967986" w:rsidP="0096798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417"/>
        <w:gridCol w:w="2418"/>
        <w:gridCol w:w="1536"/>
        <w:gridCol w:w="1858"/>
      </w:tblGrid>
      <w:tr w:rsidR="00967986" w:rsidRPr="00482F56" w:rsidTr="00EB2D23">
        <w:trPr>
          <w:trHeight w:val="1620"/>
        </w:trPr>
        <w:tc>
          <w:tcPr>
            <w:tcW w:w="851" w:type="dxa"/>
            <w:noWrap/>
            <w:hideMark/>
          </w:tcPr>
          <w:p w:rsidR="00967986" w:rsidRPr="00482F56" w:rsidRDefault="00967986" w:rsidP="00EB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82F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2F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noWrap/>
            <w:hideMark/>
          </w:tcPr>
          <w:p w:rsidR="00967986" w:rsidRPr="00482F56" w:rsidRDefault="00967986" w:rsidP="00EB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56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417" w:type="dxa"/>
            <w:noWrap/>
            <w:hideMark/>
          </w:tcPr>
          <w:p w:rsidR="00967986" w:rsidRPr="00482F56" w:rsidRDefault="00967986" w:rsidP="00EB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56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</w:p>
        </w:tc>
        <w:tc>
          <w:tcPr>
            <w:tcW w:w="2418" w:type="dxa"/>
            <w:noWrap/>
            <w:hideMark/>
          </w:tcPr>
          <w:p w:rsidR="00967986" w:rsidRPr="00482F56" w:rsidRDefault="00967986" w:rsidP="00EB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5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36" w:type="dxa"/>
            <w:hideMark/>
          </w:tcPr>
          <w:p w:rsidR="00967986" w:rsidRPr="00482F56" w:rsidRDefault="00967986" w:rsidP="00EB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56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  <w:r w:rsidRPr="00482F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858" w:type="dxa"/>
            <w:hideMark/>
          </w:tcPr>
          <w:p w:rsidR="00967986" w:rsidRPr="00482F56" w:rsidRDefault="00967986" w:rsidP="00EB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F56">
              <w:rPr>
                <w:rFonts w:ascii="Times New Roman" w:hAnsi="Times New Roman" w:cs="Times New Roman"/>
                <w:sz w:val="28"/>
                <w:szCs w:val="28"/>
              </w:rPr>
              <w:t>Количество листов в пакете документов</w:t>
            </w:r>
          </w:p>
        </w:tc>
      </w:tr>
      <w:tr w:rsidR="00967986" w:rsidRPr="00482F56" w:rsidTr="00EB2D23">
        <w:trPr>
          <w:trHeight w:val="810"/>
        </w:trPr>
        <w:tc>
          <w:tcPr>
            <w:tcW w:w="851" w:type="dxa"/>
            <w:noWrap/>
            <w:vAlign w:val="center"/>
          </w:tcPr>
          <w:p w:rsidR="00967986" w:rsidRPr="006202EE" w:rsidRDefault="00967986" w:rsidP="009679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6202EE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6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8" w:type="dxa"/>
            <w:vAlign w:val="center"/>
          </w:tcPr>
          <w:p w:rsidR="00967986" w:rsidRDefault="00967986" w:rsidP="00EB2D23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</w:p>
        </w:tc>
      </w:tr>
      <w:tr w:rsidR="00967986" w:rsidRPr="00482F56" w:rsidTr="00EB2D23">
        <w:trPr>
          <w:trHeight w:val="405"/>
        </w:trPr>
        <w:tc>
          <w:tcPr>
            <w:tcW w:w="851" w:type="dxa"/>
            <w:noWrap/>
            <w:vAlign w:val="center"/>
          </w:tcPr>
          <w:p w:rsidR="00967986" w:rsidRPr="006202EE" w:rsidRDefault="00967986" w:rsidP="009679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6202EE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6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8" w:type="dxa"/>
            <w:vAlign w:val="center"/>
          </w:tcPr>
          <w:p w:rsidR="00967986" w:rsidRDefault="00967986" w:rsidP="00EB2D23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</w:p>
        </w:tc>
      </w:tr>
      <w:tr w:rsidR="00967986" w:rsidRPr="00482F56" w:rsidTr="00EB2D23">
        <w:trPr>
          <w:trHeight w:val="405"/>
        </w:trPr>
        <w:tc>
          <w:tcPr>
            <w:tcW w:w="851" w:type="dxa"/>
            <w:noWrap/>
            <w:vAlign w:val="center"/>
          </w:tcPr>
          <w:p w:rsidR="00967986" w:rsidRPr="006202EE" w:rsidRDefault="00967986" w:rsidP="009679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</w:pPr>
            <w:r w:rsidRPr="006202EE"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  <w:t>3</w:t>
            </w:r>
          </w:p>
        </w:tc>
        <w:tc>
          <w:tcPr>
            <w:tcW w:w="2694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6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8" w:type="dxa"/>
            <w:vAlign w:val="center"/>
          </w:tcPr>
          <w:p w:rsidR="00967986" w:rsidRDefault="00967986" w:rsidP="00EB2D23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</w:p>
        </w:tc>
      </w:tr>
      <w:tr w:rsidR="00967986" w:rsidRPr="00482F56" w:rsidTr="00EB2D23">
        <w:trPr>
          <w:trHeight w:val="405"/>
        </w:trPr>
        <w:tc>
          <w:tcPr>
            <w:tcW w:w="851" w:type="dxa"/>
            <w:noWrap/>
            <w:vAlign w:val="center"/>
          </w:tcPr>
          <w:p w:rsidR="00967986" w:rsidRPr="006202EE" w:rsidRDefault="00967986" w:rsidP="009679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6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8" w:type="dxa"/>
            <w:vAlign w:val="center"/>
          </w:tcPr>
          <w:p w:rsidR="00967986" w:rsidRDefault="00967986" w:rsidP="00EB2D23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</w:p>
        </w:tc>
      </w:tr>
      <w:tr w:rsidR="00967986" w:rsidRPr="00482F56" w:rsidTr="00EB2D23">
        <w:trPr>
          <w:trHeight w:val="405"/>
        </w:trPr>
        <w:tc>
          <w:tcPr>
            <w:tcW w:w="851" w:type="dxa"/>
            <w:noWrap/>
            <w:vAlign w:val="center"/>
          </w:tcPr>
          <w:p w:rsidR="00967986" w:rsidRPr="006202EE" w:rsidRDefault="00967986" w:rsidP="009679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6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8" w:type="dxa"/>
            <w:vAlign w:val="center"/>
          </w:tcPr>
          <w:p w:rsidR="00967986" w:rsidRDefault="00967986" w:rsidP="00EB2D23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</w:p>
        </w:tc>
      </w:tr>
      <w:tr w:rsidR="00967986" w:rsidRPr="00482F56" w:rsidTr="00EB2D23">
        <w:trPr>
          <w:trHeight w:val="405"/>
        </w:trPr>
        <w:tc>
          <w:tcPr>
            <w:tcW w:w="851" w:type="dxa"/>
            <w:noWrap/>
            <w:vAlign w:val="center"/>
          </w:tcPr>
          <w:p w:rsidR="00967986" w:rsidRPr="006202EE" w:rsidRDefault="00967986" w:rsidP="009679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</w:pPr>
            <w:r w:rsidRPr="006202EE"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  <w:t>5</w:t>
            </w:r>
          </w:p>
        </w:tc>
        <w:tc>
          <w:tcPr>
            <w:tcW w:w="2694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6" w:type="dxa"/>
            <w:vAlign w:val="center"/>
          </w:tcPr>
          <w:p w:rsidR="00967986" w:rsidRPr="006202EE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8" w:type="dxa"/>
            <w:vAlign w:val="center"/>
          </w:tcPr>
          <w:p w:rsidR="00967986" w:rsidRDefault="00967986" w:rsidP="00EB2D23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</w:p>
        </w:tc>
      </w:tr>
      <w:tr w:rsidR="00967986" w:rsidRPr="00482F56" w:rsidTr="00EB2D23">
        <w:trPr>
          <w:trHeight w:val="405"/>
        </w:trPr>
        <w:tc>
          <w:tcPr>
            <w:tcW w:w="851" w:type="dxa"/>
            <w:noWrap/>
            <w:vAlign w:val="center"/>
          </w:tcPr>
          <w:p w:rsidR="00967986" w:rsidRPr="006202EE" w:rsidRDefault="00967986" w:rsidP="009679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6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8" w:type="dxa"/>
            <w:vAlign w:val="center"/>
          </w:tcPr>
          <w:p w:rsidR="00967986" w:rsidRDefault="00967986" w:rsidP="00EB2D23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</w:p>
        </w:tc>
      </w:tr>
      <w:tr w:rsidR="00967986" w:rsidRPr="00482F56" w:rsidTr="00EB2D23">
        <w:trPr>
          <w:trHeight w:val="405"/>
        </w:trPr>
        <w:tc>
          <w:tcPr>
            <w:tcW w:w="851" w:type="dxa"/>
            <w:noWrap/>
            <w:vAlign w:val="center"/>
          </w:tcPr>
          <w:p w:rsidR="00967986" w:rsidRPr="006202EE" w:rsidRDefault="00967986" w:rsidP="009679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6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8" w:type="dxa"/>
            <w:vAlign w:val="center"/>
          </w:tcPr>
          <w:p w:rsidR="00967986" w:rsidRDefault="00967986" w:rsidP="00EB2D23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</w:p>
        </w:tc>
      </w:tr>
      <w:tr w:rsidR="00967986" w:rsidRPr="00482F56" w:rsidTr="00EB2D23">
        <w:trPr>
          <w:trHeight w:val="405"/>
        </w:trPr>
        <w:tc>
          <w:tcPr>
            <w:tcW w:w="851" w:type="dxa"/>
            <w:noWrap/>
            <w:vAlign w:val="center"/>
          </w:tcPr>
          <w:p w:rsidR="00967986" w:rsidRPr="006202EE" w:rsidRDefault="00967986" w:rsidP="0096798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0404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36" w:type="dxa"/>
            <w:vAlign w:val="center"/>
          </w:tcPr>
          <w:p w:rsidR="00967986" w:rsidRDefault="00967986" w:rsidP="00EB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8" w:type="dxa"/>
            <w:vAlign w:val="center"/>
          </w:tcPr>
          <w:p w:rsidR="00967986" w:rsidRDefault="00967986" w:rsidP="00EB2D23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</w:p>
        </w:tc>
      </w:tr>
    </w:tbl>
    <w:p w:rsidR="00967986" w:rsidRPr="007008BE" w:rsidRDefault="00967986" w:rsidP="00967986">
      <w:pPr>
        <w:rPr>
          <w:rFonts w:ascii="Times New Roman" w:hAnsi="Times New Roman" w:cs="Times New Roman"/>
          <w:sz w:val="16"/>
          <w:szCs w:val="16"/>
        </w:rPr>
      </w:pPr>
      <w:r w:rsidRPr="007008BE">
        <w:rPr>
          <w:rFonts w:ascii="Times New Roman" w:hAnsi="Times New Roman" w:cs="Times New Roman"/>
          <w:sz w:val="16"/>
          <w:szCs w:val="16"/>
        </w:rPr>
        <w:t xml:space="preserve">*Количество баллов оформляется в столбце от максимального значения к минимальному значению. </w:t>
      </w:r>
    </w:p>
    <w:p w:rsidR="00967986" w:rsidRPr="007008BE" w:rsidRDefault="00967986" w:rsidP="00967986">
      <w:pPr>
        <w:rPr>
          <w:rFonts w:ascii="Times New Roman" w:hAnsi="Times New Roman" w:cs="Times New Roman"/>
          <w:sz w:val="24"/>
          <w:szCs w:val="24"/>
        </w:rPr>
      </w:pPr>
      <w:r w:rsidRPr="00FA59D8">
        <w:rPr>
          <w:rFonts w:ascii="Times New Roman" w:hAnsi="Times New Roman" w:cs="Times New Roman"/>
          <w:sz w:val="28"/>
        </w:rPr>
        <w:t>Данный акт составлен в 2-х (двух) экземплярах, по од</w:t>
      </w:r>
      <w:r>
        <w:rPr>
          <w:rFonts w:ascii="Times New Roman" w:hAnsi="Times New Roman" w:cs="Times New Roman"/>
          <w:sz w:val="28"/>
        </w:rPr>
        <w:t>ному экземпляру каждой стороне</w:t>
      </w:r>
      <w:r w:rsidRPr="007008BE">
        <w:rPr>
          <w:rFonts w:ascii="Times New Roman" w:hAnsi="Times New Roman" w:cs="Times New Roman"/>
          <w:sz w:val="28"/>
        </w:rPr>
        <w:t>/</w:t>
      </w:r>
    </w:p>
    <w:p w:rsidR="00967986" w:rsidRPr="00FA59D8" w:rsidRDefault="00967986" w:rsidP="00967986">
      <w:pPr>
        <w:pStyle w:val="a6"/>
        <w:jc w:val="both"/>
        <w:rPr>
          <w:rFonts w:ascii="Times New Roman" w:hAnsi="Times New Roman" w:cs="Times New Roman"/>
          <w:sz w:val="28"/>
        </w:rPr>
      </w:pPr>
      <w:r w:rsidRPr="00FA59D8">
        <w:rPr>
          <w:rFonts w:ascii="Times New Roman" w:hAnsi="Times New Roman" w:cs="Times New Roman"/>
          <w:sz w:val="28"/>
        </w:rPr>
        <w:t>Передал______________/____________________/ «___</w:t>
      </w:r>
      <w:r>
        <w:rPr>
          <w:rFonts w:ascii="Times New Roman" w:hAnsi="Times New Roman" w:cs="Times New Roman"/>
          <w:sz w:val="28"/>
        </w:rPr>
        <w:t>»</w:t>
      </w:r>
      <w:r w:rsidRPr="00FA59D8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</w:t>
      </w:r>
      <w:r w:rsidRPr="00FA59D8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___ 2025 г.</w:t>
      </w:r>
    </w:p>
    <w:p w:rsidR="00967986" w:rsidRDefault="00967986" w:rsidP="00967986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967986" w:rsidRDefault="00967986" w:rsidP="00967986">
      <w:pPr>
        <w:pStyle w:val="a6"/>
        <w:jc w:val="both"/>
        <w:rPr>
          <w:rFonts w:ascii="Times New Roman" w:hAnsi="Times New Roman" w:cs="Times New Roman"/>
          <w:sz w:val="28"/>
        </w:rPr>
      </w:pPr>
      <w:r w:rsidRPr="00FA59D8">
        <w:rPr>
          <w:rFonts w:ascii="Times New Roman" w:hAnsi="Times New Roman" w:cs="Times New Roman"/>
          <w:sz w:val="28"/>
        </w:rPr>
        <w:t>Принял____________</w:t>
      </w:r>
      <w:r>
        <w:rPr>
          <w:rFonts w:ascii="Times New Roman" w:hAnsi="Times New Roman" w:cs="Times New Roman"/>
          <w:sz w:val="28"/>
        </w:rPr>
        <w:t>_/____________________/ «___»</w:t>
      </w:r>
      <w:r w:rsidRPr="00FA59D8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</w:t>
      </w:r>
      <w:r w:rsidRPr="00FA59D8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__2025 г.</w:t>
      </w:r>
    </w:p>
    <w:p w:rsidR="00967986" w:rsidRPr="00967986" w:rsidRDefault="00967986" w:rsidP="00967986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  <w:r>
        <w:rPr>
          <w:rFonts w:eastAsia="ヒラギノ角ゴ Pro W3"/>
          <w:sz w:val="28"/>
          <w:szCs w:val="28"/>
          <w:lang w:eastAsia="ru-RU"/>
        </w:rPr>
        <w:t>Приложение №4</w:t>
      </w:r>
    </w:p>
    <w:p w:rsidR="00967986" w:rsidRDefault="00967986" w:rsidP="00967986">
      <w:pPr>
        <w:pStyle w:val="12"/>
        <w:ind w:left="1068" w:firstLine="0"/>
        <w:jc w:val="right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ind w:left="1068" w:firstLine="0"/>
        <w:jc w:val="center"/>
        <w:rPr>
          <w:rFonts w:eastAsia="ヒラギノ角ゴ Pro W3"/>
          <w:b/>
          <w:sz w:val="28"/>
          <w:szCs w:val="28"/>
          <w:lang w:eastAsia="ru-RU"/>
        </w:rPr>
      </w:pPr>
      <w:r>
        <w:rPr>
          <w:rFonts w:eastAsia="ヒラギノ角ゴ Pro W3"/>
          <w:b/>
          <w:sz w:val="28"/>
          <w:szCs w:val="28"/>
          <w:lang w:eastAsia="ru-RU"/>
        </w:rPr>
        <w:t>Описание и критерии оценивания конкурсных испытаний</w:t>
      </w:r>
    </w:p>
    <w:p w:rsidR="00967986" w:rsidRDefault="00967986" w:rsidP="00967986">
      <w:pPr>
        <w:pStyle w:val="12"/>
        <w:ind w:left="1068" w:firstLine="0"/>
        <w:rPr>
          <w:rFonts w:eastAsia="ヒラギノ角ゴ Pro W3"/>
          <w:sz w:val="28"/>
          <w:szCs w:val="28"/>
          <w:lang w:eastAsia="ru-RU"/>
        </w:rPr>
      </w:pPr>
    </w:p>
    <w:p w:rsidR="00967986" w:rsidRDefault="00967986" w:rsidP="00967986">
      <w:pPr>
        <w:pStyle w:val="12"/>
        <w:spacing w:line="360" w:lineRule="auto"/>
        <w:ind w:left="2137" w:firstLine="0"/>
        <w:rPr>
          <w:sz w:val="28"/>
          <w:szCs w:val="28"/>
        </w:rPr>
      </w:pPr>
      <w:r>
        <w:rPr>
          <w:b/>
          <w:sz w:val="28"/>
          <w:szCs w:val="28"/>
        </w:rPr>
        <w:t>Конкурсное испытание «</w:t>
      </w:r>
      <w:proofErr w:type="spellStart"/>
      <w:r>
        <w:rPr>
          <w:b/>
          <w:sz w:val="28"/>
          <w:szCs w:val="28"/>
        </w:rPr>
        <w:t>Самопрезентация</w:t>
      </w:r>
      <w:proofErr w:type="spellEnd"/>
      <w:r>
        <w:rPr>
          <w:b/>
          <w:sz w:val="28"/>
          <w:szCs w:val="28"/>
        </w:rPr>
        <w:t xml:space="preserve"> группы» </w:t>
      </w:r>
    </w:p>
    <w:p w:rsidR="00967986" w:rsidRDefault="00967986" w:rsidP="00967986">
      <w:pPr>
        <w:pStyle w:val="1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испытания </w:t>
      </w:r>
    </w:p>
    <w:p w:rsidR="00967986" w:rsidRDefault="00967986" w:rsidP="00967986">
      <w:pPr>
        <w:pStyle w:val="12"/>
        <w:spacing w:line="360" w:lineRule="auto"/>
        <w:ind w:firstLine="709"/>
        <w:rPr>
          <w:rFonts w:eastAsia="ヒラギノ角ゴ Pro W3"/>
          <w:sz w:val="28"/>
          <w:szCs w:val="28"/>
          <w:lang w:eastAsia="ru-RU"/>
        </w:rPr>
      </w:pPr>
      <w:r>
        <w:rPr>
          <w:sz w:val="28"/>
          <w:szCs w:val="28"/>
        </w:rPr>
        <w:t xml:space="preserve">Демонстрация академическими группами навыков </w:t>
      </w:r>
      <w:proofErr w:type="spellStart"/>
      <w:r>
        <w:rPr>
          <w:sz w:val="28"/>
          <w:szCs w:val="28"/>
        </w:rPr>
        <w:t>самопрезентации</w:t>
      </w:r>
      <w:proofErr w:type="spellEnd"/>
      <w:r>
        <w:rPr>
          <w:sz w:val="28"/>
          <w:szCs w:val="28"/>
        </w:rPr>
        <w:t>, творчества и ораторского мастерства перед членами жюри. Группа может за испытание получить от 0 до 15 баллов.</w:t>
      </w:r>
    </w:p>
    <w:p w:rsidR="00967986" w:rsidRDefault="00967986" w:rsidP="00967986">
      <w:pPr>
        <w:pStyle w:val="1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Суть испытания 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Самопрезентация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ыступление, в ходе которого группа представляет членам жюри информацию об атмосфере академической группы, ее деятельности, структуре, включенности группы в жизнь института и университета, а также об успехах и   традициях своей академической группы. Формат выступления группа определяет самостоятельно. Для выступления в конкурсном испытании участники имеют право     использовать сопроводительные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/видеоматериалы, презентации, звуковой ряд и иные средства выразительности. Порядок выступлений определяется случайным образом. Конкурсное испытание проводится в присутствии экспертной комиссии и других участников конкурса. Продолжительность выступления каждого участника составляет не более пяти минут. При нарушении хронометража на 30 секунд выступление останавливается. Критерии оценки (максимально – 5 баллов за каждый критерий): - Содержательность выступления (насколько информативно, четко, структурно и понятно группа выступила); - Творческий подход (максимальная оценка соответствует ситуации, когда конкурсанты подошли оригинально к изложению материала, выступление проходит в нестандартном формате); - Аргументированность в изложении своих профессиональных и личностных позиций (насколько участники смогли аргументировать и качественно представить экспертам свои достижения, успехи, победы и цели).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</w:p>
    <w:p w:rsidR="00967986" w:rsidRDefault="00967986" w:rsidP="00967986">
      <w:pPr>
        <w:pStyle w:val="12"/>
        <w:spacing w:line="360" w:lineRule="auto"/>
        <w:ind w:firstLine="709"/>
        <w:jc w:val="center"/>
        <w:rPr>
          <w:rFonts w:eastAsia="ヒラギノ角ゴ Pro W3"/>
          <w:b/>
          <w:sz w:val="28"/>
          <w:szCs w:val="28"/>
          <w:lang w:eastAsia="ru-RU"/>
        </w:rPr>
      </w:pPr>
      <w:r>
        <w:rPr>
          <w:rFonts w:eastAsia="ヒラギノ角ゴ Pro W3"/>
          <w:b/>
          <w:sz w:val="28"/>
          <w:szCs w:val="28"/>
          <w:lang w:eastAsia="ru-RU"/>
        </w:rPr>
        <w:t>Конкурсное испытание «Быстрее, выше, сильнее»</w:t>
      </w:r>
    </w:p>
    <w:p w:rsidR="00967986" w:rsidRDefault="00967986" w:rsidP="00967986">
      <w:pPr>
        <w:pStyle w:val="1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испытания 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Оценить работу в команде и спортивные показатели академической группы. По итогам испытания составляется </w:t>
      </w:r>
      <w:proofErr w:type="gramStart"/>
      <w:r>
        <w:rPr>
          <w:sz w:val="28"/>
          <w:szCs w:val="28"/>
        </w:rPr>
        <w:t>рейтинг</w:t>
      </w:r>
      <w:proofErr w:type="gramEnd"/>
      <w:r>
        <w:rPr>
          <w:sz w:val="28"/>
          <w:szCs w:val="28"/>
        </w:rPr>
        <w:t xml:space="preserve"> и определяются победители данного конкурсного испытания. </w:t>
      </w:r>
    </w:p>
    <w:p w:rsidR="00967986" w:rsidRDefault="00967986" w:rsidP="00967986">
      <w:pPr>
        <w:pStyle w:val="1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Суть испытания 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Данное конкурсное испытание является спортивным соревнованием для академической группы. Испытание проводится в спортивном зале. В конкурсном испытании принимают участие 5 представителей группы. Остальные участники команды выступают в качестве группы поддержки. Все участники команды должны быть в спортивной одежде и обуви. 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</w:p>
    <w:p w:rsidR="00967986" w:rsidRDefault="00967986" w:rsidP="00967986">
      <w:pPr>
        <w:pStyle w:val="12"/>
        <w:spacing w:line="360" w:lineRule="auto"/>
        <w:ind w:firstLine="709"/>
        <w:jc w:val="center"/>
        <w:rPr>
          <w:rFonts w:eastAsia="ヒラギノ角ゴ Pro W3"/>
          <w:b/>
          <w:sz w:val="28"/>
          <w:szCs w:val="28"/>
          <w:lang w:eastAsia="ru-RU"/>
        </w:rPr>
      </w:pPr>
      <w:r>
        <w:rPr>
          <w:rFonts w:eastAsia="ヒラギノ角ゴ Pro W3"/>
          <w:b/>
          <w:sz w:val="28"/>
          <w:szCs w:val="28"/>
          <w:lang w:eastAsia="ru-RU"/>
        </w:rPr>
        <w:t>Конкурсное испытание «Интеллектуальная викторина»</w:t>
      </w:r>
    </w:p>
    <w:p w:rsidR="00967986" w:rsidRDefault="00967986" w:rsidP="00967986">
      <w:pPr>
        <w:pStyle w:val="12"/>
        <w:spacing w:line="360" w:lineRule="auto"/>
        <w:ind w:firstLine="709"/>
        <w:rPr>
          <w:rFonts w:eastAsia="ヒラギノ角ゴ Pro W3"/>
          <w:b/>
          <w:sz w:val="28"/>
          <w:szCs w:val="28"/>
          <w:lang w:eastAsia="ru-RU"/>
        </w:rPr>
      </w:pPr>
      <w:r>
        <w:rPr>
          <w:rFonts w:eastAsia="ヒラギノ角ゴ Pro W3"/>
          <w:b/>
          <w:sz w:val="28"/>
          <w:szCs w:val="28"/>
          <w:lang w:eastAsia="ru-RU"/>
        </w:rPr>
        <w:t xml:space="preserve">Цель испытания 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Оценить общую эрудицию группы. По итогам испытания составляется </w:t>
      </w:r>
      <w:proofErr w:type="gramStart"/>
      <w:r>
        <w:rPr>
          <w:sz w:val="28"/>
          <w:szCs w:val="28"/>
        </w:rPr>
        <w:t>рейтинг</w:t>
      </w:r>
      <w:proofErr w:type="gramEnd"/>
      <w:r>
        <w:rPr>
          <w:sz w:val="28"/>
          <w:szCs w:val="28"/>
        </w:rPr>
        <w:t xml:space="preserve"> и определяются победители данного конкурсного испытания.</w:t>
      </w:r>
    </w:p>
    <w:p w:rsidR="00967986" w:rsidRDefault="00967986" w:rsidP="00967986">
      <w:pPr>
        <w:pStyle w:val="1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Суть испытания 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Интеллектуальная викторина - командная игра, задача участников в которой – правильно отвечать на вопросы по различным темам без использования интернета и дополнительных возможностей получить ответы на вопросы конкурсного испытания. В   конкурсном испытании принимают участие все представители академической группы. </w:t>
      </w:r>
    </w:p>
    <w:p w:rsidR="00967986" w:rsidRDefault="00967986" w:rsidP="00967986">
      <w:pPr>
        <w:pStyle w:val="12"/>
        <w:spacing w:line="360" w:lineRule="auto"/>
        <w:ind w:firstLine="0"/>
        <w:rPr>
          <w:sz w:val="28"/>
          <w:szCs w:val="28"/>
        </w:rPr>
      </w:pP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</w:p>
    <w:p w:rsidR="00967986" w:rsidRDefault="00967986" w:rsidP="00967986">
      <w:pPr>
        <w:pStyle w:val="12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Испытание «Пресс-конференция»</w:t>
      </w:r>
    </w:p>
    <w:p w:rsidR="00967986" w:rsidRDefault="00967986" w:rsidP="00967986">
      <w:pPr>
        <w:pStyle w:val="1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Цель испытания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Проверить коммуникативные навыки конкурсантов, а также способность отстаивать и аргументировать свою позицию. </w:t>
      </w:r>
    </w:p>
    <w:p w:rsidR="00967986" w:rsidRDefault="00967986" w:rsidP="00967986">
      <w:pPr>
        <w:pStyle w:val="1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Суть испытания 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данного испытания участники отвечают на вопросы интервьюеров из числа экспертов конкурса. Вопросы пресс-конференции участникам не предоставляются и звучат только непосредственно во время конкурсного испытания. В испытании принимает участие один человек от каждой группы-конкурсанта, являющийся старостой группы. В ходе пресс-конференции эксперты задают вопросы, адресуя их всем участникам пресс-конференции, при этом слово для первого выступления сначала предлагается конкретному участнику. Остальные участники пресс-конференции дают интервьюерам сигнал о готовности дать ответ на вопрос. Участник пресс-конференции, если посчитает </w:t>
      </w:r>
      <w:proofErr w:type="gramStart"/>
      <w:r>
        <w:rPr>
          <w:sz w:val="28"/>
          <w:szCs w:val="28"/>
        </w:rPr>
        <w:t>нужным</w:t>
      </w:r>
      <w:proofErr w:type="gramEnd"/>
      <w:r>
        <w:rPr>
          <w:sz w:val="28"/>
          <w:szCs w:val="28"/>
        </w:rPr>
        <w:t xml:space="preserve">, может не отвечать на поставленный вопрос. </w:t>
      </w:r>
      <w:proofErr w:type="gramStart"/>
      <w:r>
        <w:rPr>
          <w:sz w:val="28"/>
          <w:szCs w:val="28"/>
        </w:rPr>
        <w:t>Если ответ участника, которому изначально адресован вопрос, длится более трех минут (для отвечающих после адресата вопроса - более одной минуты), модератор прерывает выступление, чтобы перейти к следующему участнику.</w:t>
      </w:r>
      <w:proofErr w:type="gramEnd"/>
      <w:r>
        <w:rPr>
          <w:sz w:val="28"/>
          <w:szCs w:val="28"/>
        </w:rPr>
        <w:t xml:space="preserve"> Эксперт может задать уточняющие вопросы. </w:t>
      </w:r>
    </w:p>
    <w:p w:rsidR="00967986" w:rsidRDefault="00967986" w:rsidP="00967986">
      <w:pPr>
        <w:pStyle w:val="1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Примеры вопросов: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«Иногда в группах выделяют ответственных за конкретную сферу работы: </w:t>
      </w:r>
      <w:proofErr w:type="spellStart"/>
      <w:r>
        <w:rPr>
          <w:sz w:val="28"/>
          <w:szCs w:val="28"/>
        </w:rPr>
        <w:t>спорторгов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культоргов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научоргов</w:t>
      </w:r>
      <w:proofErr w:type="spellEnd"/>
      <w:r>
        <w:rPr>
          <w:sz w:val="28"/>
          <w:szCs w:val="28"/>
        </w:rPr>
        <w:t xml:space="preserve">. На ваш взгляд насколько это рабочая практика и стоит ли ее поощрять?». 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«Иногда запросы и желания группы могут противоречить задачам старосты, например, когда группа по какой-то причине хочет прогулять пару. Это сильный конфликт интересов. Как стоит поступать старостам в таких ситуациях?».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«Старост чаще всего выбирают сами студенты, но в некоторых университетах сотрудники деканата предпочитают сами назначать старост. Почему так происходит и стоит ли как-то менять этот подход?».</w:t>
      </w:r>
    </w:p>
    <w:p w:rsidR="00967986" w:rsidRDefault="00967986" w:rsidP="00967986">
      <w:pPr>
        <w:pStyle w:val="1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Критерии оценки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Критерий «Аргументированность позиции» оценивает наличие владение информацией по вопросу, понимание ситуации, качество и емкость аргументации (от 0 до 5 баллов). Критерий «Конструктивность позиции» оценивает способность реалистично оценивать ситуацию, реалистичность </w:t>
      </w:r>
      <w:r>
        <w:rPr>
          <w:sz w:val="28"/>
          <w:szCs w:val="28"/>
        </w:rPr>
        <w:lastRenderedPageBreak/>
        <w:t>предлагаемых решений, способность понимать чужую точку зрения на вопрос (от 0 до 5 баллов). Критерий «Масштабность видения проблем и их решений» оценивает целостность видения проблемы, способность видеть ситуацию в целом, учитывать разные точки зрения на ситуацию (от 0 до 5 баллов). Критерий «Коммуникативная культура и грамотность речи» оценивает связность выступления, умение сфокусироваться на   главной мысли, грамотность выступающего, корректность по   отношению к другим участникам пресс-конференции (от 0 до 5 баллов).</w:t>
      </w: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</w:p>
    <w:p w:rsidR="00967986" w:rsidRDefault="00967986" w:rsidP="00967986">
      <w:pPr>
        <w:pStyle w:val="12"/>
        <w:spacing w:line="360" w:lineRule="auto"/>
        <w:ind w:firstLine="709"/>
        <w:rPr>
          <w:sz w:val="28"/>
          <w:szCs w:val="28"/>
        </w:rPr>
      </w:pPr>
    </w:p>
    <w:p w:rsidR="005F758E" w:rsidRDefault="005F758E"/>
    <w:sectPr w:rsidR="005F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charset w:val="80"/>
    <w:family w:val="auto"/>
    <w:pitch w:val="default"/>
    <w:sig w:usb0="00000000" w:usb1="0000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22DDC"/>
    <w:multiLevelType w:val="hybridMultilevel"/>
    <w:tmpl w:val="3102A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94456"/>
    <w:multiLevelType w:val="multilevel"/>
    <w:tmpl w:val="4FB9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27"/>
    <w:rsid w:val="005F758E"/>
    <w:rsid w:val="00901427"/>
    <w:rsid w:val="00967986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86"/>
  </w:style>
  <w:style w:type="paragraph" w:styleId="1">
    <w:name w:val="heading 1"/>
    <w:basedOn w:val="a"/>
    <w:next w:val="a"/>
    <w:link w:val="10"/>
    <w:uiPriority w:val="9"/>
    <w:qFormat/>
    <w:rsid w:val="00967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967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967986"/>
  </w:style>
  <w:style w:type="table" w:styleId="a5">
    <w:name w:val="Table Grid"/>
    <w:basedOn w:val="a1"/>
    <w:uiPriority w:val="59"/>
    <w:qFormat/>
    <w:rsid w:val="0096798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тиль1 Знак"/>
    <w:basedOn w:val="a0"/>
    <w:link w:val="12"/>
    <w:qFormat/>
    <w:locked/>
    <w:rsid w:val="00967986"/>
    <w:rPr>
      <w:rFonts w:ascii="Times New Roman" w:hAnsi="Times New Roman" w:cs="Times New Roman"/>
      <w:sz w:val="26"/>
      <w:szCs w:val="26"/>
    </w:rPr>
  </w:style>
  <w:style w:type="paragraph" w:customStyle="1" w:styleId="12">
    <w:name w:val="Стиль1"/>
    <w:basedOn w:val="a6"/>
    <w:link w:val="11"/>
    <w:qFormat/>
    <w:rsid w:val="00967986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96798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67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86"/>
  </w:style>
  <w:style w:type="paragraph" w:styleId="1">
    <w:name w:val="heading 1"/>
    <w:basedOn w:val="a"/>
    <w:next w:val="a"/>
    <w:link w:val="10"/>
    <w:uiPriority w:val="9"/>
    <w:qFormat/>
    <w:rsid w:val="00967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967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967986"/>
  </w:style>
  <w:style w:type="table" w:styleId="a5">
    <w:name w:val="Table Grid"/>
    <w:basedOn w:val="a1"/>
    <w:uiPriority w:val="59"/>
    <w:qFormat/>
    <w:rsid w:val="0096798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тиль1 Знак"/>
    <w:basedOn w:val="a0"/>
    <w:link w:val="12"/>
    <w:qFormat/>
    <w:locked/>
    <w:rsid w:val="00967986"/>
    <w:rPr>
      <w:rFonts w:ascii="Times New Roman" w:hAnsi="Times New Roman" w:cs="Times New Roman"/>
      <w:sz w:val="26"/>
      <w:szCs w:val="26"/>
    </w:rPr>
  </w:style>
  <w:style w:type="paragraph" w:customStyle="1" w:styleId="12">
    <w:name w:val="Стиль1"/>
    <w:basedOn w:val="a6"/>
    <w:link w:val="11"/>
    <w:qFormat/>
    <w:rsid w:val="00967986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96798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67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1632</Words>
  <Characters>9309</Characters>
  <Application>Microsoft Office Word</Application>
  <DocSecurity>0</DocSecurity>
  <Lines>77</Lines>
  <Paragraphs>21</Paragraphs>
  <ScaleCrop>false</ScaleCrop>
  <Company>СГТУ имени Гагарина Ю.А.</Company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Кечин Кирилл Максимович</dc:creator>
  <cp:keywords/>
  <dc:description/>
  <cp:lastModifiedBy>Кечин Кирилл Максимович</cp:lastModifiedBy>
  <cp:revision>2</cp:revision>
  <dcterms:created xsi:type="dcterms:W3CDTF">2025-11-06T12:28:00Z</dcterms:created>
  <dcterms:modified xsi:type="dcterms:W3CDTF">2025-11-06T12:29:00Z</dcterms:modified>
</cp:coreProperties>
</file>