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B6" w:rsidRPr="006A1059" w:rsidRDefault="004F55B6" w:rsidP="004F55B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A10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</w:t>
      </w:r>
      <w:r w:rsidRPr="006A1059">
        <w:rPr>
          <w:rFonts w:ascii="Times New Roman" w:hAnsi="Times New Roman" w:cs="Times New Roman"/>
          <w:b/>
          <w:bCs/>
          <w:sz w:val="28"/>
          <w:szCs w:val="28"/>
        </w:rPr>
        <w:t>по выдаче справок о наличии (отсутствии) судимости и (или) факта уголовного преследования либо о прекращении уголовного преследования</w:t>
      </w:r>
      <w:r w:rsidRPr="006A10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подготовлена на основании сведений, р</w:t>
      </w:r>
      <w:r w:rsidR="00EF5F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азмещенных на странице Интернет-</w:t>
      </w:r>
      <w:r w:rsidRPr="006A10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сайта </w:t>
      </w:r>
      <w:hyperlink r:id="rId5" w:history="1">
        <w:r w:rsidRPr="006A1059">
          <w:rPr>
            <w:rFonts w:ascii="Times New Roman" w:hAnsi="Times New Roman" w:cs="Times New Roman"/>
            <w:b/>
            <w:sz w:val="28"/>
            <w:szCs w:val="28"/>
          </w:rPr>
          <w:t xml:space="preserve">Главного </w:t>
        </w:r>
        <w:r w:rsidR="00C80ED4">
          <w:rPr>
            <w:rFonts w:ascii="Times New Roman" w:hAnsi="Times New Roman" w:cs="Times New Roman"/>
            <w:b/>
            <w:sz w:val="28"/>
            <w:szCs w:val="28"/>
          </w:rPr>
          <w:t>у</w:t>
        </w:r>
        <w:r w:rsidRPr="006A1059">
          <w:rPr>
            <w:rFonts w:ascii="Times New Roman" w:hAnsi="Times New Roman" w:cs="Times New Roman"/>
            <w:b/>
            <w:sz w:val="28"/>
            <w:szCs w:val="28"/>
          </w:rPr>
          <w:t>правлени</w:t>
        </w:r>
        <w:r w:rsidR="006A1059" w:rsidRPr="006A1059">
          <w:rPr>
            <w:rFonts w:ascii="Times New Roman" w:hAnsi="Times New Roman" w:cs="Times New Roman"/>
            <w:b/>
            <w:sz w:val="28"/>
            <w:szCs w:val="28"/>
          </w:rPr>
          <w:t>я</w:t>
        </w:r>
        <w:r w:rsidRPr="006A1059">
          <w:rPr>
            <w:rFonts w:ascii="Times New Roman" w:hAnsi="Times New Roman" w:cs="Times New Roman"/>
            <w:b/>
            <w:sz w:val="28"/>
            <w:szCs w:val="28"/>
          </w:rPr>
          <w:t xml:space="preserve"> МВД России по Саратовской области</w:t>
        </w:r>
      </w:hyperlink>
      <w:r w:rsidRPr="006A1059">
        <w:rPr>
          <w:rFonts w:ascii="Times New Roman" w:hAnsi="Times New Roman" w:cs="Times New Roman"/>
          <w:b/>
          <w:sz w:val="28"/>
          <w:szCs w:val="28"/>
        </w:rPr>
        <w:t>: https://64.мвд</w:t>
      </w:r>
      <w:proofErr w:type="gramStart"/>
      <w:r w:rsidRPr="006A105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A1059">
        <w:rPr>
          <w:rFonts w:ascii="Times New Roman" w:hAnsi="Times New Roman" w:cs="Times New Roman"/>
          <w:b/>
          <w:sz w:val="28"/>
          <w:szCs w:val="28"/>
        </w:rPr>
        <w:t>ф/citizen/gosuslugi/its/Vidacha_doc</w:t>
      </w:r>
    </w:p>
    <w:p w:rsidR="004F55B6" w:rsidRDefault="004F55B6" w:rsidP="004F55B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80ED4" w:rsidRDefault="00C80ED4" w:rsidP="004F55B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55B6" w:rsidRPr="004F55B6" w:rsidRDefault="004F55B6" w:rsidP="004F55B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55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Информационный центр Главного управления Министерства внутренних дел Российской Федерации по Саратовской области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осуществляет п</w:t>
      </w:r>
      <w:r w:rsidRPr="004F55B6">
        <w:rPr>
          <w:rFonts w:ascii="Times New Roman" w:hAnsi="Times New Roman" w:cs="Times New Roman"/>
          <w:bCs/>
          <w:sz w:val="28"/>
          <w:szCs w:val="28"/>
        </w:rPr>
        <w:t xml:space="preserve">рием граждан, а также представителей государственных и муниципальных органов по вопросу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в соответствии с требованиями приказа МВД РФ №1121-11 г., </w:t>
      </w:r>
      <w:proofErr w:type="gramStart"/>
      <w:r w:rsidRPr="004F55B6">
        <w:rPr>
          <w:rFonts w:ascii="Times New Roman" w:hAnsi="Times New Roman" w:cs="Times New Roman"/>
          <w:bCs/>
          <w:sz w:val="28"/>
          <w:szCs w:val="28"/>
        </w:rPr>
        <w:t xml:space="preserve">осуществляется по адресу: ул. </w:t>
      </w:r>
      <w:proofErr w:type="spellStart"/>
      <w:r w:rsidRPr="004F55B6">
        <w:rPr>
          <w:rFonts w:ascii="Times New Roman" w:hAnsi="Times New Roman" w:cs="Times New Roman"/>
          <w:bCs/>
          <w:sz w:val="28"/>
          <w:szCs w:val="28"/>
        </w:rPr>
        <w:t>Соколовая</w:t>
      </w:r>
      <w:proofErr w:type="spellEnd"/>
      <w:r w:rsidRPr="004F55B6">
        <w:rPr>
          <w:rFonts w:ascii="Times New Roman" w:hAnsi="Times New Roman" w:cs="Times New Roman"/>
          <w:bCs/>
          <w:sz w:val="28"/>
          <w:szCs w:val="28"/>
        </w:rPr>
        <w:t>, 339, г</w:t>
      </w:r>
      <w:proofErr w:type="gramEnd"/>
      <w:r w:rsidRPr="004F55B6">
        <w:rPr>
          <w:rFonts w:ascii="Times New Roman" w:hAnsi="Times New Roman" w:cs="Times New Roman"/>
          <w:bCs/>
          <w:sz w:val="28"/>
          <w:szCs w:val="28"/>
        </w:rPr>
        <w:t>. Саратов.</w:t>
      </w:r>
    </w:p>
    <w:p w:rsidR="004F55B6" w:rsidRPr="004F55B6" w:rsidRDefault="004F55B6" w:rsidP="004F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5B6" w:rsidRPr="004F55B6" w:rsidRDefault="004F55B6" w:rsidP="004F55B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5B6">
        <w:rPr>
          <w:rFonts w:ascii="Times New Roman" w:hAnsi="Times New Roman" w:cs="Times New Roman"/>
          <w:bCs/>
          <w:color w:val="auto"/>
          <w:sz w:val="28"/>
          <w:szCs w:val="28"/>
        </w:rPr>
        <w:t>Телефон для получения информации справочного содержания: (8452) 99-54-42, 74-11-66, 74-12-39, 99-54-60, 99-57-00, 99-55-23.</w:t>
      </w:r>
    </w:p>
    <w:p w:rsidR="004F55B6" w:rsidRPr="004F55B6" w:rsidRDefault="004F55B6" w:rsidP="004F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5B6" w:rsidRPr="004F55B6" w:rsidRDefault="004F55B6" w:rsidP="004F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5B6" w:rsidRPr="004F55B6" w:rsidRDefault="004F55B6" w:rsidP="004F55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4F55B6">
        <w:rPr>
          <w:b w:val="0"/>
          <w:bCs w:val="0"/>
          <w:sz w:val="28"/>
          <w:szCs w:val="28"/>
        </w:rPr>
        <w:t>Информация о порядке предоставления государственной услуги и сроках ее предоставления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Извлечение</w:t>
      </w:r>
      <w:r w:rsidRPr="004F55B6">
        <w:rPr>
          <w:sz w:val="28"/>
          <w:szCs w:val="28"/>
        </w:rPr>
        <w:br/>
        <w:t>из Административного регламента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rStyle w:val="a4"/>
          <w:b w:val="0"/>
          <w:sz w:val="28"/>
          <w:szCs w:val="28"/>
        </w:rPr>
        <w:t>Круг заявителей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2. Заявителями являются граждане РФ, иностранные граждане, лица без гражданства либо их уполномоченные представители.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2.1. Заявителями также могут быть государственные или муниципальные органы, имеющие право на обработку персональных данных о судимости в пределах полномочий, предоставленных им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такими полномочиями выступать от их имени при взаимодействии с другими органами исполнительной власти при предоставлении государственных услуг.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 xml:space="preserve">2.2. Граждане РФ, иностранные граждане и лица без гражданства либо их уполномоченные представители, находящиеся за пределами Российской </w:t>
      </w:r>
      <w:r w:rsidRPr="004F55B6">
        <w:rPr>
          <w:sz w:val="28"/>
          <w:szCs w:val="28"/>
        </w:rPr>
        <w:lastRenderedPageBreak/>
        <w:t>Федерации, получают сведения о наличии (отсутствии) судимости и (или) факта уголовного преследования либо о прекращении уголовного преследования через консульские учреждения РФ или консульские отделы дипломатических представительств Российской Федерации, которые получают данные сведения из ФКУ «ГИАЦ МВД России».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15. Государственную услугу предоставляет МВД России.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Непосредственное предоставление государственной услуги по выдаче справок о наличии (отсутствии) судимости на территории Российской Федерации осуществляется ФКУ «ГИАЦ МВД России» и ИЦ.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16. Заявление о выдаче справки о наличии (отсутствии) судимости (за исключением обращений государственных и муниципальных органов) также может быть подано в соответствующий ИЦ через управления, отделы, отделения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через управления, отделы, отделения Министерства внутренних дел Российской Федерации по закрытым административно-территориальным образованиям, на особо важных и режимных объектах, через Управление Министерства внутренних дел Российской Федерации на комплексе «Байконур» или через МФЦ, с которым заключено соглашение о взаимодействии.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В этом случае заявление о выдаче справки о наличии (отсутствии) судимости регистрируется в установленном порядке в территориальном органе МВД России на районном уровне или МФЦ и направляется в ИЦ по территориальности.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rStyle w:val="a4"/>
          <w:b w:val="0"/>
          <w:sz w:val="28"/>
          <w:szCs w:val="28"/>
        </w:rPr>
        <w:t> Описание результата предоставления государственной услуги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17. Результатом предоставления государственной услуги является получение заявителем: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17.1. Справки о наличии (отсутствии) судимости (в том числе погашенной и снятой) и (или) факта уголовного преследования либо о прекращении уголовного преследования.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17.2. Письма об отказе в выдаче справки о наличии (отсутствии) судимости.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rStyle w:val="a4"/>
          <w:b w:val="0"/>
          <w:sz w:val="28"/>
          <w:szCs w:val="28"/>
        </w:rPr>
        <w:lastRenderedPageBreak/>
        <w:t> Исчерпывающий перечень оснований для отказа в приеме документов, необходимых для предоставления государственной услуги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24. Основаниями для отказа в приеме у заявителей (кроме государственных и муниципальных органов) документов, необходимых для предоставления государственной услуги, являются: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24.1. Отсутствие заявления о выдаче справки о наличии (отсутствии) судимости.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24.2. Текст заявления не поддается прочтению.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24.3. Отсутствие оригиналов документов, указанных в подпунктах </w:t>
      </w:r>
      <w:r w:rsidRPr="004F55B6">
        <w:rPr>
          <w:sz w:val="28"/>
          <w:szCs w:val="28"/>
        </w:rPr>
        <w:br/>
        <w:t>21.2 - 21.6 Административного регламента.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24.4. Представление документов, указанных в подпунктах 21.2 - 21.6 Административного регламента, выполненных на иностранном языке без перевода на русский язык.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25. Основаниями для отказа в приеме заявления в электронной форме являются: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25.1. Наличие грамматических и технических ошибок в указанных персональных данных заявителя.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25.2. Наличие незаполненных реквизитов в заявлении.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25.3. Отсутствие копий документов в электронной форме, указанных в подпунктах 21.2 - 21.6 Административного регламента.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25.4. Представление документов, выполненных на иностранном языке без перевода на русский язык.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26. Основанием для отказа в приеме у государственных и муниципальных органов документов, необходимых для предоставления государственной услуги, является: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Отсутствие документов, указанных в пункте 23 Административного регламента.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rStyle w:val="a4"/>
          <w:b w:val="0"/>
          <w:sz w:val="28"/>
          <w:szCs w:val="28"/>
        </w:rPr>
        <w:t> Исчерпывающий перечень оснований для отказа в предоставлении государственной услуги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lastRenderedPageBreak/>
        <w:t>27. Основаниями для отказа в предоставлении государственной услуги являются: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27.1. Представление документов, не соответствующих требованиям пунктов 21 - 23 Административного регламента.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27.2. Представление неполного комплекта документов.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27.3. Неполное заполнение заявления о выдаче справки о наличии (отсутствии) судимости.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27.4. Предоставление недостоверной информации.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rStyle w:val="a4"/>
          <w:b w:val="0"/>
          <w:sz w:val="28"/>
          <w:szCs w:val="28"/>
        </w:rPr>
        <w:t> 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28. Государственная услуга по выдаче справок о наличии (отсутствии) судимости и (или) факта уголовного преследования либо о прекращении уголовного преследования предоставляется без взимания государственной пошлины или иной платы.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rStyle w:val="a4"/>
          <w:b w:val="0"/>
          <w:sz w:val="28"/>
          <w:szCs w:val="28"/>
        </w:rPr>
        <w:t>Прием и регистрация заявлений. Способ передачи и направления заявлений для рассмотрения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52. Заявление, поданное в территориальный орган МВД России на районном уровне по месту жительства (месту пребывания), подлежит направлению в соответствующий ИЦ в течение 7 дней с момента регистрации.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Заявление, поданное в МФЦ, подлежит направлению в соответствующий ИЦ в срок, указанный в соглашении о взаимодействии.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rStyle w:val="a4"/>
          <w:b w:val="0"/>
          <w:sz w:val="28"/>
          <w:szCs w:val="28"/>
        </w:rPr>
        <w:t> Выдача справки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83. Справка о наличии (отсутствии) судимости выдается заявителю в количестве не более двух подлинных экземплярах, а копия справки подшивается в дело.</w:t>
      </w:r>
    </w:p>
    <w:p w:rsidR="004F55B6" w:rsidRPr="004F55B6" w:rsidRDefault="004F55B6" w:rsidP="004F55B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88. Не востребованная заявителем справка о наличии (отсутствии) судимости по истечении трех месяцев с даты регистрации заявления в ФКУ «ГИАЦ МВД России» или ИЦ списывается в дело с пометкой «справка о наличии (отсутствии) судимости заявителем не востребована».</w:t>
      </w:r>
    </w:p>
    <w:p w:rsidR="004F55B6" w:rsidRPr="004F55B6" w:rsidRDefault="004F55B6" w:rsidP="004F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5B6" w:rsidRPr="004F55B6" w:rsidRDefault="004F55B6" w:rsidP="004F55B6">
      <w:pPr>
        <w:pStyle w:val="ConsPlusNormal"/>
        <w:ind w:firstLine="540"/>
        <w:jc w:val="both"/>
        <w:rPr>
          <w:i/>
          <w:sz w:val="28"/>
          <w:szCs w:val="28"/>
        </w:rPr>
      </w:pPr>
      <w:r w:rsidRPr="004F55B6">
        <w:rPr>
          <w:i/>
          <w:sz w:val="28"/>
          <w:szCs w:val="28"/>
        </w:rPr>
        <w:lastRenderedPageBreak/>
        <w:t xml:space="preserve">ВЫПИСКА ИЗ ПРИКАЗА МВД РОССИИ от 07.011.2011 № 1121 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</w:p>
    <w:p w:rsidR="004F55B6" w:rsidRPr="004F55B6" w:rsidRDefault="004F55B6" w:rsidP="004F55B6">
      <w:pPr>
        <w:pStyle w:val="ConsPlusNormal"/>
        <w:jc w:val="both"/>
        <w:rPr>
          <w:i/>
          <w:sz w:val="28"/>
          <w:szCs w:val="28"/>
        </w:rPr>
      </w:pPr>
      <w:r w:rsidRPr="004F55B6">
        <w:rPr>
          <w:i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 </w:t>
      </w:r>
    </w:p>
    <w:p w:rsidR="004F55B6" w:rsidRPr="004F55B6" w:rsidRDefault="004F55B6" w:rsidP="004F55B6">
      <w:pPr>
        <w:pStyle w:val="ConsPlusNormal"/>
        <w:jc w:val="both"/>
        <w:rPr>
          <w:sz w:val="28"/>
          <w:szCs w:val="28"/>
        </w:rPr>
      </w:pP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bookmarkStart w:id="1" w:name="P269"/>
      <w:bookmarkEnd w:id="1"/>
      <w:r w:rsidRPr="004F55B6">
        <w:rPr>
          <w:sz w:val="28"/>
          <w:szCs w:val="28"/>
        </w:rPr>
        <w:t>21. Для предоставления государственной услуги заявителем представляются следующие документы: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 xml:space="preserve">21.1. Заявление о выдаче справки о наличии (отсутствии) судимости </w:t>
      </w:r>
      <w:hyperlink w:anchor="P1319" w:history="1">
        <w:r w:rsidRPr="004F55B6">
          <w:rPr>
            <w:sz w:val="28"/>
            <w:szCs w:val="28"/>
          </w:rPr>
          <w:t>(приложение N 2)</w:t>
        </w:r>
      </w:hyperlink>
      <w:r w:rsidRPr="004F55B6">
        <w:rPr>
          <w:sz w:val="28"/>
          <w:szCs w:val="28"/>
        </w:rPr>
        <w:t>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bookmarkStart w:id="2" w:name="P271"/>
      <w:bookmarkEnd w:id="2"/>
      <w:r w:rsidRPr="004F55B6">
        <w:rPr>
          <w:sz w:val="28"/>
          <w:szCs w:val="28"/>
        </w:rPr>
        <w:t>21.2. Копия всех заполненных страниц документа, удостоверяющего личность: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паспорта гражданина Российской Федерации - для граждан Российской Федерации;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разрешения на временное проживание, вида на жительство либо иных документов, предусмотренных федеральным законом или признаваемых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21.3. Копия доверенности на право получения справки о наличии (отсутствии) судимости, выданной в установленном законодательством Российской Федерации порядке, - при подаче заявления доверенным лицом.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21.4. Копия документа, подтверждающего родство или факт усыновления (удочерения), - при подаче законным представителем (родителем, усыновителем) заявления о выдаче справки о наличии (отсутствии) судимости в отношении несовершеннолетнего лица, достигшего возраста, с которого наступает уголовная ответственность.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21.5. Копия документа, подтверждающего факт установления опеки, - при подаче опекуном заявления о выдаче справки о наличии (отсутствии) судимости в отношении лица, находящегося под его опекой.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bookmarkStart w:id="3" w:name="P284"/>
      <w:bookmarkEnd w:id="3"/>
      <w:r w:rsidRPr="004F55B6">
        <w:rPr>
          <w:sz w:val="28"/>
          <w:szCs w:val="28"/>
        </w:rPr>
        <w:t>21.6. Копия документа, подтверждающего факт установления попечительства, - при подаче попечителем заявления о выдаче справки о наличии (отсутствии) судимости в отношении лица, находящегося под его попечительством.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 xml:space="preserve">22. При представлении копий документов, указанных в </w:t>
      </w:r>
      <w:hyperlink w:anchor="P271" w:history="1">
        <w:r w:rsidRPr="004F55B6">
          <w:rPr>
            <w:sz w:val="28"/>
            <w:szCs w:val="28"/>
          </w:rPr>
          <w:t>подпунктах 21.2</w:t>
        </w:r>
      </w:hyperlink>
      <w:r w:rsidRPr="004F55B6">
        <w:rPr>
          <w:sz w:val="28"/>
          <w:szCs w:val="28"/>
        </w:rPr>
        <w:t xml:space="preserve"> - </w:t>
      </w:r>
      <w:hyperlink w:anchor="P284" w:history="1">
        <w:r w:rsidRPr="004F55B6">
          <w:rPr>
            <w:sz w:val="28"/>
            <w:szCs w:val="28"/>
          </w:rPr>
          <w:t>21.6</w:t>
        </w:r>
      </w:hyperlink>
      <w:r w:rsidRPr="004F55B6">
        <w:rPr>
          <w:sz w:val="28"/>
          <w:szCs w:val="28"/>
        </w:rPr>
        <w:t xml:space="preserve"> Административного регламента, предъявляются также оригиналы указанных документов.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 xml:space="preserve">В случае если документы, указанные в </w:t>
      </w:r>
      <w:hyperlink w:anchor="P271" w:history="1">
        <w:r w:rsidRPr="004F55B6">
          <w:rPr>
            <w:sz w:val="28"/>
            <w:szCs w:val="28"/>
          </w:rPr>
          <w:t>подпунктах 21.2</w:t>
        </w:r>
      </w:hyperlink>
      <w:r w:rsidRPr="004F55B6">
        <w:rPr>
          <w:sz w:val="28"/>
          <w:szCs w:val="28"/>
        </w:rPr>
        <w:t xml:space="preserve"> - </w:t>
      </w:r>
      <w:hyperlink w:anchor="P284" w:history="1">
        <w:r w:rsidRPr="004F55B6">
          <w:rPr>
            <w:sz w:val="28"/>
            <w:szCs w:val="28"/>
          </w:rPr>
          <w:t>21.6</w:t>
        </w:r>
      </w:hyperlink>
      <w:r w:rsidRPr="004F55B6">
        <w:rPr>
          <w:sz w:val="28"/>
          <w:szCs w:val="28"/>
        </w:rPr>
        <w:t xml:space="preserve"> </w:t>
      </w:r>
      <w:r w:rsidRPr="004F55B6">
        <w:rPr>
          <w:sz w:val="28"/>
          <w:szCs w:val="28"/>
        </w:rPr>
        <w:lastRenderedPageBreak/>
        <w:t xml:space="preserve">Административного регламента, выполнены на иностранном языке, представляется их перевод на русский язык. Перевод на русский язык заверяется в порядке, установленном </w:t>
      </w:r>
      <w:hyperlink r:id="rId6" w:history="1">
        <w:r w:rsidRPr="004F55B6">
          <w:rPr>
            <w:sz w:val="28"/>
            <w:szCs w:val="28"/>
          </w:rPr>
          <w:t>законодательством</w:t>
        </w:r>
      </w:hyperlink>
      <w:r w:rsidRPr="004F55B6">
        <w:rPr>
          <w:sz w:val="28"/>
          <w:szCs w:val="28"/>
        </w:rPr>
        <w:t xml:space="preserve"> Российской Федерации.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bookmarkStart w:id="4" w:name="P288"/>
      <w:bookmarkEnd w:id="4"/>
      <w:r w:rsidRPr="004F55B6">
        <w:rPr>
          <w:sz w:val="28"/>
          <w:szCs w:val="28"/>
        </w:rPr>
        <w:t>23. При обращении государственных и муниципальных органов о выдаче справки о наличии (отсутствии) судимости представляются следующие документы: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 xml:space="preserve">23.1. Список лиц, подлежащих проверке на наличие (отсутствие) судимости и (или) факта уголовного преследования либо прекращения уголовного преследования </w:t>
      </w:r>
      <w:hyperlink w:anchor="P1372" w:history="1">
        <w:r w:rsidRPr="004F55B6">
          <w:rPr>
            <w:sz w:val="28"/>
            <w:szCs w:val="28"/>
          </w:rPr>
          <w:t>(приложение N 3)</w:t>
        </w:r>
      </w:hyperlink>
      <w:r w:rsidRPr="004F55B6">
        <w:rPr>
          <w:sz w:val="28"/>
          <w:szCs w:val="28"/>
        </w:rPr>
        <w:t>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 xml:space="preserve">23.2. Утратил силу. - </w:t>
      </w:r>
      <w:hyperlink r:id="rId7" w:history="1">
        <w:r w:rsidRPr="004F55B6">
          <w:rPr>
            <w:sz w:val="28"/>
            <w:szCs w:val="28"/>
          </w:rPr>
          <w:t>Приказ</w:t>
        </w:r>
      </w:hyperlink>
      <w:r w:rsidRPr="004F55B6">
        <w:rPr>
          <w:sz w:val="28"/>
          <w:szCs w:val="28"/>
        </w:rPr>
        <w:t xml:space="preserve"> МВД России от 19.02.2015 N 263.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23.3. Выписка из приказа о назначении или копия заявления о приеме на работу, либо копия заявления о регистрации в качестве индивидуального предпринимателя лица, которое намерено осуществлять деятельность, к осуществлению которой в соответствии с законодательством Российской Федерации не допускаются лица, имеющие или имевшие судимость, подвергающиеся или подвергавшиеся уголовному преследованию.</w:t>
      </w:r>
    </w:p>
    <w:p w:rsidR="004F55B6" w:rsidRPr="004F55B6" w:rsidRDefault="004F55B6" w:rsidP="004F55B6">
      <w:pPr>
        <w:pStyle w:val="ConsPlusNormal"/>
        <w:ind w:firstLine="540"/>
        <w:jc w:val="both"/>
        <w:rPr>
          <w:sz w:val="28"/>
          <w:szCs w:val="28"/>
        </w:rPr>
      </w:pPr>
      <w:r w:rsidRPr="004F55B6">
        <w:rPr>
          <w:sz w:val="28"/>
          <w:szCs w:val="28"/>
        </w:rPr>
        <w:t>Запрещается требовать от заявителя представления документов и информации, которые не предусмотрены Административным регламентом.</w:t>
      </w:r>
    </w:p>
    <w:p w:rsidR="004F55B6" w:rsidRPr="004F55B6" w:rsidRDefault="004F55B6" w:rsidP="004F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5B6" w:rsidRPr="006A1059" w:rsidRDefault="004F55B6" w:rsidP="004F55B6">
      <w:pPr>
        <w:pStyle w:val="ConsPlusNormal"/>
        <w:ind w:firstLine="540"/>
        <w:jc w:val="both"/>
        <w:rPr>
          <w:b/>
          <w:sz w:val="28"/>
          <w:szCs w:val="28"/>
        </w:rPr>
      </w:pPr>
      <w:r w:rsidRPr="006A1059">
        <w:rPr>
          <w:b/>
          <w:sz w:val="28"/>
          <w:szCs w:val="28"/>
        </w:rPr>
        <w:t xml:space="preserve">Наиболее полную и актуальную информацию о предоставлении справок о наличии (отсутствии) судимости можно получить на странице Интернет-сайта </w:t>
      </w:r>
      <w:hyperlink r:id="rId8" w:history="1">
        <w:r w:rsidRPr="006A1059">
          <w:rPr>
            <w:b/>
            <w:sz w:val="28"/>
            <w:szCs w:val="28"/>
          </w:rPr>
          <w:t>Главного Управлени</w:t>
        </w:r>
        <w:r w:rsidR="006A1059">
          <w:rPr>
            <w:b/>
            <w:sz w:val="28"/>
            <w:szCs w:val="28"/>
          </w:rPr>
          <w:t>я</w:t>
        </w:r>
        <w:r w:rsidRPr="006A1059">
          <w:rPr>
            <w:b/>
            <w:sz w:val="28"/>
            <w:szCs w:val="28"/>
          </w:rPr>
          <w:t xml:space="preserve"> МВД России по Саратовской области</w:t>
        </w:r>
      </w:hyperlink>
      <w:r w:rsidRPr="006A1059">
        <w:rPr>
          <w:b/>
          <w:sz w:val="28"/>
          <w:szCs w:val="28"/>
        </w:rPr>
        <w:t>: https://64.мвд.рф/citizen/gosuslugi/its/Vidacha_doc</w:t>
      </w:r>
    </w:p>
    <w:sectPr w:rsidR="004F55B6" w:rsidRPr="006A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B6"/>
    <w:rsid w:val="004F55B6"/>
    <w:rsid w:val="006A1059"/>
    <w:rsid w:val="00864D8E"/>
    <w:rsid w:val="00C80ED4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B6"/>
    <w:rPr>
      <w:b/>
      <w:bCs/>
    </w:rPr>
  </w:style>
  <w:style w:type="paragraph" w:customStyle="1" w:styleId="ConsPlusNormal">
    <w:name w:val="ConsPlusNormal"/>
    <w:rsid w:val="004F5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5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B6"/>
    <w:rPr>
      <w:b/>
      <w:bCs/>
    </w:rPr>
  </w:style>
  <w:style w:type="paragraph" w:customStyle="1" w:styleId="ConsPlusNormal">
    <w:name w:val="ConsPlusNormal"/>
    <w:rsid w:val="004F5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F5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4.xn--b1aew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DB55AAABAFA6B6217266F4F6F98DD1A9779408FE1BF0221F3E0BC1703E3AEAC4564ED3AABD2B5l82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DB55AAABAFA6B6217266F4F6F98DD1A987C4A8DE0BF0221F3E0BC1703E3AEAC4564ED3AABD1B4l825I" TargetMode="External"/><Relationship Id="rId5" Type="http://schemas.openxmlformats.org/officeDocument/2006/relationships/hyperlink" Target="https://64.xn--b1aew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Капернаумов Константин Иванович</cp:lastModifiedBy>
  <cp:revision>3</cp:revision>
  <dcterms:created xsi:type="dcterms:W3CDTF">2018-08-24T02:36:00Z</dcterms:created>
  <dcterms:modified xsi:type="dcterms:W3CDTF">2018-08-24T05:25:00Z</dcterms:modified>
</cp:coreProperties>
</file>