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E7A" w:rsidRDefault="00C90E7A" w:rsidP="00C90E7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lang w:val="en-US"/>
        </w:rPr>
      </w:pPr>
      <w:r w:rsidRPr="00C90E7A">
        <w:rPr>
          <w:rFonts w:ascii="Times New Roman" w:eastAsia="Calibri" w:hAnsi="Times New Roman" w:cs="Times New Roman"/>
          <w:b/>
          <w:sz w:val="24"/>
        </w:rPr>
        <w:t>Публикации в ведущих отечественных рецензируемых журналах из списка ВАК</w:t>
      </w:r>
    </w:p>
    <w:p w:rsidR="00C90E7A" w:rsidRPr="00C90E7A" w:rsidRDefault="00C90E7A" w:rsidP="00C90E7A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en-US"/>
        </w:rPr>
      </w:pPr>
    </w:p>
    <w:p w:rsidR="00C90E7A" w:rsidRPr="00C90E7A" w:rsidRDefault="00C90E7A" w:rsidP="00C90E7A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ВЛИЯНИЕ ПОЛЕЙ ПРОСТРАНСТВЕННОГО ЗАРЯДА НА </w:t>
      </w:r>
      <w:proofErr w:type="gramStart"/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ПАРАМЕТРИЧЕ-СКУЮ</w:t>
      </w:r>
      <w:proofErr w:type="gramEnd"/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ГЕНЕРАЦИЮ В СКРЕЩЕННЫХ ПОЛЯХ </w:t>
      </w:r>
      <w:proofErr w:type="spellStart"/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Байбурин</w:t>
      </w:r>
      <w:proofErr w:type="spellEnd"/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В.Б., Розов А.С., </w:t>
      </w:r>
      <w:proofErr w:type="spellStart"/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Мещанов</w:t>
      </w:r>
      <w:proofErr w:type="spellEnd"/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В.П. Радиотехника. 2017. № 7. С. 95-97.</w:t>
      </w:r>
    </w:p>
    <w:p w:rsidR="00C90E7A" w:rsidRPr="00C90E7A" w:rsidRDefault="00C90E7A" w:rsidP="00C90E7A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АЛГОРИТМОВ ГЕНЕРАЦИИ ПИН-КОДОВ ПРОТОКОЛА WPS </w:t>
      </w:r>
      <w:proofErr w:type="spellStart"/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Байбурин</w:t>
      </w:r>
      <w:proofErr w:type="spellEnd"/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В.Б., </w:t>
      </w:r>
      <w:proofErr w:type="spellStart"/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>Губенков</w:t>
      </w:r>
      <w:proofErr w:type="spellEnd"/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А.А., Ляшенко А.В. </w:t>
      </w:r>
      <w:proofErr w:type="spellStart"/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>Гетеромагнитная</w:t>
      </w:r>
      <w:proofErr w:type="spellEnd"/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микроэлектроника. 2017. № 22. С. 12-16.</w:t>
      </w:r>
    </w:p>
    <w:p w:rsidR="00C90E7A" w:rsidRPr="00C90E7A" w:rsidRDefault="00C90E7A" w:rsidP="00C90E7A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ПАРАМЕТРИЧЕСКАЯ ГЕНЕРАЦИЯ ВЫСОКОЧАСТОТНЫХ КОЛЕБАНИЙ С УЧЕТОМ ПОЛЕЙ ПРОСТРАНСТВЕННОГО ЗАРЯДА И СТАТИЧЕСКОГО ПОТЕНЦИАЛА </w:t>
      </w:r>
      <w:proofErr w:type="spellStart"/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Байбурин</w:t>
      </w:r>
      <w:proofErr w:type="spellEnd"/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В.Б., Розов А.С., Ляшенко А.В. </w:t>
      </w:r>
      <w:proofErr w:type="spellStart"/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>Гетеромагнитная</w:t>
      </w:r>
      <w:proofErr w:type="spellEnd"/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микроэлектроника. 2017. № 22. С. 26-32.</w:t>
      </w:r>
    </w:p>
    <w:p w:rsidR="00C90E7A" w:rsidRPr="00C90E7A" w:rsidRDefault="00C90E7A" w:rsidP="00C90E7A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ОБНАРУЖЕНИЕ УЯЗВИМОСТЕЙ В ПРОГРАММНОМ ОБЕСПЕЧЕНИИ </w:t>
      </w:r>
      <w:proofErr w:type="gramStart"/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>МЕ-ТОДОМ</w:t>
      </w:r>
      <w:proofErr w:type="gramEnd"/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ФАЗЗИНГА </w:t>
      </w:r>
      <w:proofErr w:type="spellStart"/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Байбурин</w:t>
      </w:r>
      <w:proofErr w:type="spellEnd"/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В.Б., </w:t>
      </w:r>
      <w:proofErr w:type="spellStart"/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>Губенков</w:t>
      </w:r>
      <w:proofErr w:type="spellEnd"/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А.А., </w:t>
      </w:r>
      <w:proofErr w:type="spellStart"/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Сивожелезов</w:t>
      </w:r>
      <w:proofErr w:type="spellEnd"/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М.С. Гетеро-магнитная микроэлектроника. </w:t>
      </w:r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2017. № 22. </w:t>
      </w:r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4-7.</w:t>
      </w:r>
    </w:p>
    <w:p w:rsidR="00C90E7A" w:rsidRPr="00C90E7A" w:rsidRDefault="00C90E7A" w:rsidP="00C90E7A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ANTI-BIOFILM ACTIVITY OF POLYAZOLIDINAMMONIUM MODIFIED WITH IODINE HYDRATE IONS AGAINST MICROBIAL BIOFILMS OF UROPATHOGENIC COLIFORM BACTERIA </w:t>
      </w:r>
      <w:proofErr w:type="spellStart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Nechaeva</w:t>
      </w:r>
      <w:proofErr w:type="spellEnd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O.V., </w:t>
      </w:r>
      <w:proofErr w:type="spellStart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Tikhomirova</w:t>
      </w:r>
      <w:proofErr w:type="spellEnd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E.I., </w:t>
      </w:r>
      <w:proofErr w:type="spellStart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Zayarsky</w:t>
      </w:r>
      <w:proofErr w:type="spellEnd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D.A., </w:t>
      </w:r>
      <w:proofErr w:type="spellStart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Bespalova</w:t>
      </w:r>
      <w:proofErr w:type="spellEnd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N.V., </w:t>
      </w:r>
      <w:proofErr w:type="spellStart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Glinskaya</w:t>
      </w:r>
      <w:proofErr w:type="spellEnd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E.V., </w:t>
      </w:r>
      <w:proofErr w:type="spellStart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Shurshalova</w:t>
      </w:r>
      <w:proofErr w:type="spellEnd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N.F., Al </w:t>
      </w:r>
      <w:proofErr w:type="spellStart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Bayati</w:t>
      </w:r>
      <w:proofErr w:type="spellEnd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B.M., </w:t>
      </w:r>
      <w:proofErr w:type="spellStart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Babailova</w:t>
      </w:r>
      <w:proofErr w:type="spellEnd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A.I. Bulletin of Experimental Biology and Medicine. </w:t>
      </w:r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>2017. Т. 162. № 6. С. 781-783.</w:t>
      </w:r>
    </w:p>
    <w:p w:rsidR="00C90E7A" w:rsidRPr="00C90E7A" w:rsidRDefault="00C90E7A" w:rsidP="00C90E7A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ВЛИЯНИЕ ВОДНЫХ ДИСПЕРСИЙ НАНОЧАСТИЦ МЕТАЛЛОВ НА АДГЕ-ЗИВНЫЕ СВОЙСТВА СТАНДАРТНЫХ И КЛИНИЧЕСКИХ ШТАММОВ STAPHYLOCOCCUS AUREUS Шульгина Т.А., Нечаева О.В., Торгашова А.С., Беспалова Н.В., Глинская Е.В., </w:t>
      </w:r>
      <w:proofErr w:type="spellStart"/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>Шуршалова</w:t>
      </w:r>
      <w:proofErr w:type="spellEnd"/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Н.Ф. Известия Саратовского </w:t>
      </w:r>
      <w:proofErr w:type="spellStart"/>
      <w:proofErr w:type="gramStart"/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уни-верситета</w:t>
      </w:r>
      <w:proofErr w:type="spellEnd"/>
      <w:proofErr w:type="gramEnd"/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Новая серия. Серия: Химия. Биология. Экология. 2017. Т. 17. № 2. С. 184-188.</w:t>
      </w:r>
    </w:p>
    <w:p w:rsidR="00C90E7A" w:rsidRPr="00C90E7A" w:rsidRDefault="00C90E7A" w:rsidP="00C90E7A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КОМПЬЮТЕРНЫЕ ТЕХНОЛОГИИ ДЛЯ МАТЕМАТИЧЕСКОГО </w:t>
      </w:r>
      <w:proofErr w:type="gramStart"/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МОДЕЛИ-РОВАНИЯ</w:t>
      </w:r>
      <w:proofErr w:type="gramEnd"/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РЕШЕТЧАТОГО ЛАБИРИНТА </w:t>
      </w:r>
      <w:proofErr w:type="spellStart"/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Маркеева</w:t>
      </w:r>
      <w:proofErr w:type="spellEnd"/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М.В., Мареев О.В., </w:t>
      </w:r>
      <w:proofErr w:type="spellStart"/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Нико-ленко</w:t>
      </w:r>
      <w:proofErr w:type="spellEnd"/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В.Н., Мареев Г.О., Данилова Т.В., Фадеева Е.А., Федоров Р.В. Вестник оториноларингологии. 2017. Т. 82. № 5. С. 36-39.</w:t>
      </w:r>
    </w:p>
    <w:p w:rsidR="00C90E7A" w:rsidRPr="00C90E7A" w:rsidRDefault="00C90E7A" w:rsidP="00C90E7A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УСТРОЙСТВО ДЛЯ СИМУЛЯЦИИ </w:t>
      </w:r>
      <w:proofErr w:type="gramStart"/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ПОЛОСТНЫХ</w:t>
      </w:r>
      <w:proofErr w:type="gramEnd"/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ОПЕРАТИВНЫХ ВМЕ-ШАТЕЛЬСТВ С ТАКТИЛЬНОЙ ОБРАТНОЙ СВЯЗЬЮ </w:t>
      </w:r>
      <w:proofErr w:type="spellStart"/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Алайцев</w:t>
      </w:r>
      <w:proofErr w:type="spellEnd"/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И.К., Данилова Т.В., </w:t>
      </w:r>
      <w:proofErr w:type="spellStart"/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Мантуров</w:t>
      </w:r>
      <w:proofErr w:type="spellEnd"/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А.О., Мареев Г.О., Мареев О.В. Научно-технический вестник Поволжья. 2017. № 6. С. 167-169.</w:t>
      </w:r>
    </w:p>
    <w:p w:rsidR="00C90E7A" w:rsidRPr="00C90E7A" w:rsidRDefault="00C90E7A" w:rsidP="00C90E7A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И.К. </w:t>
      </w:r>
      <w:proofErr w:type="spellStart"/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Алайцев</w:t>
      </w:r>
      <w:proofErr w:type="spellEnd"/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Т.В. Данилова, А.О. </w:t>
      </w:r>
      <w:proofErr w:type="spellStart"/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Мантуров</w:t>
      </w:r>
      <w:proofErr w:type="spellEnd"/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>, Г.О. Мареев, О.В. Мареев, И.В. Федосов УСТРОЙСТВО ДЛЯ СОЗДАНИЯ СТЕРЕОСКОПИЧЕСКОГО ИЗОБРАЖЕНИЯ // Научно-технический вестник Поволжья №12 2018. С. 174</w:t>
      </w:r>
    </w:p>
    <w:p w:rsidR="00C90E7A" w:rsidRPr="00C90E7A" w:rsidRDefault="00C90E7A" w:rsidP="00C90E7A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Байбурин</w:t>
      </w:r>
      <w:proofErr w:type="spellEnd"/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В.Б. Выбор оптимального начального приближения в итерационном методе решения уравнения Лапласа.// </w:t>
      </w:r>
      <w:proofErr w:type="spellStart"/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Байбурин</w:t>
      </w:r>
      <w:proofErr w:type="spellEnd"/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В.Б., Розов А.С., </w:t>
      </w:r>
      <w:proofErr w:type="spellStart"/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Мещанов</w:t>
      </w:r>
      <w:proofErr w:type="spellEnd"/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В.П.//Радиотехника № 8, 2018/ с.89,90. </w:t>
      </w:r>
    </w:p>
    <w:p w:rsidR="00C90E7A" w:rsidRPr="00C90E7A" w:rsidRDefault="00C90E7A" w:rsidP="00C90E7A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Байбурин</w:t>
      </w:r>
      <w:proofErr w:type="spellEnd"/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В.Б. Моделирование группировки электронного пучка с помощью структур с изменяющейся диэлектрической проницаемостью.// </w:t>
      </w:r>
      <w:proofErr w:type="spellStart"/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Байбурин</w:t>
      </w:r>
      <w:proofErr w:type="spellEnd"/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В.Б., Чернышев С.Л.,  Кузнецов В.А, //Радиотехника № 8, 2018/ с.91 – 94. </w:t>
      </w:r>
    </w:p>
    <w:p w:rsidR="00C90E7A" w:rsidRPr="00C90E7A" w:rsidRDefault="00C90E7A" w:rsidP="00C90E7A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Байбурин</w:t>
      </w:r>
      <w:proofErr w:type="spellEnd"/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В.Б. Параметрическая генерация в скрещенных полях в условиях малых магнитных полей.// </w:t>
      </w:r>
      <w:proofErr w:type="spellStart"/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Байбурин</w:t>
      </w:r>
      <w:proofErr w:type="spellEnd"/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В.Б., Розов А.С., </w:t>
      </w:r>
      <w:proofErr w:type="spellStart"/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Мещанов</w:t>
      </w:r>
      <w:proofErr w:type="spellEnd"/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В.П.//Радиотехника №9, 2018/ с.24 – 26. </w:t>
      </w:r>
    </w:p>
    <w:p w:rsidR="00C90E7A" w:rsidRPr="00C90E7A" w:rsidRDefault="00C90E7A" w:rsidP="00C90E7A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Байбурин</w:t>
      </w:r>
      <w:proofErr w:type="spellEnd"/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В.Б. Методы моделирования диагностики твердотельных </w:t>
      </w:r>
      <w:proofErr w:type="spellStart"/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термоупругих</w:t>
      </w:r>
      <w:proofErr w:type="spellEnd"/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структур.// </w:t>
      </w:r>
      <w:proofErr w:type="spellStart"/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Байбурин</w:t>
      </w:r>
      <w:proofErr w:type="spellEnd"/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В.Б., Чернышев С.Л.,  Кузнецов В.А. //Радиотехника № 8, 2018/ с.65 – 68. </w:t>
      </w:r>
    </w:p>
    <w:p w:rsidR="00C90E7A" w:rsidRPr="00C90E7A" w:rsidRDefault="00C90E7A" w:rsidP="00C90E7A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Байбурин</w:t>
      </w:r>
      <w:proofErr w:type="spellEnd"/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В.Б. Стерилизация медицинских инструментов на основе </w:t>
      </w:r>
      <w:proofErr w:type="spellStart"/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>свч</w:t>
      </w:r>
      <w:proofErr w:type="spellEnd"/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электротехнологии</w:t>
      </w:r>
      <w:proofErr w:type="spellEnd"/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.// </w:t>
      </w:r>
      <w:proofErr w:type="spellStart"/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Байбурин</w:t>
      </w:r>
      <w:proofErr w:type="spellEnd"/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В.Б., </w:t>
      </w:r>
      <w:proofErr w:type="spellStart"/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Тертышник</w:t>
      </w:r>
      <w:proofErr w:type="spellEnd"/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В., Шуб Г.М., </w:t>
      </w:r>
      <w:proofErr w:type="spellStart"/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>Лунёва</w:t>
      </w:r>
      <w:proofErr w:type="spellEnd"/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И.О., </w:t>
      </w:r>
      <w:proofErr w:type="spellStart"/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Хороводова</w:t>
      </w:r>
      <w:proofErr w:type="spellEnd"/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 Ю. // </w:t>
      </w:r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Вопросы </w:t>
      </w:r>
      <w:proofErr w:type="spellStart"/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электротехнологии</w:t>
      </w:r>
      <w:proofErr w:type="spellEnd"/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2(19), 2018/ с.5 – 8. </w:t>
      </w:r>
    </w:p>
    <w:p w:rsidR="00C90E7A" w:rsidRPr="00C90E7A" w:rsidRDefault="00C90E7A" w:rsidP="00C90E7A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Байбурин</w:t>
      </w:r>
      <w:proofErr w:type="spellEnd"/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В.Б. Математическая модель влияния </w:t>
      </w:r>
      <w:proofErr w:type="spellStart"/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варизонности</w:t>
      </w:r>
      <w:proofErr w:type="spellEnd"/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профиль концентрации носителей полупроводниковых структур// </w:t>
      </w:r>
      <w:proofErr w:type="spellStart"/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Байбурин</w:t>
      </w:r>
      <w:proofErr w:type="spellEnd"/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В.Б., Чернышев С.Л., Кузнецов В.А., Шмаков С. Л. //Радиотехника № 9, 2018/ с.87 – 92. </w:t>
      </w:r>
    </w:p>
    <w:p w:rsidR="00C90E7A" w:rsidRPr="00C90E7A" w:rsidRDefault="00C90E7A" w:rsidP="00C90E7A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Бокарев</w:t>
      </w:r>
      <w:proofErr w:type="spellEnd"/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А.Н., Пластун И.Л. Межмолекулярное взаимодействие в двухкомпонентных смесях </w:t>
      </w:r>
      <w:proofErr w:type="spellStart"/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наноалмазов</w:t>
      </w:r>
      <w:proofErr w:type="spellEnd"/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доксорубицина</w:t>
      </w:r>
      <w:proofErr w:type="spellEnd"/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Известия СГУ. Нов</w:t>
      </w:r>
      <w:proofErr w:type="gramStart"/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ер. Сер. Физика.  2018. - Т. 18, </w:t>
      </w:r>
      <w:proofErr w:type="spellStart"/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</w:t>
      </w:r>
      <w:proofErr w:type="spellEnd"/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>. 3. С. 177-188</w:t>
      </w:r>
    </w:p>
    <w:p w:rsidR="00C90E7A" w:rsidRPr="00C90E7A" w:rsidRDefault="00C90E7A" w:rsidP="00C90E7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90E7A" w:rsidRDefault="00C90E7A" w:rsidP="00C90E7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lang w:val="en-US"/>
        </w:rPr>
      </w:pPr>
      <w:r w:rsidRPr="00C90E7A">
        <w:rPr>
          <w:rFonts w:ascii="Times New Roman" w:eastAsia="Calibri" w:hAnsi="Times New Roman" w:cs="Times New Roman"/>
          <w:b/>
          <w:sz w:val="24"/>
        </w:rPr>
        <w:t xml:space="preserve">Публикации в ведущих зарубежных рецензируемых журналах из списка цитирования </w:t>
      </w:r>
      <w:proofErr w:type="spellStart"/>
      <w:r w:rsidRPr="00C90E7A">
        <w:rPr>
          <w:rFonts w:ascii="Times New Roman" w:eastAsia="Calibri" w:hAnsi="Times New Roman" w:cs="Times New Roman"/>
          <w:b/>
          <w:sz w:val="24"/>
        </w:rPr>
        <w:t>Scopus</w:t>
      </w:r>
      <w:proofErr w:type="spellEnd"/>
      <w:r w:rsidRPr="00C90E7A">
        <w:rPr>
          <w:rFonts w:ascii="Times New Roman" w:eastAsia="Calibri" w:hAnsi="Times New Roman" w:cs="Times New Roman"/>
          <w:b/>
          <w:sz w:val="24"/>
        </w:rPr>
        <w:t xml:space="preserve"> или ISI</w:t>
      </w:r>
    </w:p>
    <w:p w:rsidR="00C90E7A" w:rsidRPr="00C90E7A" w:rsidRDefault="00C90E7A" w:rsidP="00C90E7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lang w:val="en-US"/>
        </w:rPr>
      </w:pPr>
    </w:p>
    <w:p w:rsidR="00C90E7A" w:rsidRPr="00C90E7A" w:rsidRDefault="00C90E7A" w:rsidP="00C90E7A">
      <w:pPr>
        <w:numPr>
          <w:ilvl w:val="0"/>
          <w:numId w:val="2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OPTIMAL PARAMETERS OF PARAMETRIC GENERATION IN CROSSED FIELDS </w:t>
      </w:r>
      <w:proofErr w:type="spellStart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Baiburin</w:t>
      </w:r>
      <w:proofErr w:type="spellEnd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V.B., </w:t>
      </w:r>
      <w:proofErr w:type="spellStart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Rozov</w:t>
      </w:r>
      <w:proofErr w:type="spellEnd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A.S., </w:t>
      </w:r>
      <w:proofErr w:type="spellStart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Khorovodova</w:t>
      </w:r>
      <w:proofErr w:type="spellEnd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N.Yu</w:t>
      </w:r>
      <w:proofErr w:type="spellEnd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сборнике</w:t>
      </w:r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2016 </w:t>
      </w:r>
      <w:proofErr w:type="spellStart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Interna-tional</w:t>
      </w:r>
      <w:proofErr w:type="spellEnd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Conference on Actual Problems of Electron Devices Engineering, APEDE 2016 Conference Proceedings. 2017. </w:t>
      </w:r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7878863.</w:t>
      </w:r>
    </w:p>
    <w:p w:rsidR="00C90E7A" w:rsidRPr="00C90E7A" w:rsidRDefault="00C90E7A" w:rsidP="00C90E7A">
      <w:pPr>
        <w:numPr>
          <w:ilvl w:val="0"/>
          <w:numId w:val="2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CRITERIA FOR SELECTING A PREDETERMINED ELECTRIC POTENTIAL WITH PARAMETRIC GENERATION IN CROSSED FIELDS </w:t>
      </w:r>
      <w:proofErr w:type="spellStart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Baiburin</w:t>
      </w:r>
      <w:proofErr w:type="spellEnd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V.B., </w:t>
      </w:r>
      <w:proofErr w:type="spellStart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Rozov</w:t>
      </w:r>
      <w:proofErr w:type="spellEnd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A.S., </w:t>
      </w:r>
      <w:proofErr w:type="spellStart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Terentev</w:t>
      </w:r>
      <w:proofErr w:type="spellEnd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A.A. </w:t>
      </w:r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сборнике</w:t>
      </w:r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2016 International Conference on Actual Problems of Electron Devices Engineering, APEDE 2016 Conference Proceedings. 2017. </w:t>
      </w:r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7878864.</w:t>
      </w:r>
    </w:p>
    <w:p w:rsidR="00C90E7A" w:rsidRPr="00C90E7A" w:rsidRDefault="00C90E7A" w:rsidP="00C90E7A">
      <w:pPr>
        <w:numPr>
          <w:ilvl w:val="0"/>
          <w:numId w:val="2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ANALYSIS OF THE INITIAL PHASE PARAMETRIC GENERATION IN CROSSED FIELDS </w:t>
      </w:r>
      <w:proofErr w:type="spellStart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Baiburin</w:t>
      </w:r>
      <w:proofErr w:type="spellEnd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V.B., </w:t>
      </w:r>
      <w:proofErr w:type="spellStart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Rozov</w:t>
      </w:r>
      <w:proofErr w:type="spellEnd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A.S., </w:t>
      </w:r>
      <w:proofErr w:type="spellStart"/>
      <w:proofErr w:type="gramStart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Terentyev</w:t>
      </w:r>
      <w:proofErr w:type="spellEnd"/>
      <w:proofErr w:type="gramEnd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A.A. </w:t>
      </w:r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сборнике</w:t>
      </w:r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2016 International Conference on Actual Problems of Electron Devices Engineering, APEDE 2016 Conference Proceedings. 2017. </w:t>
      </w:r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7878865.</w:t>
      </w:r>
    </w:p>
    <w:p w:rsidR="00C90E7A" w:rsidRPr="00C90E7A" w:rsidRDefault="00C90E7A" w:rsidP="00C90E7A">
      <w:pPr>
        <w:numPr>
          <w:ilvl w:val="0"/>
          <w:numId w:val="2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PARAMETRIC GENERATION IN CROSSED FIELDS </w:t>
      </w:r>
      <w:proofErr w:type="spellStart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Baiburin</w:t>
      </w:r>
      <w:proofErr w:type="spellEnd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V.B. </w:t>
      </w:r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сборнике</w:t>
      </w:r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2016 International Conference on Actual Problems of Electron Devices Engineering, APEDE 2016 Conference Proceedings. 2017. </w:t>
      </w:r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7878873.</w:t>
      </w:r>
    </w:p>
    <w:p w:rsidR="00C90E7A" w:rsidRPr="00C90E7A" w:rsidRDefault="00C90E7A" w:rsidP="00C90E7A">
      <w:pPr>
        <w:numPr>
          <w:ilvl w:val="0"/>
          <w:numId w:val="2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PARAMETRIC GENERATION IN FREQUENCY MULTIPLICATION MODES </w:t>
      </w:r>
      <w:proofErr w:type="spellStart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Baiburin</w:t>
      </w:r>
      <w:proofErr w:type="spellEnd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V.B., </w:t>
      </w:r>
      <w:proofErr w:type="spellStart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Rozov</w:t>
      </w:r>
      <w:proofErr w:type="spellEnd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A.S., </w:t>
      </w:r>
      <w:proofErr w:type="spellStart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Khorovodova</w:t>
      </w:r>
      <w:proofErr w:type="spellEnd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N.Yu</w:t>
      </w:r>
      <w:proofErr w:type="spellEnd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сборнике</w:t>
      </w:r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2016 International Conference on Actual Problems of Electron Devices Engineering, APEDE 2016 Conference Proceedings. 2017. </w:t>
      </w:r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7878877.</w:t>
      </w:r>
    </w:p>
    <w:p w:rsidR="00C90E7A" w:rsidRPr="00C90E7A" w:rsidRDefault="00C90E7A" w:rsidP="00C90E7A">
      <w:pPr>
        <w:numPr>
          <w:ilvl w:val="0"/>
          <w:numId w:val="2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THE CIRCUIT APPROACH TO THE STUDY OF THE PROCESSES OF MICRO-WAVE DRYING </w:t>
      </w:r>
      <w:proofErr w:type="spellStart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Manturov</w:t>
      </w:r>
      <w:proofErr w:type="spellEnd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A.O., </w:t>
      </w:r>
      <w:proofErr w:type="spellStart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Dunaeva</w:t>
      </w:r>
      <w:proofErr w:type="spellEnd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T.Yu</w:t>
      </w:r>
      <w:proofErr w:type="spellEnd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сборнике</w:t>
      </w:r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АКТУАЛЬНЫЕ</w:t>
      </w:r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</w:t>
      </w:r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ЭЛЕКТРОННОГО</w:t>
      </w:r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ПРИБОРОСТРОЕНИЯ</w:t>
      </w:r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>АПЭП</w:t>
      </w:r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-2016 2017. </w:t>
      </w:r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7878992.</w:t>
      </w:r>
    </w:p>
    <w:p w:rsidR="00C90E7A" w:rsidRPr="00C90E7A" w:rsidRDefault="00C90E7A" w:rsidP="00C90E7A">
      <w:pPr>
        <w:numPr>
          <w:ilvl w:val="0"/>
          <w:numId w:val="2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SIMPLE SPICE-NEURON MODEL </w:t>
      </w:r>
      <w:proofErr w:type="spellStart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Drogaytseva</w:t>
      </w:r>
      <w:proofErr w:type="spellEnd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O.V., </w:t>
      </w:r>
      <w:proofErr w:type="spellStart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Manturov</w:t>
      </w:r>
      <w:proofErr w:type="spellEnd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A.O.  </w:t>
      </w:r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сборнике: АКТУАЛЬНЫЕ ПРОБЛЕМЫ </w:t>
      </w:r>
      <w:proofErr w:type="gramStart"/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ЭЛЕКТРОННОГО</w:t>
      </w:r>
      <w:proofErr w:type="gramEnd"/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ПРИБОРО-СТРОЕНИЯ АПЭП-2016 2017. С</w:t>
      </w:r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7878991.</w:t>
      </w:r>
    </w:p>
    <w:p w:rsidR="00C90E7A" w:rsidRPr="00C90E7A" w:rsidRDefault="00C90E7A" w:rsidP="00C90E7A">
      <w:pPr>
        <w:numPr>
          <w:ilvl w:val="0"/>
          <w:numId w:val="2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DIAMOND-LIKE NANOPARTICLES INFLUENCE ON FLAVONOIDS TRANSPORT: MOLECULAR MODELLING </w:t>
      </w:r>
      <w:proofErr w:type="spellStart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Plastun</w:t>
      </w:r>
      <w:proofErr w:type="spellEnd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I.L., </w:t>
      </w:r>
      <w:proofErr w:type="spellStart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Agandeeva</w:t>
      </w:r>
      <w:proofErr w:type="spellEnd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K.E., </w:t>
      </w:r>
      <w:proofErr w:type="spellStart"/>
      <w:proofErr w:type="gramStart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Bokarev</w:t>
      </w:r>
      <w:proofErr w:type="spellEnd"/>
      <w:proofErr w:type="gramEnd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A.N., </w:t>
      </w:r>
      <w:proofErr w:type="spellStart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Zenkin</w:t>
      </w:r>
      <w:proofErr w:type="spellEnd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N.S. </w:t>
      </w:r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сборнике</w:t>
      </w:r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Progress in Biomedical Optics and Imaging - Proceedings of SPIE 4. </w:t>
      </w:r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</w:t>
      </w:r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"Saratov Fall Meeting 2016: Optical Technologies in Bio-physics and Medicine XVIII" 2017. </w:t>
      </w:r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103360K.</w:t>
      </w:r>
    </w:p>
    <w:p w:rsidR="00C90E7A" w:rsidRPr="00C90E7A" w:rsidRDefault="00C90E7A" w:rsidP="00C90E7A">
      <w:pPr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INVESTIGATION OF FLAVONOID INFLUENCE ON PEROXIDATION PRO-CESSES INTENSITY IN THE BLOOD </w:t>
      </w:r>
      <w:proofErr w:type="spellStart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Navolokin</w:t>
      </w:r>
      <w:proofErr w:type="spellEnd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N.A., </w:t>
      </w:r>
      <w:proofErr w:type="spellStart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Mudrak</w:t>
      </w:r>
      <w:proofErr w:type="spellEnd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D.A., </w:t>
      </w:r>
      <w:proofErr w:type="spellStart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Bucharskaya</w:t>
      </w:r>
      <w:proofErr w:type="spellEnd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A.B., </w:t>
      </w:r>
      <w:proofErr w:type="spellStart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Ivlichev</w:t>
      </w:r>
      <w:proofErr w:type="spellEnd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A.V., </w:t>
      </w:r>
      <w:proofErr w:type="spellStart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Tychina</w:t>
      </w:r>
      <w:proofErr w:type="spellEnd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S.A., </w:t>
      </w:r>
      <w:proofErr w:type="spellStart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Afanasyeva</w:t>
      </w:r>
      <w:proofErr w:type="spellEnd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G.A., </w:t>
      </w:r>
      <w:proofErr w:type="spellStart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Polukonova</w:t>
      </w:r>
      <w:proofErr w:type="spellEnd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N.V., </w:t>
      </w:r>
      <w:proofErr w:type="spellStart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Maslyakova</w:t>
      </w:r>
      <w:proofErr w:type="spellEnd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G.N., </w:t>
      </w:r>
      <w:proofErr w:type="spellStart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Plastun</w:t>
      </w:r>
      <w:proofErr w:type="spellEnd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I.L., </w:t>
      </w:r>
      <w:proofErr w:type="spellStart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Agandeeva</w:t>
      </w:r>
      <w:proofErr w:type="spellEnd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K.E. </w:t>
      </w:r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сборнике</w:t>
      </w:r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Progress in Biomedical Optics and Imaging - Proceedings of SPIE 4. </w:t>
      </w:r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</w:t>
      </w:r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"Saratov Fall Meeting 2016: Optical </w:t>
      </w:r>
      <w:proofErr w:type="spellStart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Technol-ogies</w:t>
      </w:r>
      <w:proofErr w:type="spellEnd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in Biophysics and Medicine XVIII" 2017. </w:t>
      </w:r>
      <w:r w:rsidRPr="00C90E7A">
        <w:rPr>
          <w:rFonts w:ascii="Times New Roman" w:eastAsia="Times New Roman" w:hAnsi="Times New Roman" w:cs="Times New Roman"/>
          <w:sz w:val="24"/>
          <w:szCs w:val="24"/>
          <w:lang w:eastAsia="ru-RU"/>
        </w:rPr>
        <w:t>С. 103360X.</w:t>
      </w:r>
    </w:p>
    <w:p w:rsidR="00C90E7A" w:rsidRPr="00C90E7A" w:rsidRDefault="00C90E7A" w:rsidP="00C90E7A">
      <w:pPr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CREATION OF ANATOMICAL MODELS FROM CT DATA </w:t>
      </w:r>
      <w:proofErr w:type="spellStart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Alaytsev</w:t>
      </w:r>
      <w:proofErr w:type="spellEnd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I.K., Danilova T.V., </w:t>
      </w:r>
      <w:proofErr w:type="spellStart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Manturov</w:t>
      </w:r>
      <w:proofErr w:type="spellEnd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A.O., </w:t>
      </w:r>
      <w:proofErr w:type="spellStart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Mareev</w:t>
      </w:r>
      <w:proofErr w:type="spellEnd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G.O., </w:t>
      </w:r>
      <w:proofErr w:type="spellStart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Mareev</w:t>
      </w:r>
      <w:proofErr w:type="spellEnd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O.V. В </w:t>
      </w:r>
      <w:proofErr w:type="spellStart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сборнике</w:t>
      </w:r>
      <w:proofErr w:type="spellEnd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 </w:t>
      </w:r>
      <w:hyperlink r:id="rId6" w:history="1">
        <w:r w:rsidRPr="00C90E7A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 xml:space="preserve">Progress in Biomedical </w:t>
        </w:r>
        <w:r w:rsidRPr="00C90E7A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lastRenderedPageBreak/>
          <w:t>Optics and Imaging - Proceedings of SPIE</w:t>
        </w:r>
      </w:hyperlink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Laser Physics and Photonics XVIII; and Computational Biophysics and Analysis of Biomedical Data IV. </w:t>
      </w:r>
      <w:proofErr w:type="spellStart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Сер</w:t>
      </w:r>
      <w:proofErr w:type="spellEnd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"Saratov Fall Meeting 2017: Laser Physics and Photonics XVIII; and Computational Biophysics and Analysis of Biomedical Data IV" 2018. С. 107172C.</w:t>
      </w:r>
    </w:p>
    <w:p w:rsidR="00C90E7A" w:rsidRPr="00C90E7A" w:rsidRDefault="00C90E7A" w:rsidP="00C90E7A">
      <w:pPr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VISUALIZATION OF 3D CT-BASED ANATOMICAL MODELS </w:t>
      </w:r>
      <w:proofErr w:type="spellStart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Alaytsev</w:t>
      </w:r>
      <w:proofErr w:type="spellEnd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I.K., Danilova T.V., </w:t>
      </w:r>
      <w:proofErr w:type="spellStart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Manturov</w:t>
      </w:r>
      <w:proofErr w:type="spellEnd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A.O., </w:t>
      </w:r>
      <w:proofErr w:type="spellStart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Mareev</w:t>
      </w:r>
      <w:proofErr w:type="spellEnd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G.O., </w:t>
      </w:r>
      <w:proofErr w:type="spellStart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Mareev</w:t>
      </w:r>
      <w:proofErr w:type="spellEnd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O.V. В </w:t>
      </w:r>
      <w:proofErr w:type="spellStart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сборнике</w:t>
      </w:r>
      <w:proofErr w:type="spellEnd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 </w:t>
      </w:r>
      <w:hyperlink r:id="rId7" w:history="1">
        <w:r w:rsidRPr="00C90E7A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Progress in Biomedical Optics and Imaging - Proceedings of SPIE</w:t>
        </w:r>
      </w:hyperlink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Laser Physics and Photonics XVIII; and Computational Biophysics and Analysis of Biomedical Data IV. </w:t>
      </w:r>
      <w:proofErr w:type="spellStart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Сер</w:t>
      </w:r>
      <w:proofErr w:type="spellEnd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"Saratov Fall Meeting 2017: Laser Physics and Photonics XVIII; and Computational Biophysics and Analysis of Biomedical Data IV" 2018. С. 107172F.</w:t>
      </w:r>
    </w:p>
    <w:p w:rsidR="00C90E7A" w:rsidRPr="00C90E7A" w:rsidRDefault="00C90E7A" w:rsidP="00C90E7A">
      <w:pPr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MATHEMATICAL MODEL OF BONE DRILLING FOR VIRTUAL SURGERY SYSTEM </w:t>
      </w:r>
      <w:proofErr w:type="spellStart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Alaytsev</w:t>
      </w:r>
      <w:proofErr w:type="spellEnd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I.K., Danilova T.V., </w:t>
      </w:r>
      <w:proofErr w:type="spellStart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Manturov</w:t>
      </w:r>
      <w:proofErr w:type="spellEnd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A.O., </w:t>
      </w:r>
      <w:proofErr w:type="spellStart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Mareev</w:t>
      </w:r>
      <w:proofErr w:type="spellEnd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G.O., </w:t>
      </w:r>
      <w:proofErr w:type="spellStart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Mareev</w:t>
      </w:r>
      <w:proofErr w:type="spellEnd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O.V. В </w:t>
      </w:r>
      <w:proofErr w:type="spellStart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сборнике</w:t>
      </w:r>
      <w:proofErr w:type="spellEnd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 </w:t>
      </w:r>
      <w:hyperlink r:id="rId8" w:history="1">
        <w:r w:rsidRPr="00C90E7A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Progress in Biomedical Optics and Imaging - Proceedings of SPIE</w:t>
        </w:r>
      </w:hyperlink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Laser Physics and Photonics XVIII; and Computational Biophysics and Analysis of Biomedical Data IV. </w:t>
      </w:r>
      <w:proofErr w:type="spellStart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Сер</w:t>
      </w:r>
      <w:proofErr w:type="spellEnd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"Saratov Fall Meeting 2017: Laser Physics and Photonics XVIII; and Computational Biophysics and Analysis of Biomedical Data IV" 2018. С. 107172J.</w:t>
      </w:r>
    </w:p>
    <w:p w:rsidR="00C90E7A" w:rsidRPr="00C90E7A" w:rsidRDefault="00C90E7A" w:rsidP="00C90E7A">
      <w:pPr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Bokarev</w:t>
      </w:r>
      <w:proofErr w:type="spellEnd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А.N., </w:t>
      </w:r>
      <w:proofErr w:type="spellStart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Plastun</w:t>
      </w:r>
      <w:proofErr w:type="spellEnd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I.L. Possibility of drug delivery due to hydrogen bonds formation in </w:t>
      </w:r>
      <w:proofErr w:type="spellStart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nanodiamonds</w:t>
      </w:r>
      <w:proofErr w:type="spellEnd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 doxorubicin: Molecular modeling //</w:t>
      </w:r>
      <w:proofErr w:type="spellStart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Nanosystems</w:t>
      </w:r>
      <w:proofErr w:type="spellEnd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 physics, chemistry, mathematics. 2018. Vol. 9. No 3. PP. 370–377.</w:t>
      </w:r>
    </w:p>
    <w:p w:rsidR="00C90E7A" w:rsidRPr="00C90E7A" w:rsidRDefault="00C90E7A" w:rsidP="00C90E7A">
      <w:pPr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Laptinskiy</w:t>
      </w:r>
      <w:proofErr w:type="spellEnd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K.A., </w:t>
      </w:r>
      <w:proofErr w:type="spellStart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Vervald</w:t>
      </w:r>
      <w:proofErr w:type="spellEnd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E.N., </w:t>
      </w:r>
      <w:proofErr w:type="spellStart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Bokarev</w:t>
      </w:r>
      <w:proofErr w:type="spellEnd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A.N., </w:t>
      </w:r>
      <w:proofErr w:type="spellStart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Burikov</w:t>
      </w:r>
      <w:proofErr w:type="spellEnd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S.A., </w:t>
      </w:r>
      <w:proofErr w:type="spellStart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Torelli</w:t>
      </w:r>
      <w:proofErr w:type="spellEnd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M.D., </w:t>
      </w:r>
      <w:proofErr w:type="spellStart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Shenderova</w:t>
      </w:r>
      <w:proofErr w:type="spellEnd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O.A., </w:t>
      </w:r>
      <w:proofErr w:type="spellStart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Plastun</w:t>
      </w:r>
      <w:proofErr w:type="spellEnd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I.L., </w:t>
      </w:r>
      <w:proofErr w:type="spellStart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Dolenko</w:t>
      </w:r>
      <w:proofErr w:type="spellEnd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T.A. Adsorption of DNA Nitrogenous Bases on </w:t>
      </w:r>
      <w:proofErr w:type="spellStart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Nanodiamond</w:t>
      </w:r>
      <w:proofErr w:type="spellEnd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Particles: Theory and Experiment // Journal of Physical Chemistry C. 2018. Vol. 122 (20). PP. 11066–11075. </w:t>
      </w:r>
    </w:p>
    <w:p w:rsidR="00C90E7A" w:rsidRPr="00C90E7A" w:rsidRDefault="00C90E7A" w:rsidP="00C90E7A">
      <w:pPr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Laptinskiy</w:t>
      </w:r>
      <w:proofErr w:type="spellEnd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K.A., </w:t>
      </w:r>
      <w:proofErr w:type="spellStart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Bokarev</w:t>
      </w:r>
      <w:proofErr w:type="spellEnd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A.N., </w:t>
      </w:r>
      <w:proofErr w:type="spellStart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Dolenko</w:t>
      </w:r>
      <w:proofErr w:type="spellEnd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S.A., </w:t>
      </w:r>
      <w:proofErr w:type="spellStart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Plastun</w:t>
      </w:r>
      <w:proofErr w:type="spellEnd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I.L., </w:t>
      </w:r>
      <w:proofErr w:type="spellStart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Sarmanova</w:t>
      </w:r>
      <w:proofErr w:type="spellEnd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O.E., </w:t>
      </w:r>
      <w:proofErr w:type="spellStart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Shenderova</w:t>
      </w:r>
      <w:proofErr w:type="spellEnd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O.A., </w:t>
      </w:r>
      <w:proofErr w:type="spellStart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Dolenko</w:t>
      </w:r>
      <w:proofErr w:type="spellEnd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T.A. The energy of hydrogen bonds in aqueous suspensions of </w:t>
      </w:r>
      <w:proofErr w:type="spellStart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nanodiamonds</w:t>
      </w:r>
      <w:proofErr w:type="spellEnd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with different surface functionalization // Journal of Raman Spectroscopy. 2018. DOI: 10.1002/jrs.5524 </w:t>
      </w:r>
    </w:p>
    <w:p w:rsidR="001D074F" w:rsidRPr="00C90E7A" w:rsidRDefault="00C90E7A" w:rsidP="00C90E7A">
      <w:pPr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Navolokin</w:t>
      </w:r>
      <w:proofErr w:type="spellEnd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N.A., </w:t>
      </w:r>
      <w:proofErr w:type="spellStart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Polukonova</w:t>
      </w:r>
      <w:proofErr w:type="spellEnd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A.V., </w:t>
      </w:r>
      <w:proofErr w:type="spellStart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Plastun</w:t>
      </w:r>
      <w:proofErr w:type="spellEnd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I.L., </w:t>
      </w:r>
      <w:proofErr w:type="spellStart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Mudrak</w:t>
      </w:r>
      <w:proofErr w:type="spellEnd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D.A., </w:t>
      </w:r>
      <w:proofErr w:type="spellStart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Bokarev</w:t>
      </w:r>
      <w:proofErr w:type="spellEnd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A.N., </w:t>
      </w:r>
      <w:proofErr w:type="spellStart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Afanasyeva</w:t>
      </w:r>
      <w:proofErr w:type="spellEnd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G.A., </w:t>
      </w:r>
      <w:proofErr w:type="spellStart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Bucharskaya</w:t>
      </w:r>
      <w:proofErr w:type="spellEnd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A.B., </w:t>
      </w:r>
      <w:proofErr w:type="spellStart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Maslyakova</w:t>
      </w:r>
      <w:proofErr w:type="spellEnd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G.N., </w:t>
      </w:r>
      <w:proofErr w:type="spellStart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Polukonova</w:t>
      </w:r>
      <w:proofErr w:type="spellEnd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N.V. Reduction of intoxication in the rats with transplanted tumors under the influence of </w:t>
      </w:r>
      <w:proofErr w:type="spellStart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Gratiola</w:t>
      </w:r>
      <w:proofErr w:type="spellEnd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officinalis L. extract //Pro</w:t>
      </w:r>
      <w:bookmarkStart w:id="0" w:name="_GoBack"/>
      <w:bookmarkEnd w:id="0"/>
      <w:r w:rsidRPr="00C90E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ceedings of SPIE. 2018. Vol. 10716. P.107160U</w:t>
      </w:r>
    </w:p>
    <w:sectPr w:rsidR="001D074F" w:rsidRPr="00C90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02FFD"/>
    <w:multiLevelType w:val="hybridMultilevel"/>
    <w:tmpl w:val="9294B07A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2D8D3822"/>
    <w:multiLevelType w:val="hybridMultilevel"/>
    <w:tmpl w:val="4F922490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F9F"/>
    <w:rsid w:val="001D074F"/>
    <w:rsid w:val="00671F9F"/>
    <w:rsid w:val="00C9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1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item.asp?id=3548067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library.ru/item.asp?id=3548067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item.asp?id=3548067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1267</Words>
  <Characters>7223</Characters>
  <Application>Microsoft Office Word</Application>
  <DocSecurity>0</DocSecurity>
  <Lines>60</Lines>
  <Paragraphs>16</Paragraphs>
  <ScaleCrop>false</ScaleCrop>
  <Company>СГТУ имени Гагарина Ю.А.</Company>
  <LinksUpToDate>false</LinksUpToDate>
  <CharactersWithSpaces>8474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Гайворонская Галина Алексеевна</dc:creator>
  <cp:keywords/>
  <dc:description/>
  <cp:lastModifiedBy>Гайворонская Галина Алексеевна</cp:lastModifiedBy>
  <cp:revision>2</cp:revision>
  <dcterms:created xsi:type="dcterms:W3CDTF">2019-10-09T05:22:00Z</dcterms:created>
  <dcterms:modified xsi:type="dcterms:W3CDTF">2019-10-09T05:22:00Z</dcterms:modified>
</cp:coreProperties>
</file>