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E098" w14:textId="77777777" w:rsidR="00A52D82" w:rsidRPr="00A52D82" w:rsidRDefault="00A52D82" w:rsidP="0034197F">
      <w:pPr>
        <w:tabs>
          <w:tab w:val="right" w:pos="9355"/>
        </w:tabs>
        <w:rPr>
          <w:rFonts w:ascii="Times New Roman" w:hAnsi="Times New Roman" w:cs="Times New Roman"/>
          <w:b/>
          <w:lang w:val="en-US"/>
        </w:rPr>
      </w:pPr>
      <w:r w:rsidRPr="00A52D82">
        <w:rPr>
          <w:rFonts w:ascii="Times New Roman" w:hAnsi="Times New Roman" w:cs="Times New Roman"/>
          <w:b/>
          <w:noProof/>
        </w:rPr>
        <w:drawing>
          <wp:inline distT="0" distB="0" distL="0" distR="0" wp14:anchorId="4722DF99" wp14:editId="1FE8CF72">
            <wp:extent cx="5027971" cy="714687"/>
            <wp:effectExtent l="0" t="0" r="1270" b="9525"/>
            <wp:docPr id="2" name="Рисунок 2" descr="N:\Обмен информацией\PR\Лого\LOGO НАРК (логотипы)\N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Обмен информацией\PR\Лого\LOGO НАРК (логотипы)\NAR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69" cy="7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D0CF" w14:textId="77777777" w:rsidR="00175DC6" w:rsidRPr="00A52D82" w:rsidRDefault="00175DC6" w:rsidP="00A52D82">
      <w:pPr>
        <w:jc w:val="center"/>
        <w:rPr>
          <w:rFonts w:ascii="Times New Roman" w:hAnsi="Times New Roman" w:cs="Times New Roman"/>
          <w:b/>
        </w:rPr>
      </w:pPr>
      <w:r w:rsidRPr="00A52D82">
        <w:rPr>
          <w:rFonts w:ascii="Times New Roman" w:hAnsi="Times New Roman" w:cs="Times New Roman"/>
          <w:b/>
        </w:rPr>
        <w:t>АВТОНОМНАЯ НЕКОММЕРЧЕСКАЯ ОРГАНИЗАЦИЯ</w:t>
      </w:r>
    </w:p>
    <w:p w14:paraId="02434169" w14:textId="77777777" w:rsidR="00A52D82" w:rsidRDefault="00175DC6" w:rsidP="00175DC6">
      <w:pPr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6AFA3E" wp14:editId="400EEE58">
            <wp:extent cx="6017260" cy="73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11310" w14:textId="3213AB86" w:rsidR="00FD1191" w:rsidRPr="00FD1717" w:rsidRDefault="00A52D82" w:rsidP="00785870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Пресс – служба: </w:t>
      </w:r>
      <w:hyperlink r:id="rId10" w:history="1"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pr@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nark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.ru</w:t>
        </w:r>
      </w:hyperlink>
      <w:r w:rsidR="00175DC6" w:rsidRPr="00A52D82">
        <w:rPr>
          <w:rFonts w:ascii="Times New Roman" w:hAnsi="Times New Roman" w:cs="Times New Roman"/>
          <w:b/>
          <w:sz w:val="20"/>
          <w:szCs w:val="20"/>
        </w:rPr>
        <w:t>;тел:</w:t>
      </w:r>
      <w:r w:rsidR="005248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+7 495) 966-16-86 доб. 1031</w:t>
      </w:r>
      <w:r w:rsidR="00251E21">
        <w:rPr>
          <w:rFonts w:ascii="Times New Roman" w:hAnsi="Times New Roman" w:cs="Times New Roman"/>
          <w:b/>
          <w:sz w:val="20"/>
          <w:szCs w:val="20"/>
        </w:rPr>
        <w:t>, 1007</w:t>
      </w:r>
      <w:bookmarkStart w:id="0" w:name="_GoBack"/>
      <w:bookmarkEnd w:id="0"/>
      <w:r w:rsidR="00175DC6" w:rsidRPr="00A52D82">
        <w:rPr>
          <w:rFonts w:ascii="Times New Roman" w:hAnsi="Times New Roman" w:cs="Times New Roman"/>
          <w:b/>
          <w:sz w:val="20"/>
          <w:szCs w:val="20"/>
        </w:rPr>
        <w:tab/>
      </w:r>
      <w:r w:rsidR="00063280">
        <w:rPr>
          <w:rFonts w:ascii="Times New Roman" w:hAnsi="Times New Roman" w:cs="Times New Roman"/>
          <w:b/>
          <w:sz w:val="20"/>
          <w:szCs w:val="20"/>
        </w:rPr>
        <w:tab/>
      </w:r>
      <w:r w:rsidR="005248EB">
        <w:rPr>
          <w:rFonts w:ascii="Times New Roman" w:hAnsi="Times New Roman" w:cs="Times New Roman"/>
          <w:b/>
          <w:sz w:val="20"/>
          <w:szCs w:val="20"/>
        </w:rPr>
        <w:t>1 августа</w:t>
      </w:r>
      <w:r w:rsidR="00C0433B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="00322CA1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14:paraId="1AB53651" w14:textId="77777777" w:rsidR="00FD1717" w:rsidRDefault="00FD1717" w:rsidP="005248EB">
      <w:pPr>
        <w:ind w:left="226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E4426" w14:textId="77777777" w:rsidR="005248EB" w:rsidRPr="005248EB" w:rsidRDefault="005248EB" w:rsidP="005248EB">
      <w:pPr>
        <w:jc w:val="center"/>
        <w:rPr>
          <w:rFonts w:ascii="Arial" w:eastAsia="Arial" w:hAnsi="Arial" w:cs="Arial"/>
          <w:b/>
          <w:lang w:eastAsia="ru-RU"/>
        </w:rPr>
      </w:pPr>
      <w:r w:rsidRPr="005248EB">
        <w:rPr>
          <w:rFonts w:ascii="Arial" w:eastAsia="Arial" w:hAnsi="Arial" w:cs="Arial"/>
          <w:b/>
          <w:lang w:eastAsia="ru-RU"/>
        </w:rPr>
        <w:t>Национальное агентство назовет лучших журналистов и блогеров</w:t>
      </w:r>
    </w:p>
    <w:p w14:paraId="60990CEA" w14:textId="77777777" w:rsidR="005248EB" w:rsidRPr="005248EB" w:rsidRDefault="005248EB" w:rsidP="005248EB">
      <w:pPr>
        <w:jc w:val="both"/>
        <w:rPr>
          <w:rFonts w:ascii="Arial" w:eastAsia="Arial" w:hAnsi="Arial" w:cs="Arial"/>
          <w:i/>
          <w:lang w:eastAsia="ru-RU"/>
        </w:rPr>
      </w:pPr>
      <w:r w:rsidRPr="005248EB">
        <w:rPr>
          <w:rFonts w:ascii="Arial" w:eastAsia="Arial" w:hAnsi="Arial" w:cs="Arial"/>
          <w:i/>
          <w:lang w:eastAsia="ru-RU"/>
        </w:rPr>
        <w:t>Национальное агентство развития квалификаций и Союз журналистов России начинают прием работ на VI ежегодный конкурс публикаций о профессиональном образовании и рынке труда! На конкурс принимаются работы, вышедшие в печатных изданиях, размещенные в интернет-СМИ или социальных медиа с 1 января по 30 сентября 2022 года включительно. Приглашаем к участию журналистов, блогеров и СМИ!</w:t>
      </w:r>
    </w:p>
    <w:p w14:paraId="6A91662A" w14:textId="77777777" w:rsidR="005248EB" w:rsidRPr="005248EB" w:rsidRDefault="005248EB" w:rsidP="005248EB">
      <w:pPr>
        <w:jc w:val="both"/>
        <w:rPr>
          <w:rFonts w:ascii="Arial" w:eastAsia="Arial" w:hAnsi="Arial" w:cs="Arial"/>
          <w:highlight w:val="white"/>
          <w:lang w:eastAsia="ru-RU"/>
        </w:rPr>
      </w:pPr>
      <w:r w:rsidRPr="005248EB">
        <w:rPr>
          <w:rFonts w:ascii="Arial" w:eastAsia="Arial" w:hAnsi="Arial" w:cs="Arial"/>
          <w:highlight w:val="white"/>
          <w:lang w:eastAsia="ru-RU"/>
        </w:rPr>
        <w:t>Конкурс СМИ проводится Национальным агентством с 2017 года, за это время в нем приняли участие 143 СМИ и около 300 журналистов. Номинантами и лауреатами Конкурса становятся как ведущие федеральные издания, так и региональные, отраслевые СМИ, освещающие актуальные вопросы рынка занятости, подготовки квалифицированных кадров, образования, переобучения и профориентации.  Также участие в конкурсе СМИ могут принимать сетевые издания, тематические паблики в социальных сетях и блог-платформы.</w:t>
      </w:r>
    </w:p>
    <w:p w14:paraId="67094E72" w14:textId="77777777" w:rsidR="005248EB" w:rsidRPr="005248EB" w:rsidRDefault="005248EB" w:rsidP="005248EB">
      <w:pPr>
        <w:jc w:val="both"/>
        <w:rPr>
          <w:rFonts w:ascii="Arial" w:eastAsia="Arial" w:hAnsi="Arial" w:cs="Arial"/>
          <w:highlight w:val="white"/>
          <w:lang w:eastAsia="ru-RU"/>
        </w:rPr>
      </w:pPr>
      <w:r w:rsidRPr="005248EB">
        <w:rPr>
          <w:rFonts w:ascii="Arial" w:eastAsia="Arial" w:hAnsi="Arial" w:cs="Arial"/>
          <w:i/>
          <w:highlight w:val="white"/>
          <w:lang w:eastAsia="ru-RU"/>
        </w:rPr>
        <w:t xml:space="preserve">Национальная система квалификаций предлагает широкий набор методик и инструментов, помогающих работодателям получить мотивированных и квалифицированных специалистов, – </w:t>
      </w:r>
      <w:r w:rsidRPr="005248EB">
        <w:rPr>
          <w:rFonts w:ascii="Arial" w:eastAsia="Arial" w:hAnsi="Arial" w:cs="Arial"/>
          <w:highlight w:val="white"/>
          <w:lang w:eastAsia="ru-RU"/>
        </w:rPr>
        <w:t xml:space="preserve">говорит генеральный директор Национального агентства развития квалификаций </w:t>
      </w:r>
      <w:r w:rsidRPr="005248EB">
        <w:rPr>
          <w:rFonts w:ascii="Arial" w:eastAsia="Arial" w:hAnsi="Arial" w:cs="Arial"/>
          <w:b/>
          <w:highlight w:val="white"/>
          <w:lang w:eastAsia="ru-RU"/>
        </w:rPr>
        <w:t>Артем Шадрин.</w:t>
      </w:r>
      <w:r w:rsidRPr="005248EB">
        <w:rPr>
          <w:rFonts w:ascii="Arial" w:eastAsia="Arial" w:hAnsi="Arial" w:cs="Arial"/>
          <w:highlight w:val="white"/>
          <w:lang w:eastAsia="ru-RU"/>
        </w:rPr>
        <w:t xml:space="preserve"> </w:t>
      </w:r>
      <w:r w:rsidRPr="005248EB">
        <w:rPr>
          <w:rFonts w:ascii="Arial" w:eastAsia="Arial" w:hAnsi="Arial" w:cs="Arial"/>
          <w:i/>
          <w:highlight w:val="white"/>
          <w:lang w:eastAsia="ru-RU"/>
        </w:rPr>
        <w:t>– Очень важно, чтобы и компании, и общество знали об этих возможностях. Мы высоко ценим работу журналистов и средств массовой информации в целом, рассказывающих о том, что происходит на рынке, освещающих важные для всех нас вопросы, и будем рады в очередной раз отметить лучших».</w:t>
      </w:r>
    </w:p>
    <w:p w14:paraId="6B13488C" w14:textId="77777777" w:rsidR="005248EB" w:rsidRPr="005248EB" w:rsidRDefault="005248EB" w:rsidP="005248EB">
      <w:pPr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В 2022 году была значительно расширена и обновлена тематика конкурса. В частности, в список возможных тем для конкурсных работ вошли такие вопросы, как:</w:t>
      </w:r>
    </w:p>
    <w:p w14:paraId="5DD31A98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Национальная система квалификаций: результаты и перспективы развития на федеральном и региональном уровнях</w:t>
      </w:r>
    </w:p>
    <w:p w14:paraId="06B01D40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Профессиональные стандарты и образовательные программы. Качество подготовки кадров в соответствии с требованиями работодателей.</w:t>
      </w:r>
    </w:p>
    <w:p w14:paraId="2D5EE689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Профессиональная общественная аккредитация образовательных программ.</w:t>
      </w:r>
    </w:p>
    <w:p w14:paraId="2CBED7C8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Развитие системы независимой оценки квалификаций. Оценка квалификации и непрерывное образование.</w:t>
      </w:r>
    </w:p>
    <w:p w14:paraId="3068EE78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 xml:space="preserve">Профессиональный экзамен в вузах и организациях СПО, совмещение промежуточной и государственной итоговой аттестации студентов с независимой оценкой квалификации (ГИА-НОК). </w:t>
      </w:r>
    </w:p>
    <w:p w14:paraId="44915121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Деятельность советов по профессиональным квалификациям и центров оценки квалификации.</w:t>
      </w:r>
    </w:p>
    <w:p w14:paraId="15E2292C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Цифровые решения в национальной системе квалификаций.</w:t>
      </w:r>
    </w:p>
    <w:p w14:paraId="205229B8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Профориентация. Квалификации будущего.</w:t>
      </w:r>
    </w:p>
    <w:p w14:paraId="0B173C2F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lastRenderedPageBreak/>
        <w:t xml:space="preserve">Развитие дуального обучения и наставничества на производстве. Вовлечение работодателей в разработку образовательных программ вузов и организаций СПО. Проектное обучение. </w:t>
      </w:r>
    </w:p>
    <w:p w14:paraId="156C7D5E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Траектория перехода от образования к трудовой деятельности. «Бесшовный переход» от обучения к практике.</w:t>
      </w:r>
    </w:p>
    <w:p w14:paraId="7E122BA7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 xml:space="preserve">Лучшие практики подготовки рабочих кадров. Всероссийский конкурс лучших практик подготовки рабочих кадров. </w:t>
      </w:r>
    </w:p>
    <w:p w14:paraId="1A21A1D4" w14:textId="77777777" w:rsidR="005248EB" w:rsidRPr="005248EB" w:rsidRDefault="005248EB" w:rsidP="0052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Проект «Профессионалитет». Проект «Содействие занятости». Проект «Кадры для цифровой экономики».</w:t>
      </w:r>
    </w:p>
    <w:p w14:paraId="1749F4BF" w14:textId="77777777" w:rsidR="005248EB" w:rsidRPr="005248EB" w:rsidRDefault="005248EB" w:rsidP="005248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lang w:eastAsia="ru-RU"/>
        </w:rPr>
      </w:pPr>
    </w:p>
    <w:p w14:paraId="0B3EF5BE" w14:textId="77777777" w:rsidR="005248EB" w:rsidRPr="005248EB" w:rsidRDefault="005248EB" w:rsidP="005248EB">
      <w:pPr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К рассмотрению принимаются работы, опубликованные в СМИ с 1 января по 30 сентября 2022 года включительно. Подать публикацию на Конкурс можно с 1 августа по 30 сентября 2022 года.  Участниками Конкурса могут быть блогеры и журналисты, а также СМИ-юридические лица: печатные издания, интернет-СМИ, информационные агентства, федеральные и региональные радиокомпании и телекомпании.</w:t>
      </w:r>
    </w:p>
    <w:p w14:paraId="09662FE7" w14:textId="77777777" w:rsidR="005248EB" w:rsidRPr="005248EB" w:rsidRDefault="005248EB" w:rsidP="005248EB">
      <w:pPr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Участие в конкурсе может быть инициировано автором журналистской работы посредством самовыдвижения, редакцией СМИ или организатором Конкурса на основе мониторинга российских федеральных и региональных средств массовой информации, увидевших свет в текущем году и тематически соответствующих одной из номинаций конкурса.</w:t>
      </w:r>
    </w:p>
    <w:p w14:paraId="30485509" w14:textId="77777777" w:rsidR="005248EB" w:rsidRPr="005248EB" w:rsidRDefault="005248EB" w:rsidP="005248EB">
      <w:pPr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В 2022 году конкурс «Национальная система квалификаций» пройдет по шести номинациям:</w:t>
      </w:r>
    </w:p>
    <w:p w14:paraId="61F302E0" w14:textId="77777777" w:rsidR="005248EB" w:rsidRPr="005248EB" w:rsidRDefault="005248EB" w:rsidP="005248EB">
      <w:pPr>
        <w:numPr>
          <w:ilvl w:val="0"/>
          <w:numId w:val="5"/>
        </w:numPr>
        <w:spacing w:line="240" w:lineRule="auto"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Лучший материал в федеральном СМИ</w:t>
      </w:r>
    </w:p>
    <w:p w14:paraId="42C22597" w14:textId="77777777" w:rsidR="005248EB" w:rsidRPr="005248EB" w:rsidRDefault="005248EB" w:rsidP="005248EB">
      <w:pPr>
        <w:numPr>
          <w:ilvl w:val="0"/>
          <w:numId w:val="5"/>
        </w:numPr>
        <w:spacing w:line="240" w:lineRule="auto"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Лучший материал в региональном СМИ</w:t>
      </w:r>
    </w:p>
    <w:p w14:paraId="2D28E002" w14:textId="77777777" w:rsidR="005248EB" w:rsidRPr="005248EB" w:rsidRDefault="005248EB" w:rsidP="005248EB">
      <w:pPr>
        <w:numPr>
          <w:ilvl w:val="0"/>
          <w:numId w:val="5"/>
        </w:numPr>
        <w:spacing w:line="240" w:lineRule="auto"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Лучший материал в сетевом СМИ</w:t>
      </w:r>
    </w:p>
    <w:p w14:paraId="14267184" w14:textId="77777777" w:rsidR="005248EB" w:rsidRPr="005248EB" w:rsidRDefault="005248EB" w:rsidP="005248EB">
      <w:pPr>
        <w:numPr>
          <w:ilvl w:val="0"/>
          <w:numId w:val="5"/>
        </w:numPr>
        <w:spacing w:line="240" w:lineRule="auto"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Лучший видео/аудио подкаст (включая видео и аудио программы на радио и ТВ)</w:t>
      </w:r>
    </w:p>
    <w:p w14:paraId="21DD7EB1" w14:textId="77777777" w:rsidR="005248EB" w:rsidRPr="005248EB" w:rsidRDefault="005248EB" w:rsidP="005248EB">
      <w:pPr>
        <w:numPr>
          <w:ilvl w:val="0"/>
          <w:numId w:val="5"/>
        </w:numPr>
        <w:spacing w:line="240" w:lineRule="auto"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Лучший материал в корпоративном СМИ</w:t>
      </w:r>
    </w:p>
    <w:p w14:paraId="49520672" w14:textId="77777777" w:rsidR="005248EB" w:rsidRPr="005248EB" w:rsidRDefault="005248EB" w:rsidP="005248EB">
      <w:pPr>
        <w:numPr>
          <w:ilvl w:val="0"/>
          <w:numId w:val="5"/>
        </w:numPr>
        <w:spacing w:line="240" w:lineRule="auto"/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>Лучший материал в социальных медиа</w:t>
      </w:r>
    </w:p>
    <w:p w14:paraId="6ACE1B74" w14:textId="77777777" w:rsidR="005248EB" w:rsidRPr="005248EB" w:rsidRDefault="005248EB" w:rsidP="005248EB">
      <w:pPr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 xml:space="preserve">Оценку конкурсных работ осуществляют экспертная и конкурсная комиссии, в состав которых входят представители Национального совета при Президенте Российской Федерации по профессиональным квалификациям, Министерства труда и социальной защиты Российской Федерации, советов по профессиональным квалификациям, Национального агентства и Союза журналистов России. </w:t>
      </w:r>
    </w:p>
    <w:p w14:paraId="00001B65" w14:textId="77777777" w:rsidR="005248EB" w:rsidRPr="005248EB" w:rsidRDefault="005248EB" w:rsidP="005248EB">
      <w:pPr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 xml:space="preserve">Решение о награждении принимается конкурсной комиссией под руководством председателя Национального совета при Президенте Российской Федерации по профессиональным квалификациям, Президента Российского союза промышленников и предпринимателей </w:t>
      </w:r>
      <w:r w:rsidRPr="005248EB">
        <w:rPr>
          <w:rFonts w:ascii="Arial" w:eastAsia="Arial" w:hAnsi="Arial" w:cs="Arial"/>
          <w:b/>
          <w:lang w:eastAsia="ru-RU"/>
        </w:rPr>
        <w:t>Александра Шохина</w:t>
      </w:r>
      <w:r w:rsidRPr="005248EB">
        <w:rPr>
          <w:rFonts w:ascii="Arial" w:eastAsia="Arial" w:hAnsi="Arial" w:cs="Arial"/>
          <w:lang w:eastAsia="ru-RU"/>
        </w:rPr>
        <w:t>. Имена победителей конкурса станут известны в ноябре 2022 года (дата будет объявлена дополнительно).</w:t>
      </w:r>
    </w:p>
    <w:p w14:paraId="1F2794AF" w14:textId="77777777" w:rsidR="005248EB" w:rsidRPr="005248EB" w:rsidRDefault="005248EB" w:rsidP="005248EB">
      <w:pPr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 xml:space="preserve">Победители награждаются дипломами и памятными призами. Информация о работах победителей конкурса размещается на сайте и других ресурсах Национального агентства, а также на сайте Союза журналистов России. </w:t>
      </w:r>
    </w:p>
    <w:p w14:paraId="4C7FD0BF" w14:textId="77777777" w:rsidR="005248EB" w:rsidRPr="005248EB" w:rsidRDefault="005248EB" w:rsidP="005248EB">
      <w:pPr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 xml:space="preserve">Вы – журналист или блогер, специализируйтесь на вопросах профессионального образования, развития </w:t>
      </w:r>
      <w:r w:rsidRPr="005248EB">
        <w:rPr>
          <w:rFonts w:ascii="Arial" w:eastAsia="Arial" w:hAnsi="Arial" w:cs="Arial"/>
          <w:lang w:val="en-US" w:eastAsia="ru-RU"/>
        </w:rPr>
        <w:t>HR</w:t>
      </w:r>
      <w:r w:rsidRPr="005248EB">
        <w:rPr>
          <w:rFonts w:ascii="Arial" w:eastAsia="Arial" w:hAnsi="Arial" w:cs="Arial"/>
          <w:lang w:eastAsia="ru-RU"/>
        </w:rPr>
        <w:t xml:space="preserve"> и рынка труда?  Ваше СМИ освещает эту проблематику? Примите участие в конкурсе!</w:t>
      </w:r>
    </w:p>
    <w:p w14:paraId="5E78087A" w14:textId="77777777" w:rsidR="005248EB" w:rsidRPr="005248EB" w:rsidRDefault="005248EB" w:rsidP="005248EB">
      <w:pPr>
        <w:jc w:val="both"/>
        <w:rPr>
          <w:rFonts w:ascii="Arial" w:eastAsia="Arial" w:hAnsi="Arial" w:cs="Arial"/>
          <w:b/>
          <w:bCs/>
          <w:lang w:eastAsia="ru-RU"/>
        </w:rPr>
      </w:pPr>
      <w:r w:rsidRPr="005248EB">
        <w:rPr>
          <w:rFonts w:ascii="Arial" w:eastAsia="Arial" w:hAnsi="Arial" w:cs="Arial"/>
          <w:b/>
          <w:bCs/>
          <w:lang w:eastAsia="ru-RU"/>
        </w:rPr>
        <w:t xml:space="preserve">Подробности о конкурсе: </w:t>
      </w:r>
      <w:hyperlink r:id="rId11">
        <w:r w:rsidRPr="005248EB">
          <w:rPr>
            <w:rFonts w:ascii="Arial" w:eastAsia="Arial" w:hAnsi="Arial" w:cs="Arial"/>
            <w:b/>
            <w:bCs/>
            <w:u w:val="single"/>
            <w:lang w:eastAsia="ru-RU"/>
          </w:rPr>
          <w:t>https://konkurs-smi.nark.ru</w:t>
        </w:r>
      </w:hyperlink>
      <w:r w:rsidRPr="005248EB">
        <w:rPr>
          <w:rFonts w:ascii="Arial" w:eastAsia="Arial" w:hAnsi="Arial" w:cs="Arial"/>
          <w:b/>
          <w:bCs/>
          <w:lang w:eastAsia="ru-RU"/>
        </w:rPr>
        <w:t xml:space="preserve">  </w:t>
      </w:r>
    </w:p>
    <w:p w14:paraId="5808037F" w14:textId="77777777" w:rsidR="005248EB" w:rsidRDefault="005248EB" w:rsidP="005248EB">
      <w:pPr>
        <w:jc w:val="both"/>
        <w:rPr>
          <w:rFonts w:ascii="Arial" w:eastAsia="Arial" w:hAnsi="Arial" w:cs="Arial"/>
          <w:lang w:eastAsia="ru-RU"/>
        </w:rPr>
      </w:pPr>
      <w:r w:rsidRPr="005248EB">
        <w:rPr>
          <w:rFonts w:ascii="Arial" w:eastAsia="Arial" w:hAnsi="Arial" w:cs="Arial"/>
          <w:lang w:eastAsia="ru-RU"/>
        </w:rPr>
        <w:t xml:space="preserve">Дополнительные вопросы можно задать по телефону: +7(495) 966 1686 доб. 1007 или 1031 и по электронной почте </w:t>
      </w:r>
      <w:hyperlink r:id="rId12" w:history="1">
        <w:r w:rsidRPr="005248EB">
          <w:rPr>
            <w:rFonts w:ascii="Arial" w:eastAsia="Arial" w:hAnsi="Arial" w:cs="Arial"/>
            <w:color w:val="0563C1" w:themeColor="hyperlink"/>
            <w:u w:val="single"/>
            <w:lang w:eastAsia="ru-RU"/>
          </w:rPr>
          <w:t>pr@nark.ru</w:t>
        </w:r>
      </w:hyperlink>
      <w:r w:rsidRPr="005248EB">
        <w:rPr>
          <w:rFonts w:ascii="Arial" w:eastAsia="Arial" w:hAnsi="Arial" w:cs="Arial"/>
          <w:lang w:eastAsia="ru-RU"/>
        </w:rPr>
        <w:t xml:space="preserve"> </w:t>
      </w:r>
    </w:p>
    <w:p w14:paraId="5663A0F6" w14:textId="31745C5C" w:rsidR="00780682" w:rsidRPr="005248EB" w:rsidRDefault="00134291" w:rsidP="005248EB">
      <w:pPr>
        <w:jc w:val="both"/>
        <w:rPr>
          <w:rFonts w:ascii="Arial" w:eastAsia="Arial" w:hAnsi="Arial" w:cs="Arial"/>
          <w:lang w:eastAsia="ru-RU"/>
        </w:rPr>
      </w:pPr>
      <w:r w:rsidRPr="00134291">
        <w:rPr>
          <w:rFonts w:ascii="Times New Roman" w:hAnsi="Times New Roman" w:cs="Times New Roman"/>
          <w:b/>
          <w:i/>
        </w:rPr>
        <w:lastRenderedPageBreak/>
        <w:t xml:space="preserve">Национальное агентство развития квалификаций </w:t>
      </w:r>
      <w:r w:rsidRPr="00134291">
        <w:rPr>
          <w:rFonts w:ascii="Times New Roman" w:hAnsi="Times New Roman" w:cs="Times New Roman"/>
          <w:i/>
        </w:rPr>
        <w:t>(</w:t>
      </w:r>
      <w:hyperlink r:id="rId13" w:history="1">
        <w:r w:rsidRPr="00134291">
          <w:rPr>
            <w:rStyle w:val="a8"/>
            <w:rFonts w:ascii="Times New Roman" w:hAnsi="Times New Roman" w:cs="Times New Roman"/>
            <w:i/>
          </w:rPr>
          <w:t>www.nark.ru</w:t>
        </w:r>
      </w:hyperlink>
      <w:r w:rsidRPr="00134291">
        <w:rPr>
          <w:rFonts w:ascii="Times New Roman" w:hAnsi="Times New Roman" w:cs="Times New Roman"/>
          <w:i/>
        </w:rPr>
        <w:t>) является базовой организацией Национального совета при Президенте Российской Федерации по профессиональным квалификациям, оператором системы независимой оценки квалификаций, обеспечивает организационно-методическую поддержку отраслевых советов по профессиональным квалификациям, содействует развитию национальной системы квалификаций в Российской Федерации; формирует согласованную позицию организаций, представляющих бизнес</w:t>
      </w:r>
      <w:r w:rsidR="002903CB">
        <w:rPr>
          <w:rFonts w:ascii="Times New Roman" w:hAnsi="Times New Roman" w:cs="Times New Roman"/>
          <w:i/>
        </w:rPr>
        <w:t>-</w:t>
      </w:r>
      <w:r w:rsidRPr="00134291">
        <w:rPr>
          <w:rFonts w:ascii="Times New Roman" w:hAnsi="Times New Roman" w:cs="Times New Roman"/>
          <w:i/>
        </w:rPr>
        <w:t>сообщество, в их взаимодействии с государственными и негосударственными структурами, ответственными за развитие образования; содействует становлению независимых, в том числе общественно – государственных институтов, участвующих в развитии качества рабочей силы, оценке результатов образования, обучения и трудового опыта.</w:t>
      </w:r>
    </w:p>
    <w:sectPr w:rsidR="00780682" w:rsidRPr="005248EB" w:rsidSect="0017426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9550F" w14:textId="77777777" w:rsidR="00987D67" w:rsidRDefault="00987D67" w:rsidP="002779BD">
      <w:pPr>
        <w:spacing w:after="0" w:line="240" w:lineRule="auto"/>
      </w:pPr>
      <w:r>
        <w:separator/>
      </w:r>
    </w:p>
  </w:endnote>
  <w:endnote w:type="continuationSeparator" w:id="0">
    <w:p w14:paraId="43644462" w14:textId="77777777" w:rsidR="00987D67" w:rsidRDefault="00987D67" w:rsidP="002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349F2" w14:textId="77777777" w:rsidR="00987D67" w:rsidRDefault="00987D67" w:rsidP="002779BD">
      <w:pPr>
        <w:spacing w:after="0" w:line="240" w:lineRule="auto"/>
      </w:pPr>
      <w:r>
        <w:separator/>
      </w:r>
    </w:p>
  </w:footnote>
  <w:footnote w:type="continuationSeparator" w:id="0">
    <w:p w14:paraId="00328107" w14:textId="77777777" w:rsidR="00987D67" w:rsidRDefault="00987D67" w:rsidP="0027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AE5"/>
    <w:multiLevelType w:val="hybridMultilevel"/>
    <w:tmpl w:val="17B26044"/>
    <w:lvl w:ilvl="0" w:tplc="04190001">
      <w:start w:val="1"/>
      <w:numFmt w:val="bullet"/>
      <w:lvlText w:val=""/>
      <w:lvlJc w:val="left"/>
      <w:pPr>
        <w:ind w:left="-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1" w15:restartNumberingAfterBreak="0">
    <w:nsid w:val="2C0161B9"/>
    <w:multiLevelType w:val="hybridMultilevel"/>
    <w:tmpl w:val="0A780C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5F7F01"/>
    <w:multiLevelType w:val="multilevel"/>
    <w:tmpl w:val="55B09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50B51F6"/>
    <w:multiLevelType w:val="hybridMultilevel"/>
    <w:tmpl w:val="514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A4581"/>
    <w:multiLevelType w:val="hybridMultilevel"/>
    <w:tmpl w:val="4DCAA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D"/>
    <w:rsid w:val="00002A13"/>
    <w:rsid w:val="000513B1"/>
    <w:rsid w:val="00063280"/>
    <w:rsid w:val="0006511C"/>
    <w:rsid w:val="000A070E"/>
    <w:rsid w:val="000D2F6E"/>
    <w:rsid w:val="000D6D2B"/>
    <w:rsid w:val="000F15AE"/>
    <w:rsid w:val="00134291"/>
    <w:rsid w:val="00142333"/>
    <w:rsid w:val="00161D39"/>
    <w:rsid w:val="00174261"/>
    <w:rsid w:val="00175DC6"/>
    <w:rsid w:val="001B21AB"/>
    <w:rsid w:val="001E2CD8"/>
    <w:rsid w:val="001F5EAD"/>
    <w:rsid w:val="00251E21"/>
    <w:rsid w:val="0027620A"/>
    <w:rsid w:val="002779BD"/>
    <w:rsid w:val="002903CB"/>
    <w:rsid w:val="002B0FD5"/>
    <w:rsid w:val="002C19B9"/>
    <w:rsid w:val="002E40DF"/>
    <w:rsid w:val="002F13E6"/>
    <w:rsid w:val="00312B7A"/>
    <w:rsid w:val="00314CB0"/>
    <w:rsid w:val="003171E2"/>
    <w:rsid w:val="00322CA1"/>
    <w:rsid w:val="0034197F"/>
    <w:rsid w:val="003A262F"/>
    <w:rsid w:val="003C1CA4"/>
    <w:rsid w:val="003C1DEF"/>
    <w:rsid w:val="003C6DB0"/>
    <w:rsid w:val="003E3290"/>
    <w:rsid w:val="0043016C"/>
    <w:rsid w:val="004A3918"/>
    <w:rsid w:val="004C6F4F"/>
    <w:rsid w:val="004D7246"/>
    <w:rsid w:val="00503858"/>
    <w:rsid w:val="00516EE2"/>
    <w:rsid w:val="005248EB"/>
    <w:rsid w:val="00554A5D"/>
    <w:rsid w:val="00567CE1"/>
    <w:rsid w:val="00590A03"/>
    <w:rsid w:val="005D343C"/>
    <w:rsid w:val="005E42D1"/>
    <w:rsid w:val="005F5A81"/>
    <w:rsid w:val="006069DD"/>
    <w:rsid w:val="00616F0D"/>
    <w:rsid w:val="006200ED"/>
    <w:rsid w:val="006217F2"/>
    <w:rsid w:val="006363A2"/>
    <w:rsid w:val="006429B5"/>
    <w:rsid w:val="0065290F"/>
    <w:rsid w:val="006873CE"/>
    <w:rsid w:val="006A3232"/>
    <w:rsid w:val="006B6FB9"/>
    <w:rsid w:val="006C0793"/>
    <w:rsid w:val="006C352E"/>
    <w:rsid w:val="006E3B48"/>
    <w:rsid w:val="006E4694"/>
    <w:rsid w:val="006E70B8"/>
    <w:rsid w:val="00744AE9"/>
    <w:rsid w:val="00754510"/>
    <w:rsid w:val="00767837"/>
    <w:rsid w:val="00780682"/>
    <w:rsid w:val="00785870"/>
    <w:rsid w:val="007A0D00"/>
    <w:rsid w:val="007B5682"/>
    <w:rsid w:val="007C0CBA"/>
    <w:rsid w:val="007D5EB2"/>
    <w:rsid w:val="008130F9"/>
    <w:rsid w:val="0087526C"/>
    <w:rsid w:val="008A1C9C"/>
    <w:rsid w:val="008B1C07"/>
    <w:rsid w:val="008F2D2C"/>
    <w:rsid w:val="00911580"/>
    <w:rsid w:val="009116E1"/>
    <w:rsid w:val="009120F6"/>
    <w:rsid w:val="00944BBD"/>
    <w:rsid w:val="00952496"/>
    <w:rsid w:val="009535F5"/>
    <w:rsid w:val="00957A5A"/>
    <w:rsid w:val="00961EB2"/>
    <w:rsid w:val="00987D67"/>
    <w:rsid w:val="009A6B41"/>
    <w:rsid w:val="009D7150"/>
    <w:rsid w:val="00A32FF5"/>
    <w:rsid w:val="00A52D82"/>
    <w:rsid w:val="00A71F7E"/>
    <w:rsid w:val="00A96168"/>
    <w:rsid w:val="00AD28AB"/>
    <w:rsid w:val="00AE6819"/>
    <w:rsid w:val="00AF7440"/>
    <w:rsid w:val="00B00869"/>
    <w:rsid w:val="00B32AB6"/>
    <w:rsid w:val="00B44EC7"/>
    <w:rsid w:val="00B61D15"/>
    <w:rsid w:val="00B86D46"/>
    <w:rsid w:val="00BA6B84"/>
    <w:rsid w:val="00BA7DE7"/>
    <w:rsid w:val="00BE0663"/>
    <w:rsid w:val="00BE1459"/>
    <w:rsid w:val="00C0433B"/>
    <w:rsid w:val="00C37836"/>
    <w:rsid w:val="00C440F8"/>
    <w:rsid w:val="00C538BF"/>
    <w:rsid w:val="00C62673"/>
    <w:rsid w:val="00C97CDD"/>
    <w:rsid w:val="00CE2F1D"/>
    <w:rsid w:val="00CF64D9"/>
    <w:rsid w:val="00CF6BED"/>
    <w:rsid w:val="00D001A4"/>
    <w:rsid w:val="00D21AD2"/>
    <w:rsid w:val="00D44F90"/>
    <w:rsid w:val="00D94208"/>
    <w:rsid w:val="00DC5338"/>
    <w:rsid w:val="00E24406"/>
    <w:rsid w:val="00E4584E"/>
    <w:rsid w:val="00E56716"/>
    <w:rsid w:val="00E90944"/>
    <w:rsid w:val="00EA3FDB"/>
    <w:rsid w:val="00F5405D"/>
    <w:rsid w:val="00F608E0"/>
    <w:rsid w:val="00F7361F"/>
    <w:rsid w:val="00FD119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B5D"/>
  <w15:chartTrackingRefBased/>
  <w15:docId w15:val="{D7FE982F-E2DD-4B35-91B2-E73D864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BD"/>
  </w:style>
  <w:style w:type="paragraph" w:styleId="a5">
    <w:name w:val="footer"/>
    <w:basedOn w:val="a"/>
    <w:link w:val="a6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BD"/>
  </w:style>
  <w:style w:type="paragraph" w:styleId="a7">
    <w:name w:val="List Paragraph"/>
    <w:basedOn w:val="a"/>
    <w:uiPriority w:val="34"/>
    <w:qFormat/>
    <w:rsid w:val="006E70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2D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2D82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D8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6E469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E2F1D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119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961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616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616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64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9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na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kurs-smi.nar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@nar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D2C9-EE05-49AC-AF03-CE53007A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Ростороцкая Регина Игоревна</dc:creator>
  <cp:keywords/>
  <dc:description/>
  <cp:lastModifiedBy>Ростороцкая Регина Игоревна</cp:lastModifiedBy>
  <cp:revision>4</cp:revision>
  <cp:lastPrinted>2018-01-26T15:45:00Z</cp:lastPrinted>
  <dcterms:created xsi:type="dcterms:W3CDTF">2022-08-01T12:47:00Z</dcterms:created>
  <dcterms:modified xsi:type="dcterms:W3CDTF">2022-08-01T13:47:00Z</dcterms:modified>
</cp:coreProperties>
</file>