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94" w:rsidRDefault="003E1A94" w:rsidP="003E1A94">
      <w:pPr>
        <w:shd w:val="clear" w:color="auto" w:fill="FFFFFF"/>
        <w:spacing w:after="150" w:line="312" w:lineRule="atLeast"/>
        <w:jc w:val="center"/>
        <w:outlineLvl w:val="0"/>
        <w:rPr>
          <w:rFonts w:ascii="Times New Roman" w:hAnsi="Times New Roman" w:cs="Times New Roman"/>
          <w:sz w:val="28"/>
          <w:szCs w:val="28"/>
        </w:rPr>
      </w:pPr>
      <w:r w:rsidRPr="003E1A94">
        <w:rPr>
          <w:rFonts w:ascii="Times New Roman" w:hAnsi="Times New Roman" w:cs="Times New Roman"/>
          <w:sz w:val="28"/>
          <w:szCs w:val="28"/>
        </w:rPr>
        <w:t xml:space="preserve">МИНИСТЕРСТВО ОБРАЗОВАНИЯ И НАУКИ РОССИЙСКОЙ ФЕДЕРАЦИИ </w:t>
      </w:r>
    </w:p>
    <w:p w:rsidR="00343E39" w:rsidRDefault="00343E39" w:rsidP="003E1A94">
      <w:pPr>
        <w:shd w:val="clear" w:color="auto" w:fill="FFFFFF"/>
        <w:spacing w:after="150" w:line="312" w:lineRule="atLeast"/>
        <w:jc w:val="center"/>
        <w:outlineLvl w:val="0"/>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ПРОФЕССИОНАЛЬНОГО ОБРАЗОВАНИЯ САРАТОВСКИЙ ГОСУДАРСТВЕННЫЙ ТЕХНИЧЕСКИЙ УНИВЕРСИТЕТ ИМЕНИ ГАГАРИНА Ю.А.</w:t>
      </w:r>
      <w:r w:rsidR="00F12F29" w:rsidRPr="00F12F29">
        <w:rPr>
          <w:rFonts w:ascii="Times New Roman" w:hAnsi="Times New Roman" w:cs="Times New Roman"/>
          <w:sz w:val="28"/>
          <w:szCs w:val="28"/>
        </w:rPr>
        <w:t xml:space="preserve"> </w:t>
      </w:r>
    </w:p>
    <w:p w:rsidR="00343E39" w:rsidRDefault="005D36CF" w:rsidP="003E1A94">
      <w:pPr>
        <w:shd w:val="clear" w:color="auto" w:fill="FFFFFF"/>
        <w:spacing w:after="150" w:line="312" w:lineRule="atLeast"/>
        <w:jc w:val="center"/>
        <w:outlineLvl w:val="0"/>
        <w:rPr>
          <w:rFonts w:ascii="Times New Roman" w:hAnsi="Times New Roman" w:cs="Times New Roman"/>
          <w:sz w:val="28"/>
          <w:szCs w:val="28"/>
        </w:rPr>
      </w:pPr>
      <w:r>
        <w:rPr>
          <w:rFonts w:ascii="Times New Roman" w:hAnsi="Times New Roman" w:cs="Times New Roman"/>
          <w:noProof/>
          <w:sz w:val="28"/>
          <w:szCs w:val="28"/>
          <w:lang w:eastAsia="ru-RU"/>
        </w:rPr>
        <w:pict>
          <v:rect id="_x0000_s1026" style="position:absolute;left:0;text-align:left;margin-left:178.95pt;margin-top:182.35pt;width:276.75pt;height:26.25pt;z-index:251658240"/>
        </w:pict>
      </w:r>
      <w:r w:rsidR="00DE13DE">
        <w:rPr>
          <w:rFonts w:ascii="Times New Roman" w:hAnsi="Times New Roman" w:cs="Times New Roman"/>
          <w:noProof/>
          <w:sz w:val="28"/>
          <w:szCs w:val="28"/>
          <w:lang w:eastAsia="ru-RU"/>
        </w:rPr>
        <w:drawing>
          <wp:inline distT="0" distB="0" distL="0" distR="0">
            <wp:extent cx="5940425" cy="47917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ЭПОХА МЕЛЬН..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791710"/>
                    </a:xfrm>
                    <a:prstGeom prst="rect">
                      <a:avLst/>
                    </a:prstGeom>
                  </pic:spPr>
                </pic:pic>
              </a:graphicData>
            </a:graphic>
          </wp:inline>
        </w:drawing>
      </w:r>
    </w:p>
    <w:p w:rsidR="003E1A94" w:rsidRPr="003E1A94" w:rsidRDefault="003E1A94" w:rsidP="003E1A94">
      <w:pPr>
        <w:shd w:val="clear" w:color="auto" w:fill="FFFFFF"/>
        <w:spacing w:after="150" w:line="312" w:lineRule="atLeast"/>
        <w:jc w:val="center"/>
        <w:outlineLvl w:val="0"/>
        <w:rPr>
          <w:rFonts w:ascii="Times New Roman" w:hAnsi="Times New Roman" w:cs="Times New Roman"/>
          <w:b/>
          <w:sz w:val="28"/>
          <w:szCs w:val="28"/>
        </w:rPr>
      </w:pPr>
      <w:r w:rsidRPr="003E1A94">
        <w:rPr>
          <w:rFonts w:ascii="Times New Roman" w:hAnsi="Times New Roman" w:cs="Times New Roman"/>
          <w:b/>
          <w:sz w:val="28"/>
          <w:szCs w:val="28"/>
        </w:rPr>
        <w:t xml:space="preserve">ИНФОРМАЦИОННОЕ ПИСЬМО </w:t>
      </w:r>
    </w:p>
    <w:p w:rsidR="00343E39" w:rsidRDefault="001401D7" w:rsidP="003E1A94">
      <w:pPr>
        <w:shd w:val="clear" w:color="auto" w:fill="FFFFFF"/>
        <w:spacing w:after="150" w:line="312" w:lineRule="atLeast"/>
        <w:jc w:val="center"/>
        <w:outlineLvl w:val="0"/>
        <w:rPr>
          <w:rFonts w:ascii="Times New Roman" w:hAnsi="Times New Roman" w:cs="Times New Roman"/>
          <w:sz w:val="28"/>
          <w:szCs w:val="28"/>
        </w:rPr>
      </w:pPr>
      <w:r>
        <w:rPr>
          <w:rFonts w:ascii="Times New Roman" w:hAnsi="Times New Roman" w:cs="Times New Roman"/>
          <w:sz w:val="28"/>
          <w:szCs w:val="28"/>
        </w:rPr>
        <w:t>Всероссийская</w:t>
      </w:r>
      <w:r w:rsidR="00343E39">
        <w:rPr>
          <w:rFonts w:ascii="Times New Roman" w:hAnsi="Times New Roman" w:cs="Times New Roman"/>
          <w:sz w:val="28"/>
          <w:szCs w:val="28"/>
        </w:rPr>
        <w:t xml:space="preserve"> научная</w:t>
      </w:r>
      <w:r w:rsidR="003E1A94" w:rsidRPr="003E1A94">
        <w:rPr>
          <w:rFonts w:ascii="Times New Roman" w:hAnsi="Times New Roman" w:cs="Times New Roman"/>
          <w:sz w:val="28"/>
          <w:szCs w:val="28"/>
        </w:rPr>
        <w:t xml:space="preserve"> конференция</w:t>
      </w:r>
      <w:r w:rsidR="00F12F29">
        <w:rPr>
          <w:rFonts w:ascii="Times New Roman" w:hAnsi="Times New Roman" w:cs="Times New Roman"/>
          <w:sz w:val="28"/>
          <w:szCs w:val="28"/>
        </w:rPr>
        <w:t xml:space="preserve"> </w:t>
      </w:r>
      <w:r w:rsidR="003E1A94" w:rsidRPr="003E1A94">
        <w:rPr>
          <w:rFonts w:ascii="Times New Roman" w:hAnsi="Times New Roman" w:cs="Times New Roman"/>
          <w:sz w:val="28"/>
          <w:szCs w:val="28"/>
        </w:rPr>
        <w:t>«</w:t>
      </w:r>
      <w:r w:rsidR="00CF0246">
        <w:rPr>
          <w:rFonts w:ascii="Times New Roman" w:hAnsi="Times New Roman" w:cs="Times New Roman"/>
          <w:sz w:val="28"/>
          <w:szCs w:val="28"/>
        </w:rPr>
        <w:t>ЭПОХА МЕЛЬНИКОВА</w:t>
      </w:r>
      <w:r w:rsidR="003E1A94" w:rsidRPr="003E1A94">
        <w:rPr>
          <w:rFonts w:ascii="Times New Roman" w:hAnsi="Times New Roman" w:cs="Times New Roman"/>
          <w:sz w:val="28"/>
          <w:szCs w:val="28"/>
        </w:rPr>
        <w:t xml:space="preserve">» </w:t>
      </w:r>
    </w:p>
    <w:p w:rsidR="00343E39" w:rsidRDefault="003E1A94" w:rsidP="003E1A94">
      <w:pPr>
        <w:shd w:val="clear" w:color="auto" w:fill="FFFFFF"/>
        <w:spacing w:after="150" w:line="312" w:lineRule="atLeast"/>
        <w:jc w:val="center"/>
        <w:outlineLvl w:val="0"/>
        <w:rPr>
          <w:rFonts w:ascii="Times New Roman" w:hAnsi="Times New Roman" w:cs="Times New Roman"/>
          <w:sz w:val="28"/>
          <w:szCs w:val="28"/>
        </w:rPr>
      </w:pPr>
      <w:r w:rsidRPr="003E1A94">
        <w:rPr>
          <w:rFonts w:ascii="Times New Roman" w:hAnsi="Times New Roman" w:cs="Times New Roman"/>
          <w:sz w:val="28"/>
          <w:szCs w:val="28"/>
        </w:rPr>
        <w:t xml:space="preserve">г. </w:t>
      </w:r>
      <w:r w:rsidR="00343E39">
        <w:rPr>
          <w:rFonts w:ascii="Times New Roman" w:hAnsi="Times New Roman" w:cs="Times New Roman"/>
          <w:sz w:val="28"/>
          <w:szCs w:val="28"/>
        </w:rPr>
        <w:t>Саратов</w:t>
      </w:r>
      <w:r w:rsidRPr="003E1A94">
        <w:rPr>
          <w:rFonts w:ascii="Times New Roman" w:hAnsi="Times New Roman" w:cs="Times New Roman"/>
          <w:sz w:val="28"/>
          <w:szCs w:val="28"/>
        </w:rPr>
        <w:t xml:space="preserve">, </w:t>
      </w:r>
      <w:r w:rsidR="00E70116">
        <w:rPr>
          <w:rFonts w:ascii="Times New Roman" w:hAnsi="Times New Roman" w:cs="Times New Roman"/>
          <w:sz w:val="28"/>
          <w:szCs w:val="28"/>
        </w:rPr>
        <w:t xml:space="preserve">СГТУ имени Гагарина Ю.А., </w:t>
      </w:r>
      <w:r w:rsidR="006B0BB4">
        <w:rPr>
          <w:rFonts w:ascii="Times New Roman" w:hAnsi="Times New Roman" w:cs="Times New Roman"/>
          <w:sz w:val="28"/>
          <w:szCs w:val="28"/>
        </w:rPr>
        <w:t>28</w:t>
      </w:r>
      <w:r w:rsidR="00F12F29">
        <w:rPr>
          <w:rFonts w:ascii="Times New Roman" w:hAnsi="Times New Roman" w:cs="Times New Roman"/>
          <w:sz w:val="28"/>
          <w:szCs w:val="28"/>
        </w:rPr>
        <w:t xml:space="preserve"> ноября</w:t>
      </w:r>
      <w:r w:rsidR="00CF0246">
        <w:rPr>
          <w:rFonts w:ascii="Times New Roman" w:hAnsi="Times New Roman" w:cs="Times New Roman"/>
          <w:sz w:val="28"/>
          <w:szCs w:val="28"/>
        </w:rPr>
        <w:t xml:space="preserve"> 20</w:t>
      </w:r>
      <w:r w:rsidR="00850BDB">
        <w:rPr>
          <w:rFonts w:ascii="Times New Roman" w:hAnsi="Times New Roman" w:cs="Times New Roman"/>
          <w:sz w:val="28"/>
          <w:szCs w:val="28"/>
        </w:rPr>
        <w:t>23</w:t>
      </w:r>
      <w:r w:rsidRPr="003E1A94">
        <w:rPr>
          <w:rFonts w:ascii="Times New Roman" w:hAnsi="Times New Roman" w:cs="Times New Roman"/>
          <w:sz w:val="28"/>
          <w:szCs w:val="28"/>
        </w:rPr>
        <w:t xml:space="preserve"> года </w:t>
      </w:r>
    </w:p>
    <w:p w:rsidR="00343E39" w:rsidRDefault="003E1A94" w:rsidP="003E1A94">
      <w:pPr>
        <w:shd w:val="clear" w:color="auto" w:fill="FFFFFF"/>
        <w:spacing w:after="150" w:line="312" w:lineRule="atLeast"/>
        <w:jc w:val="center"/>
        <w:outlineLvl w:val="0"/>
        <w:rPr>
          <w:rFonts w:ascii="Times New Roman" w:hAnsi="Times New Roman" w:cs="Times New Roman"/>
          <w:sz w:val="28"/>
          <w:szCs w:val="28"/>
        </w:rPr>
      </w:pPr>
      <w:r w:rsidRPr="003E1A94">
        <w:rPr>
          <w:rFonts w:ascii="Times New Roman" w:hAnsi="Times New Roman" w:cs="Times New Roman"/>
          <w:sz w:val="28"/>
          <w:szCs w:val="28"/>
        </w:rPr>
        <w:t xml:space="preserve">Уважаемые коллеги! </w:t>
      </w:r>
    </w:p>
    <w:p w:rsidR="00343E39" w:rsidRDefault="00233B4B" w:rsidP="003E1A94">
      <w:pPr>
        <w:shd w:val="clear" w:color="auto" w:fill="FFFFFF"/>
        <w:spacing w:after="150" w:line="312" w:lineRule="atLeast"/>
        <w:jc w:val="center"/>
        <w:outlineLvl w:val="0"/>
        <w:rPr>
          <w:rFonts w:ascii="Times New Roman" w:hAnsi="Times New Roman" w:cs="Times New Roman"/>
          <w:sz w:val="28"/>
          <w:szCs w:val="28"/>
        </w:rPr>
      </w:pPr>
      <w:r>
        <w:rPr>
          <w:rFonts w:ascii="Times New Roman" w:hAnsi="Times New Roman" w:cs="Times New Roman"/>
          <w:sz w:val="28"/>
          <w:szCs w:val="28"/>
        </w:rPr>
        <w:t>Приглашаем принять участие в</w:t>
      </w:r>
      <w:r w:rsidR="001401D7">
        <w:rPr>
          <w:rFonts w:ascii="Times New Roman" w:hAnsi="Times New Roman" w:cs="Times New Roman"/>
          <w:sz w:val="28"/>
          <w:szCs w:val="28"/>
        </w:rPr>
        <w:t>о всероссийской</w:t>
      </w:r>
      <w:r w:rsidR="003E1A94" w:rsidRPr="003E1A94">
        <w:rPr>
          <w:rFonts w:ascii="Times New Roman" w:hAnsi="Times New Roman" w:cs="Times New Roman"/>
          <w:sz w:val="28"/>
          <w:szCs w:val="28"/>
        </w:rPr>
        <w:t xml:space="preserve"> научной конференции </w:t>
      </w:r>
      <w:r w:rsidR="00F12F29">
        <w:rPr>
          <w:rFonts w:ascii="Times New Roman" w:hAnsi="Times New Roman" w:cs="Times New Roman"/>
          <w:sz w:val="28"/>
          <w:szCs w:val="28"/>
        </w:rPr>
        <w:t xml:space="preserve">с международным участием </w:t>
      </w:r>
      <w:r w:rsidR="003E1A94" w:rsidRPr="003E1A94">
        <w:rPr>
          <w:rFonts w:ascii="Times New Roman" w:hAnsi="Times New Roman" w:cs="Times New Roman"/>
          <w:sz w:val="28"/>
          <w:szCs w:val="28"/>
        </w:rPr>
        <w:t>«</w:t>
      </w:r>
      <w:r w:rsidR="00343E39">
        <w:rPr>
          <w:rFonts w:ascii="Times New Roman" w:hAnsi="Times New Roman" w:cs="Times New Roman"/>
          <w:sz w:val="28"/>
          <w:szCs w:val="28"/>
        </w:rPr>
        <w:t>ЭПОХА МЕЛЬНИКОВА</w:t>
      </w:r>
      <w:r w:rsidR="003E1A94" w:rsidRPr="003E1A94">
        <w:rPr>
          <w:rFonts w:ascii="Times New Roman" w:hAnsi="Times New Roman" w:cs="Times New Roman"/>
          <w:sz w:val="28"/>
          <w:szCs w:val="28"/>
        </w:rPr>
        <w:t>»</w:t>
      </w:r>
    </w:p>
    <w:p w:rsidR="00343E39" w:rsidRDefault="003E1A94" w:rsidP="00343E39">
      <w:pPr>
        <w:shd w:val="clear" w:color="auto" w:fill="FFFFFF"/>
        <w:spacing w:after="150" w:line="312" w:lineRule="atLeast"/>
        <w:jc w:val="both"/>
        <w:outlineLvl w:val="0"/>
        <w:rPr>
          <w:rFonts w:ascii="Times New Roman" w:hAnsi="Times New Roman" w:cs="Times New Roman"/>
          <w:sz w:val="28"/>
          <w:szCs w:val="28"/>
        </w:rPr>
      </w:pPr>
      <w:r w:rsidRPr="003E1A94">
        <w:rPr>
          <w:rFonts w:ascii="Times New Roman" w:hAnsi="Times New Roman" w:cs="Times New Roman"/>
          <w:sz w:val="28"/>
          <w:szCs w:val="28"/>
        </w:rPr>
        <w:t>Цели конференции: повышение значимости</w:t>
      </w:r>
      <w:r w:rsidR="0010542F">
        <w:rPr>
          <w:rFonts w:ascii="Times New Roman" w:hAnsi="Times New Roman" w:cs="Times New Roman"/>
          <w:sz w:val="28"/>
          <w:szCs w:val="28"/>
        </w:rPr>
        <w:t xml:space="preserve"> культурной памяти и</w:t>
      </w:r>
      <w:r w:rsidRPr="003E1A94">
        <w:rPr>
          <w:rFonts w:ascii="Times New Roman" w:hAnsi="Times New Roman" w:cs="Times New Roman"/>
          <w:sz w:val="28"/>
          <w:szCs w:val="28"/>
        </w:rPr>
        <w:t xml:space="preserve"> интеллектуального капитала</w:t>
      </w:r>
      <w:r w:rsidR="0010542F">
        <w:rPr>
          <w:rFonts w:ascii="Times New Roman" w:hAnsi="Times New Roman" w:cs="Times New Roman"/>
          <w:sz w:val="28"/>
          <w:szCs w:val="28"/>
        </w:rPr>
        <w:t xml:space="preserve"> в наши дни</w:t>
      </w:r>
      <w:r w:rsidR="00C55283">
        <w:rPr>
          <w:rFonts w:ascii="Times New Roman" w:hAnsi="Times New Roman" w:cs="Times New Roman"/>
          <w:sz w:val="28"/>
          <w:szCs w:val="28"/>
        </w:rPr>
        <w:t>, как основополагающих факторов</w:t>
      </w:r>
      <w:r w:rsidRPr="003E1A94">
        <w:rPr>
          <w:rFonts w:ascii="Times New Roman" w:hAnsi="Times New Roman" w:cs="Times New Roman"/>
          <w:sz w:val="28"/>
          <w:szCs w:val="28"/>
        </w:rPr>
        <w:t xml:space="preserve"> инновационного развития. </w:t>
      </w:r>
    </w:p>
    <w:p w:rsidR="003E1A94" w:rsidRPr="003E1A94" w:rsidRDefault="00CF0246" w:rsidP="00343E39">
      <w:pPr>
        <w:shd w:val="clear" w:color="auto" w:fill="FFFFFF"/>
        <w:spacing w:after="150" w:line="312" w:lineRule="atLeast"/>
        <w:jc w:val="both"/>
        <w:outlineLvl w:val="0"/>
        <w:rPr>
          <w:rFonts w:ascii="Times New Roman" w:eastAsia="Times New Roman" w:hAnsi="Times New Roman" w:cs="Times New Roman"/>
          <w:color w:val="444444"/>
          <w:kern w:val="36"/>
          <w:sz w:val="28"/>
          <w:szCs w:val="28"/>
          <w:lang w:eastAsia="ru-RU"/>
        </w:rPr>
      </w:pPr>
      <w:r>
        <w:rPr>
          <w:rFonts w:ascii="Times New Roman" w:hAnsi="Times New Roman" w:cs="Times New Roman"/>
          <w:sz w:val="28"/>
          <w:szCs w:val="28"/>
        </w:rPr>
        <w:lastRenderedPageBreak/>
        <w:t>К участию в к</w:t>
      </w:r>
      <w:r w:rsidR="003E1A94" w:rsidRPr="003E1A94">
        <w:rPr>
          <w:rFonts w:ascii="Times New Roman" w:hAnsi="Times New Roman" w:cs="Times New Roman"/>
          <w:sz w:val="28"/>
          <w:szCs w:val="28"/>
        </w:rPr>
        <w:t>онференции приглашаются ученые, преподаватели, докторанты, аспиранты, магистранты вузов, представители региональных и федеральных органов власти</w:t>
      </w:r>
      <w:r w:rsidR="00343E39">
        <w:rPr>
          <w:rFonts w:ascii="Times New Roman" w:hAnsi="Times New Roman" w:cs="Times New Roman"/>
          <w:sz w:val="28"/>
          <w:szCs w:val="28"/>
        </w:rPr>
        <w:t xml:space="preserve">, а также </w:t>
      </w:r>
      <w:proofErr w:type="spellStart"/>
      <w:r w:rsidR="00343E39">
        <w:rPr>
          <w:rFonts w:ascii="Times New Roman" w:hAnsi="Times New Roman" w:cs="Times New Roman"/>
          <w:sz w:val="28"/>
          <w:szCs w:val="28"/>
        </w:rPr>
        <w:t>фрилансеры</w:t>
      </w:r>
      <w:proofErr w:type="spellEnd"/>
      <w:r w:rsidR="00343E39">
        <w:rPr>
          <w:rFonts w:ascii="Times New Roman" w:hAnsi="Times New Roman" w:cs="Times New Roman"/>
          <w:sz w:val="28"/>
          <w:szCs w:val="28"/>
        </w:rPr>
        <w:t xml:space="preserve"> в области архитектуры и дизайна</w:t>
      </w:r>
      <w:r w:rsidR="003E1A94" w:rsidRPr="003E1A94">
        <w:rPr>
          <w:rFonts w:ascii="Times New Roman" w:hAnsi="Times New Roman" w:cs="Times New Roman"/>
          <w:sz w:val="28"/>
          <w:szCs w:val="28"/>
        </w:rPr>
        <w:t>. Работа конференции планируется по следующим направлениям</w:t>
      </w:r>
    </w:p>
    <w:p w:rsidR="003E1A94" w:rsidRPr="003E1A94" w:rsidRDefault="005D36CF" w:rsidP="003E1A94">
      <w:pPr>
        <w:shd w:val="clear" w:color="auto" w:fill="FFFFFF"/>
        <w:spacing w:after="0" w:line="312" w:lineRule="atLeast"/>
        <w:jc w:val="both"/>
        <w:rPr>
          <w:rFonts w:ascii="Times New Roman" w:eastAsia="Times New Roman" w:hAnsi="Times New Roman" w:cs="Times New Roman"/>
          <w:color w:val="000000"/>
          <w:sz w:val="28"/>
          <w:szCs w:val="28"/>
          <w:lang w:eastAsia="ru-RU"/>
        </w:rPr>
      </w:pPr>
      <w:hyperlink r:id="rId6" w:tgtFrame="_blank" w:history="1">
        <w:r w:rsidR="003E1A94" w:rsidRPr="003E1A94">
          <w:rPr>
            <w:rFonts w:ascii="Times New Roman" w:eastAsia="Times New Roman" w:hAnsi="Times New Roman" w:cs="Times New Roman"/>
            <w:color w:val="0063D0"/>
            <w:sz w:val="28"/>
            <w:szCs w:val="28"/>
            <w:u w:val="single"/>
            <w:lang w:eastAsia="ru-RU"/>
          </w:rPr>
          <w:t>Архитектура,</w:t>
        </w:r>
        <w:r w:rsidR="00343E39">
          <w:rPr>
            <w:rFonts w:ascii="Times New Roman" w:eastAsia="Times New Roman" w:hAnsi="Times New Roman" w:cs="Times New Roman"/>
            <w:color w:val="0063D0"/>
            <w:sz w:val="28"/>
            <w:szCs w:val="28"/>
            <w:u w:val="single"/>
            <w:lang w:eastAsia="ru-RU"/>
          </w:rPr>
          <w:t xml:space="preserve"> Дизайн,</w:t>
        </w:r>
        <w:r w:rsidR="003E1A94" w:rsidRPr="003E1A94">
          <w:rPr>
            <w:rFonts w:ascii="Times New Roman" w:eastAsia="Times New Roman" w:hAnsi="Times New Roman" w:cs="Times New Roman"/>
            <w:color w:val="0063D0"/>
            <w:sz w:val="28"/>
            <w:szCs w:val="28"/>
            <w:u w:val="single"/>
            <w:lang w:eastAsia="ru-RU"/>
          </w:rPr>
          <w:t xml:space="preserve"> Строительство</w:t>
        </w:r>
      </w:hyperlink>
      <w:r w:rsidR="003E1A94" w:rsidRPr="003E1A94">
        <w:rPr>
          <w:rFonts w:ascii="Times New Roman" w:eastAsia="Times New Roman" w:hAnsi="Times New Roman" w:cs="Times New Roman"/>
          <w:color w:val="000000"/>
          <w:sz w:val="28"/>
          <w:szCs w:val="28"/>
          <w:lang w:eastAsia="ru-RU"/>
        </w:rPr>
        <w:t>, </w:t>
      </w:r>
      <w:proofErr w:type="spellStart"/>
      <w:r>
        <w:fldChar w:fldCharType="begin"/>
      </w:r>
      <w:r w:rsidR="00AA3CF5">
        <w:instrText>HYPERLINK "http://www.konferencii.ru/list/search%5BtopicId%5D/14/isBackup/0" \t "_blank"</w:instrText>
      </w:r>
      <w:r>
        <w:fldChar w:fldCharType="separate"/>
      </w:r>
      <w:r w:rsidR="003E1A94" w:rsidRPr="003E1A94">
        <w:rPr>
          <w:rFonts w:ascii="Times New Roman" w:eastAsia="Times New Roman" w:hAnsi="Times New Roman" w:cs="Times New Roman"/>
          <w:color w:val="0063D0"/>
          <w:sz w:val="28"/>
          <w:szCs w:val="28"/>
          <w:u w:val="single"/>
          <w:lang w:eastAsia="ru-RU"/>
        </w:rPr>
        <w:t>Культурология</w:t>
      </w:r>
      <w:proofErr w:type="spellEnd"/>
      <w:r>
        <w:fldChar w:fldCharType="end"/>
      </w:r>
      <w:r w:rsidR="003E1A94" w:rsidRPr="003E1A94">
        <w:rPr>
          <w:rFonts w:ascii="Times New Roman" w:eastAsia="Times New Roman" w:hAnsi="Times New Roman" w:cs="Times New Roman"/>
          <w:color w:val="000000"/>
          <w:sz w:val="28"/>
          <w:szCs w:val="28"/>
          <w:lang w:eastAsia="ru-RU"/>
        </w:rPr>
        <w:t>, </w:t>
      </w:r>
      <w:hyperlink r:id="rId7" w:tgtFrame="_blank" w:history="1">
        <w:r w:rsidR="003E1A94" w:rsidRPr="003E1A94">
          <w:rPr>
            <w:rFonts w:ascii="Times New Roman" w:eastAsia="Times New Roman" w:hAnsi="Times New Roman" w:cs="Times New Roman"/>
            <w:color w:val="0063D0"/>
            <w:sz w:val="28"/>
            <w:szCs w:val="28"/>
            <w:u w:val="single"/>
            <w:lang w:eastAsia="ru-RU"/>
          </w:rPr>
          <w:t>История</w:t>
        </w:r>
      </w:hyperlink>
      <w:r w:rsidR="003E1A94" w:rsidRPr="003E1A94">
        <w:rPr>
          <w:rFonts w:ascii="Times New Roman" w:eastAsia="Times New Roman" w:hAnsi="Times New Roman" w:cs="Times New Roman"/>
          <w:color w:val="000000"/>
          <w:sz w:val="28"/>
          <w:szCs w:val="28"/>
          <w:lang w:eastAsia="ru-RU"/>
        </w:rPr>
        <w:t>, </w:t>
      </w:r>
      <w:hyperlink r:id="rId8" w:tgtFrame="_blank" w:history="1">
        <w:r w:rsidR="003E1A94" w:rsidRPr="003E1A94">
          <w:rPr>
            <w:rFonts w:ascii="Times New Roman" w:eastAsia="Times New Roman" w:hAnsi="Times New Roman" w:cs="Times New Roman"/>
            <w:color w:val="0063D0"/>
            <w:sz w:val="28"/>
            <w:szCs w:val="28"/>
            <w:u w:val="single"/>
            <w:lang w:eastAsia="ru-RU"/>
          </w:rPr>
          <w:t>Философия</w:t>
        </w:r>
      </w:hyperlink>
    </w:p>
    <w:p w:rsidR="003E1A94" w:rsidRPr="003E1A94" w:rsidRDefault="003E1A94" w:rsidP="003E1A94">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Форма участия:</w:t>
      </w:r>
      <w:r w:rsidRPr="003E1A94">
        <w:rPr>
          <w:rFonts w:ascii="Times New Roman" w:eastAsia="Times New Roman" w:hAnsi="Times New Roman" w:cs="Times New Roman"/>
          <w:color w:val="000000"/>
          <w:sz w:val="28"/>
          <w:szCs w:val="28"/>
          <w:lang w:eastAsia="ru-RU"/>
        </w:rPr>
        <w:t> </w:t>
      </w:r>
      <w:proofErr w:type="spellStart"/>
      <w:r w:rsidRPr="003E1A94">
        <w:rPr>
          <w:rFonts w:ascii="Times New Roman" w:eastAsia="Times New Roman" w:hAnsi="Times New Roman" w:cs="Times New Roman"/>
          <w:color w:val="000000"/>
          <w:sz w:val="28"/>
          <w:szCs w:val="28"/>
          <w:lang w:eastAsia="ru-RU"/>
        </w:rPr>
        <w:t>очно-заочная</w:t>
      </w:r>
      <w:proofErr w:type="spellEnd"/>
    </w:p>
    <w:p w:rsidR="003E1A94" w:rsidRPr="003E1A94" w:rsidRDefault="003E1A94" w:rsidP="003E1A94">
      <w:pPr>
        <w:shd w:val="clear" w:color="auto" w:fill="FFFFFF"/>
        <w:spacing w:after="120" w:line="300"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252525"/>
          <w:sz w:val="28"/>
          <w:szCs w:val="28"/>
          <w:lang w:eastAsia="ru-RU"/>
        </w:rPr>
        <w:t>Язык информации:</w:t>
      </w:r>
      <w:r w:rsidR="00233B4B">
        <w:rPr>
          <w:rFonts w:ascii="Times New Roman" w:eastAsia="Times New Roman" w:hAnsi="Times New Roman" w:cs="Times New Roman"/>
          <w:b/>
          <w:bCs/>
          <w:color w:val="252525"/>
          <w:sz w:val="28"/>
          <w:szCs w:val="28"/>
          <w:lang w:eastAsia="ru-RU"/>
        </w:rPr>
        <w:t xml:space="preserve"> </w:t>
      </w:r>
      <w:r w:rsidR="00233B4B" w:rsidRPr="00233B4B">
        <w:rPr>
          <w:rFonts w:ascii="Times New Roman" w:eastAsia="Times New Roman" w:hAnsi="Times New Roman" w:cs="Times New Roman"/>
          <w:bCs/>
          <w:color w:val="252525"/>
          <w:sz w:val="28"/>
          <w:szCs w:val="28"/>
          <w:lang w:eastAsia="ru-RU"/>
        </w:rPr>
        <w:t>русский, английский</w:t>
      </w:r>
      <w:r w:rsidR="00233B4B" w:rsidRPr="003E1A94">
        <w:rPr>
          <w:rFonts w:ascii="Times New Roman" w:eastAsia="Times New Roman" w:hAnsi="Times New Roman" w:cs="Times New Roman"/>
          <w:color w:val="000000"/>
          <w:sz w:val="28"/>
          <w:szCs w:val="28"/>
          <w:lang w:eastAsia="ru-RU"/>
        </w:rPr>
        <w:t xml:space="preserve"> </w:t>
      </w:r>
    </w:p>
    <w:p w:rsidR="00771C40" w:rsidRDefault="00024664" w:rsidP="00771C40">
      <w:pPr>
        <w:shd w:val="clear" w:color="auto" w:fill="FFFFFF"/>
        <w:spacing w:before="100" w:beforeAutospacing="1" w:after="210" w:line="312" w:lineRule="atLeast"/>
        <w:jc w:val="both"/>
        <w:rPr>
          <w:color w:val="000000"/>
          <w:sz w:val="28"/>
          <w:szCs w:val="28"/>
        </w:rPr>
      </w:pPr>
      <w:r>
        <w:rPr>
          <w:rFonts w:ascii="Times New Roman" w:eastAsia="Times New Roman" w:hAnsi="Times New Roman" w:cs="Times New Roman"/>
          <w:color w:val="000000"/>
          <w:sz w:val="28"/>
          <w:szCs w:val="28"/>
          <w:lang w:eastAsia="ru-RU"/>
        </w:rPr>
        <w:t>Всероссий</w:t>
      </w:r>
      <w:r w:rsidR="001D1360">
        <w:rPr>
          <w:rFonts w:ascii="Times New Roman" w:eastAsia="Times New Roman" w:hAnsi="Times New Roman" w:cs="Times New Roman"/>
          <w:color w:val="000000"/>
          <w:sz w:val="28"/>
          <w:szCs w:val="28"/>
          <w:lang w:eastAsia="ru-RU"/>
        </w:rPr>
        <w:t>ск</w:t>
      </w:r>
      <w:r>
        <w:rPr>
          <w:rFonts w:ascii="Times New Roman" w:eastAsia="Times New Roman" w:hAnsi="Times New Roman" w:cs="Times New Roman"/>
          <w:color w:val="000000"/>
          <w:sz w:val="28"/>
          <w:szCs w:val="28"/>
          <w:lang w:eastAsia="ru-RU"/>
        </w:rPr>
        <w:t>ая</w:t>
      </w:r>
      <w:r w:rsidR="003E1A94" w:rsidRPr="000D593D">
        <w:rPr>
          <w:rFonts w:ascii="Times New Roman" w:eastAsia="Times New Roman" w:hAnsi="Times New Roman" w:cs="Times New Roman"/>
          <w:color w:val="000000"/>
          <w:sz w:val="28"/>
          <w:szCs w:val="28"/>
          <w:lang w:eastAsia="ru-RU"/>
        </w:rPr>
        <w:t xml:space="preserve"> научная конференция посвящёна </w:t>
      </w:r>
      <w:r w:rsidR="00CF0246">
        <w:rPr>
          <w:rFonts w:ascii="Times New Roman" w:eastAsia="Times New Roman" w:hAnsi="Times New Roman" w:cs="Times New Roman"/>
          <w:color w:val="000000"/>
          <w:sz w:val="28"/>
          <w:szCs w:val="28"/>
          <w:lang w:eastAsia="ru-RU"/>
        </w:rPr>
        <w:t>памяти великого</w:t>
      </w:r>
      <w:r w:rsidR="003E1A94" w:rsidRPr="000D593D">
        <w:rPr>
          <w:rFonts w:ascii="Times New Roman" w:eastAsia="Times New Roman" w:hAnsi="Times New Roman" w:cs="Times New Roman"/>
          <w:color w:val="000000"/>
          <w:sz w:val="28"/>
          <w:szCs w:val="28"/>
          <w:lang w:eastAsia="ru-RU"/>
        </w:rPr>
        <w:t xml:space="preserve"> русского и советского архитектора, художника и педагога, одного из лидеров направления авангарда в советской архитектуре в 1923-1933 годах Константина</w:t>
      </w:r>
      <w:r w:rsidR="00CF0246">
        <w:rPr>
          <w:rFonts w:ascii="Times New Roman" w:eastAsia="Times New Roman" w:hAnsi="Times New Roman" w:cs="Times New Roman"/>
          <w:color w:val="000000"/>
          <w:sz w:val="28"/>
          <w:szCs w:val="28"/>
          <w:lang w:eastAsia="ru-RU"/>
        </w:rPr>
        <w:t xml:space="preserve"> Степановича</w:t>
      </w:r>
      <w:r w:rsidR="003E1A94" w:rsidRPr="000D593D">
        <w:rPr>
          <w:rFonts w:ascii="Times New Roman" w:eastAsia="Times New Roman" w:hAnsi="Times New Roman" w:cs="Times New Roman"/>
          <w:color w:val="000000"/>
          <w:sz w:val="28"/>
          <w:szCs w:val="28"/>
          <w:lang w:eastAsia="ru-RU"/>
        </w:rPr>
        <w:t xml:space="preserve"> Мельникова, проработавшего </w:t>
      </w:r>
      <w:r w:rsidR="003E1A94" w:rsidRPr="00C83BE4">
        <w:rPr>
          <w:rFonts w:ascii="Times New Roman" w:eastAsia="Times New Roman" w:hAnsi="Times New Roman" w:cs="Times New Roman"/>
          <w:sz w:val="28"/>
          <w:szCs w:val="28"/>
          <w:lang w:eastAsia="ru-RU"/>
        </w:rPr>
        <w:t>в Саратовском автодорожном институте (САДИ)</w:t>
      </w:r>
      <w:r w:rsidR="003E1A94" w:rsidRPr="000D593D">
        <w:rPr>
          <w:rFonts w:ascii="Times New Roman" w:eastAsia="Times New Roman" w:hAnsi="Times New Roman" w:cs="Times New Roman"/>
          <w:color w:val="000000"/>
          <w:sz w:val="28"/>
          <w:szCs w:val="28"/>
          <w:lang w:eastAsia="ru-RU"/>
        </w:rPr>
        <w:t xml:space="preserve"> около двух лет (1949-1951 </w:t>
      </w:r>
      <w:proofErr w:type="spellStart"/>
      <w:r w:rsidR="003E1A94" w:rsidRPr="000D593D">
        <w:rPr>
          <w:rFonts w:ascii="Times New Roman" w:eastAsia="Times New Roman" w:hAnsi="Times New Roman" w:cs="Times New Roman"/>
          <w:color w:val="000000"/>
          <w:sz w:val="28"/>
          <w:szCs w:val="28"/>
          <w:lang w:eastAsia="ru-RU"/>
        </w:rPr>
        <w:t>гг</w:t>
      </w:r>
      <w:proofErr w:type="spellEnd"/>
      <w:r w:rsidR="003E1A94" w:rsidRPr="000D593D">
        <w:rPr>
          <w:rFonts w:ascii="Times New Roman" w:eastAsia="Times New Roman" w:hAnsi="Times New Roman" w:cs="Times New Roman"/>
          <w:color w:val="000000"/>
          <w:sz w:val="28"/>
          <w:szCs w:val="28"/>
          <w:lang w:eastAsia="ru-RU"/>
        </w:rPr>
        <w:t>).</w:t>
      </w:r>
      <w:r w:rsidR="003E1A94" w:rsidRPr="000D593D">
        <w:rPr>
          <w:rFonts w:ascii="Times New Roman" w:eastAsia="Times New Roman" w:hAnsi="Times New Roman" w:cs="Times New Roman"/>
          <w:color w:val="000000"/>
          <w:sz w:val="28"/>
          <w:szCs w:val="28"/>
          <w:lang w:eastAsia="ru-RU"/>
        </w:rPr>
        <w:br/>
        <w:t>Тематика конференции:</w:t>
      </w:r>
    </w:p>
    <w:p w:rsidR="00771C40" w:rsidRPr="00771C40" w:rsidRDefault="00771C40" w:rsidP="00771C40">
      <w:pPr>
        <w:pStyle w:val="a4"/>
        <w:shd w:val="clear" w:color="auto" w:fill="FFFFFF"/>
        <w:spacing w:before="0" w:beforeAutospacing="0" w:after="0" w:afterAutospacing="0"/>
        <w:jc w:val="both"/>
        <w:rPr>
          <w:color w:val="000000"/>
          <w:sz w:val="28"/>
          <w:szCs w:val="28"/>
        </w:rPr>
      </w:pPr>
      <w:r w:rsidRPr="00771C40">
        <w:rPr>
          <w:color w:val="000000"/>
          <w:sz w:val="28"/>
          <w:szCs w:val="28"/>
        </w:rPr>
        <w:t>-</w:t>
      </w:r>
      <w:r w:rsidRPr="00771C40">
        <w:rPr>
          <w:rStyle w:val="apple-converted-space"/>
          <w:color w:val="000000"/>
          <w:sz w:val="28"/>
          <w:szCs w:val="28"/>
        </w:rPr>
        <w:t> </w:t>
      </w:r>
      <w:r w:rsidRPr="00771C40">
        <w:rPr>
          <w:color w:val="000000"/>
          <w:sz w:val="28"/>
          <w:szCs w:val="28"/>
        </w:rPr>
        <w:t>Репрезентации исторических образов и мифов, связанных с личностью Константина  Мельникова. Актуализация культурной памяти.</w:t>
      </w:r>
    </w:p>
    <w:p w:rsidR="00771C40" w:rsidRPr="00771C40" w:rsidRDefault="00771C40" w:rsidP="00771C40">
      <w:pPr>
        <w:pStyle w:val="a4"/>
        <w:shd w:val="clear" w:color="auto" w:fill="FFFFFF"/>
        <w:spacing w:before="0" w:beforeAutospacing="0" w:after="0" w:afterAutospacing="0"/>
        <w:jc w:val="both"/>
        <w:rPr>
          <w:color w:val="000000"/>
          <w:sz w:val="28"/>
          <w:szCs w:val="28"/>
        </w:rPr>
      </w:pPr>
      <w:r w:rsidRPr="00771C40">
        <w:rPr>
          <w:color w:val="000000"/>
          <w:sz w:val="28"/>
          <w:szCs w:val="28"/>
        </w:rPr>
        <w:t>- Реконструкция среды исторических городов, методы включения исторических объектов в современную городскую жизнь. Дух времени в пространстве города.</w:t>
      </w:r>
    </w:p>
    <w:p w:rsidR="00771C40" w:rsidRPr="00771C40" w:rsidRDefault="00771C40" w:rsidP="00771C40">
      <w:pPr>
        <w:pStyle w:val="a4"/>
        <w:shd w:val="clear" w:color="auto" w:fill="FFFFFF"/>
        <w:spacing w:before="0" w:beforeAutospacing="0" w:after="0" w:afterAutospacing="0"/>
        <w:jc w:val="both"/>
        <w:rPr>
          <w:color w:val="000000"/>
          <w:sz w:val="28"/>
          <w:szCs w:val="28"/>
        </w:rPr>
      </w:pPr>
      <w:r w:rsidRPr="00771C40">
        <w:rPr>
          <w:rStyle w:val="a5"/>
          <w:b w:val="0"/>
          <w:bCs w:val="0"/>
          <w:color w:val="000000"/>
          <w:sz w:val="28"/>
          <w:szCs w:val="28"/>
        </w:rPr>
        <w:t>- Инновации в архитектуре, градостроительстве и дизайне городской среды.</w:t>
      </w:r>
    </w:p>
    <w:p w:rsidR="00771C40" w:rsidRDefault="00771C40" w:rsidP="00771C40">
      <w:pPr>
        <w:pStyle w:val="a4"/>
        <w:shd w:val="clear" w:color="auto" w:fill="FFFFFF"/>
        <w:spacing w:before="0" w:beforeAutospacing="0" w:after="0" w:afterAutospacing="0"/>
        <w:rPr>
          <w:color w:val="000000"/>
          <w:sz w:val="28"/>
          <w:szCs w:val="28"/>
        </w:rPr>
      </w:pPr>
      <w:r w:rsidRPr="00771C40">
        <w:rPr>
          <w:color w:val="000000"/>
          <w:sz w:val="28"/>
          <w:szCs w:val="28"/>
        </w:rPr>
        <w:t xml:space="preserve">- Современные подходы к формированию городских ландшафтов и их роль в </w:t>
      </w:r>
      <w:proofErr w:type="spellStart"/>
      <w:r w:rsidRPr="00771C40">
        <w:rPr>
          <w:color w:val="000000"/>
          <w:sz w:val="28"/>
          <w:szCs w:val="28"/>
        </w:rPr>
        <w:t>экологизации</w:t>
      </w:r>
      <w:proofErr w:type="spellEnd"/>
      <w:r w:rsidRPr="00771C40">
        <w:rPr>
          <w:color w:val="000000"/>
          <w:sz w:val="28"/>
          <w:szCs w:val="28"/>
        </w:rPr>
        <w:t xml:space="preserve"> городской среды. Городская среда и её «потребитель» - формы взаимодействия.</w:t>
      </w:r>
    </w:p>
    <w:p w:rsidR="00771C40" w:rsidRPr="00C83BE4" w:rsidRDefault="00771C40" w:rsidP="00771C40">
      <w:pPr>
        <w:pStyle w:val="a4"/>
        <w:shd w:val="clear" w:color="auto" w:fill="FFFFFF"/>
        <w:spacing w:before="0" w:beforeAutospacing="0" w:after="0" w:afterAutospacing="0"/>
        <w:rPr>
          <w:color w:val="000000"/>
          <w:sz w:val="28"/>
          <w:szCs w:val="28"/>
        </w:rPr>
      </w:pPr>
      <w:r>
        <w:rPr>
          <w:color w:val="000000"/>
          <w:sz w:val="28"/>
          <w:szCs w:val="28"/>
        </w:rPr>
        <w:t xml:space="preserve">- Дух времени </w:t>
      </w:r>
      <w:r w:rsidR="001D43C7">
        <w:rPr>
          <w:color w:val="000000"/>
          <w:sz w:val="28"/>
          <w:szCs w:val="28"/>
        </w:rPr>
        <w:t>и городское</w:t>
      </w:r>
      <w:r>
        <w:rPr>
          <w:color w:val="000000"/>
          <w:sz w:val="28"/>
          <w:szCs w:val="28"/>
        </w:rPr>
        <w:t xml:space="preserve"> пространств</w:t>
      </w:r>
      <w:r w:rsidR="001D43C7">
        <w:rPr>
          <w:color w:val="000000"/>
          <w:sz w:val="28"/>
          <w:szCs w:val="28"/>
        </w:rPr>
        <w:t>о</w:t>
      </w:r>
    </w:p>
    <w:p w:rsidR="002162E7" w:rsidRPr="002162E7" w:rsidRDefault="002162E7" w:rsidP="00771C40">
      <w:pPr>
        <w:pStyle w:val="a4"/>
        <w:shd w:val="clear" w:color="auto" w:fill="FFFFFF"/>
        <w:spacing w:before="0" w:beforeAutospacing="0" w:after="0" w:afterAutospacing="0"/>
        <w:rPr>
          <w:color w:val="000000"/>
          <w:sz w:val="28"/>
          <w:szCs w:val="28"/>
        </w:rPr>
      </w:pPr>
      <w:r w:rsidRPr="002162E7">
        <w:rPr>
          <w:color w:val="000000"/>
          <w:sz w:val="28"/>
          <w:szCs w:val="28"/>
        </w:rPr>
        <w:t xml:space="preserve">- </w:t>
      </w:r>
      <w:r>
        <w:rPr>
          <w:color w:val="000000"/>
          <w:sz w:val="28"/>
          <w:szCs w:val="28"/>
        </w:rPr>
        <w:t>Проблемы формообразования в архитектуре и дизайне архитектурной среды</w:t>
      </w:r>
    </w:p>
    <w:p w:rsidR="005E646E" w:rsidRPr="000D593D" w:rsidRDefault="005E646E" w:rsidP="005E646E">
      <w:pPr>
        <w:pStyle w:val="a4"/>
        <w:shd w:val="clear" w:color="auto" w:fill="FFFFFF"/>
        <w:spacing w:before="0" w:beforeAutospacing="0" w:after="0" w:afterAutospacing="0"/>
        <w:jc w:val="both"/>
        <w:rPr>
          <w:color w:val="000000"/>
          <w:sz w:val="28"/>
          <w:szCs w:val="28"/>
        </w:rPr>
      </w:pPr>
    </w:p>
    <w:p w:rsidR="0003238D" w:rsidRPr="000D593D" w:rsidRDefault="003E1A94" w:rsidP="0003238D">
      <w:pPr>
        <w:shd w:val="clear" w:color="auto" w:fill="FFFFFF"/>
        <w:spacing w:before="75" w:after="150" w:line="312" w:lineRule="atLeast"/>
        <w:jc w:val="both"/>
        <w:rPr>
          <w:rFonts w:ascii="Times New Roman" w:eastAsia="Times New Roman" w:hAnsi="Times New Roman" w:cs="Times New Roman"/>
          <w:color w:val="252525"/>
          <w:sz w:val="28"/>
          <w:szCs w:val="28"/>
          <w:lang w:eastAsia="ru-RU"/>
        </w:rPr>
      </w:pPr>
      <w:r w:rsidRPr="000D593D">
        <w:rPr>
          <w:rFonts w:ascii="Times New Roman" w:eastAsia="Times New Roman" w:hAnsi="Times New Roman" w:cs="Times New Roman"/>
          <w:color w:val="000000"/>
          <w:sz w:val="28"/>
          <w:szCs w:val="28"/>
          <w:lang w:eastAsia="ru-RU"/>
        </w:rPr>
        <w:t xml:space="preserve">Публикация в коллективной монографии (электронный вариант и бумажный носитель). 1 печатный лист. </w:t>
      </w:r>
      <w:r w:rsidR="0003238D" w:rsidRPr="000D593D">
        <w:rPr>
          <w:rFonts w:ascii="Times New Roman" w:eastAsia="Times New Roman" w:hAnsi="Times New Roman" w:cs="Times New Roman"/>
          <w:color w:val="252525"/>
          <w:sz w:val="28"/>
          <w:szCs w:val="28"/>
          <w:lang w:eastAsia="ru-RU"/>
        </w:rPr>
        <w:t>Россия, Саратов</w:t>
      </w:r>
      <w:r w:rsidR="00062011">
        <w:rPr>
          <w:rFonts w:ascii="Times New Roman" w:eastAsia="Times New Roman" w:hAnsi="Times New Roman" w:cs="Times New Roman"/>
          <w:color w:val="252525"/>
          <w:sz w:val="28"/>
          <w:szCs w:val="28"/>
          <w:lang w:eastAsia="ru-RU"/>
        </w:rPr>
        <w:t>, СГТУ</w:t>
      </w:r>
      <w:r w:rsidR="0003238D" w:rsidRPr="000D593D">
        <w:rPr>
          <w:rFonts w:ascii="Times New Roman" w:eastAsia="Times New Roman" w:hAnsi="Times New Roman" w:cs="Times New Roman"/>
          <w:color w:val="252525"/>
          <w:sz w:val="28"/>
          <w:szCs w:val="28"/>
          <w:lang w:eastAsia="ru-RU"/>
        </w:rPr>
        <w:t xml:space="preserve"> (издание включено в: </w:t>
      </w:r>
      <w:hyperlink r:id="rId9" w:tgtFrame="_blank" w:history="1">
        <w:r w:rsidR="0003238D" w:rsidRPr="000D593D">
          <w:rPr>
            <w:rFonts w:ascii="Times New Roman" w:eastAsia="Times New Roman" w:hAnsi="Times New Roman" w:cs="Times New Roman"/>
            <w:color w:val="0063D0"/>
            <w:sz w:val="28"/>
            <w:szCs w:val="28"/>
            <w:u w:val="single"/>
            <w:lang w:eastAsia="ru-RU"/>
          </w:rPr>
          <w:t>РИНЦ</w:t>
        </w:r>
      </w:hyperlink>
      <w:r w:rsidR="0003238D" w:rsidRPr="000D593D">
        <w:rPr>
          <w:rFonts w:ascii="Times New Roman" w:eastAsia="Times New Roman" w:hAnsi="Times New Roman" w:cs="Times New Roman"/>
          <w:color w:val="252525"/>
          <w:sz w:val="28"/>
          <w:szCs w:val="28"/>
          <w:lang w:eastAsia="ru-RU"/>
        </w:rPr>
        <w:t>)</w:t>
      </w:r>
    </w:p>
    <w:p w:rsidR="003E1A94" w:rsidRPr="003E1A94" w:rsidRDefault="00062011" w:rsidP="003E1A94">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Срок подачи материалов до </w:t>
      </w:r>
      <w:r w:rsidR="00850BDB">
        <w:rPr>
          <w:rFonts w:ascii="Times New Roman" w:eastAsia="Times New Roman" w:hAnsi="Times New Roman" w:cs="Times New Roman"/>
          <w:color w:val="000000"/>
          <w:sz w:val="28"/>
          <w:szCs w:val="28"/>
          <w:lang w:eastAsia="ru-RU"/>
        </w:rPr>
        <w:t xml:space="preserve"> 15 января 2024</w:t>
      </w:r>
      <w:r w:rsidR="003E1A94" w:rsidRPr="003E1A94">
        <w:rPr>
          <w:rFonts w:ascii="Times New Roman" w:eastAsia="Times New Roman" w:hAnsi="Times New Roman" w:cs="Times New Roman"/>
          <w:color w:val="000000"/>
          <w:sz w:val="28"/>
          <w:szCs w:val="28"/>
          <w:lang w:eastAsia="ru-RU"/>
        </w:rPr>
        <w:t>.</w:t>
      </w:r>
    </w:p>
    <w:p w:rsidR="003E1A94" w:rsidRPr="003E1A94" w:rsidRDefault="003E1A94" w:rsidP="003E1A94">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noProof/>
          <w:color w:val="000000"/>
          <w:sz w:val="28"/>
          <w:szCs w:val="28"/>
          <w:lang w:eastAsia="ru-RU"/>
        </w:rPr>
        <w:drawing>
          <wp:inline distT="0" distB="0" distL="0" distR="0">
            <wp:extent cx="285750" cy="200025"/>
            <wp:effectExtent l="19050" t="0" r="0" b="0"/>
            <wp:docPr id="1" name="Рисунок 1" descr="https://proxy.imgsmail.ru/?h=9hdJFYPF2qLIt_fcWpnnfA&amp;e=1444626362&amp;url171=d3d3LmtvbmZlcmVuY2lpLnJ1L2ltYWdlcy9pY29uMDAxLmdpZg~~&amp;email=baykovaekaterina1%40mai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xy.imgsmail.ru/?h=9hdJFYPF2qLIt_fcWpnnfA&amp;e=1444626362&amp;url171=d3d3LmtvbmZlcmVuY2lpLnJ1L2ltYWdlcy9pY29uMDAxLmdpZg~~&amp;email=baykovaekaterina1%40mail.ru"/>
                    <pic:cNvPicPr>
                      <a:picLocks noChangeAspect="1" noChangeArrowheads="1"/>
                    </pic:cNvPicPr>
                  </pic:nvPicPr>
                  <pic:blipFill>
                    <a:blip r:embed="rId10" cstate="print"/>
                    <a:srcRect/>
                    <a:stretch>
                      <a:fillRect/>
                    </a:stretch>
                  </pic:blipFill>
                  <pic:spPr bwMode="auto">
                    <a:xfrm>
                      <a:off x="0" y="0"/>
                      <a:ext cx="285750" cy="200025"/>
                    </a:xfrm>
                    <a:prstGeom prst="rect">
                      <a:avLst/>
                    </a:prstGeom>
                    <a:noFill/>
                    <a:ln w="9525">
                      <a:noFill/>
                      <a:miter lim="800000"/>
                      <a:headEnd/>
                      <a:tailEnd/>
                    </a:ln>
                  </pic:spPr>
                </pic:pic>
              </a:graphicData>
            </a:graphic>
          </wp:inline>
        </w:drawing>
      </w:r>
    </w:p>
    <w:p w:rsidR="003E1A94" w:rsidRPr="003E1A94" w:rsidRDefault="003E1A94" w:rsidP="003E1A94">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Последний день подачи заявки:</w:t>
      </w:r>
      <w:r w:rsidR="00062011">
        <w:rPr>
          <w:rFonts w:ascii="Times New Roman" w:eastAsia="Times New Roman" w:hAnsi="Times New Roman" w:cs="Times New Roman"/>
          <w:color w:val="000000"/>
          <w:sz w:val="28"/>
          <w:szCs w:val="28"/>
          <w:lang w:eastAsia="ru-RU"/>
        </w:rPr>
        <w:t> </w:t>
      </w:r>
      <w:r w:rsidR="006B0BB4">
        <w:rPr>
          <w:rFonts w:ascii="Times New Roman" w:eastAsia="Times New Roman" w:hAnsi="Times New Roman" w:cs="Times New Roman"/>
          <w:color w:val="000000"/>
          <w:sz w:val="28"/>
          <w:szCs w:val="28"/>
          <w:lang w:eastAsia="ru-RU"/>
        </w:rPr>
        <w:t>25</w:t>
      </w:r>
      <w:r w:rsidR="00F12F29">
        <w:rPr>
          <w:rFonts w:ascii="Times New Roman" w:eastAsia="Times New Roman" w:hAnsi="Times New Roman" w:cs="Times New Roman"/>
          <w:color w:val="000000"/>
          <w:sz w:val="28"/>
          <w:szCs w:val="28"/>
          <w:lang w:eastAsia="ru-RU"/>
        </w:rPr>
        <w:t xml:space="preserve"> ноября</w:t>
      </w:r>
      <w:r w:rsidRPr="003E1A94">
        <w:rPr>
          <w:rFonts w:ascii="Times New Roman" w:eastAsia="Times New Roman" w:hAnsi="Times New Roman" w:cs="Times New Roman"/>
          <w:color w:val="000000"/>
          <w:sz w:val="28"/>
          <w:szCs w:val="28"/>
          <w:lang w:eastAsia="ru-RU"/>
        </w:rPr>
        <w:t xml:space="preserve"> 20</w:t>
      </w:r>
      <w:r w:rsidR="001401D7">
        <w:rPr>
          <w:rFonts w:ascii="Times New Roman" w:eastAsia="Times New Roman" w:hAnsi="Times New Roman" w:cs="Times New Roman"/>
          <w:color w:val="000000"/>
          <w:sz w:val="28"/>
          <w:szCs w:val="28"/>
          <w:lang w:eastAsia="ru-RU"/>
        </w:rPr>
        <w:t>2</w:t>
      </w:r>
      <w:r w:rsidR="00850BDB">
        <w:rPr>
          <w:rFonts w:ascii="Times New Roman" w:eastAsia="Times New Roman" w:hAnsi="Times New Roman" w:cs="Times New Roman"/>
          <w:color w:val="000000"/>
          <w:sz w:val="28"/>
          <w:szCs w:val="28"/>
          <w:lang w:eastAsia="ru-RU"/>
        </w:rPr>
        <w:t>3</w:t>
      </w:r>
      <w:r w:rsidRPr="003E1A94">
        <w:rPr>
          <w:rFonts w:ascii="Times New Roman" w:eastAsia="Times New Roman" w:hAnsi="Times New Roman" w:cs="Times New Roman"/>
          <w:color w:val="000000"/>
          <w:sz w:val="28"/>
          <w:szCs w:val="28"/>
          <w:lang w:eastAsia="ru-RU"/>
        </w:rPr>
        <w:t xml:space="preserve"> г.</w:t>
      </w:r>
    </w:p>
    <w:p w:rsidR="003E1A94" w:rsidRPr="003E1A94" w:rsidRDefault="003E1A94" w:rsidP="003E1A94">
      <w:pPr>
        <w:shd w:val="clear" w:color="auto" w:fill="FFFFFF"/>
        <w:spacing w:before="100" w:beforeAutospacing="1" w:after="210" w:line="312" w:lineRule="atLeast"/>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Организаторы:</w:t>
      </w:r>
      <w:r w:rsidRPr="003E1A94">
        <w:rPr>
          <w:rFonts w:ascii="Times New Roman" w:eastAsia="Times New Roman" w:hAnsi="Times New Roman" w:cs="Times New Roman"/>
          <w:color w:val="000000"/>
          <w:sz w:val="28"/>
          <w:szCs w:val="28"/>
          <w:lang w:eastAsia="ru-RU"/>
        </w:rPr>
        <w:t xml:space="preserve">  </w:t>
      </w:r>
      <w:r w:rsidR="00062011" w:rsidRPr="003E1A94">
        <w:rPr>
          <w:rFonts w:ascii="Times New Roman" w:eastAsia="Times New Roman" w:hAnsi="Times New Roman" w:cs="Times New Roman"/>
          <w:color w:val="000000"/>
          <w:sz w:val="28"/>
          <w:szCs w:val="28"/>
          <w:lang w:eastAsia="ru-RU"/>
        </w:rPr>
        <w:t>Саратовский государственный технический университет имени Ю.А. Гагарина</w:t>
      </w:r>
      <w:r w:rsidR="00062011">
        <w:rPr>
          <w:rFonts w:ascii="Times New Roman" w:eastAsia="Times New Roman" w:hAnsi="Times New Roman" w:cs="Times New Roman"/>
          <w:color w:val="000000"/>
          <w:sz w:val="28"/>
          <w:szCs w:val="28"/>
          <w:lang w:eastAsia="ru-RU"/>
        </w:rPr>
        <w:t xml:space="preserve">, </w:t>
      </w:r>
      <w:r w:rsidR="002162E7">
        <w:rPr>
          <w:rFonts w:ascii="Times New Roman" w:eastAsia="Times New Roman" w:hAnsi="Times New Roman" w:cs="Times New Roman"/>
          <w:color w:val="000000"/>
          <w:sz w:val="28"/>
          <w:szCs w:val="28"/>
          <w:lang w:eastAsia="ru-RU"/>
        </w:rPr>
        <w:t xml:space="preserve">институт </w:t>
      </w:r>
      <w:proofErr w:type="spellStart"/>
      <w:r w:rsidR="002162E7">
        <w:rPr>
          <w:rFonts w:ascii="Times New Roman" w:eastAsia="Times New Roman" w:hAnsi="Times New Roman" w:cs="Times New Roman"/>
          <w:color w:val="000000"/>
          <w:sz w:val="28"/>
          <w:szCs w:val="28"/>
          <w:lang w:eastAsia="ru-RU"/>
        </w:rPr>
        <w:t>Урбанистики</w:t>
      </w:r>
      <w:proofErr w:type="spellEnd"/>
      <w:r w:rsidR="002162E7">
        <w:rPr>
          <w:rFonts w:ascii="Times New Roman" w:eastAsia="Times New Roman" w:hAnsi="Times New Roman" w:cs="Times New Roman"/>
          <w:color w:val="000000"/>
          <w:sz w:val="28"/>
          <w:szCs w:val="28"/>
          <w:lang w:eastAsia="ru-RU"/>
        </w:rPr>
        <w:t xml:space="preserve"> архитектуры и строительства</w:t>
      </w:r>
      <w:r w:rsidR="00062011">
        <w:rPr>
          <w:rFonts w:ascii="Times New Roman" w:eastAsia="Times New Roman" w:hAnsi="Times New Roman" w:cs="Times New Roman"/>
          <w:color w:val="000000"/>
          <w:sz w:val="28"/>
          <w:szCs w:val="28"/>
          <w:lang w:eastAsia="ru-RU"/>
        </w:rPr>
        <w:t>; к</w:t>
      </w:r>
      <w:r w:rsidRPr="003E1A94">
        <w:rPr>
          <w:rFonts w:ascii="Times New Roman" w:eastAsia="Times New Roman" w:hAnsi="Times New Roman" w:cs="Times New Roman"/>
          <w:color w:val="000000"/>
          <w:sz w:val="28"/>
          <w:szCs w:val="28"/>
          <w:lang w:eastAsia="ru-RU"/>
        </w:rPr>
        <w:t>афед</w:t>
      </w:r>
      <w:r w:rsidR="00062011">
        <w:rPr>
          <w:rFonts w:ascii="Times New Roman" w:eastAsia="Times New Roman" w:hAnsi="Times New Roman" w:cs="Times New Roman"/>
          <w:color w:val="000000"/>
          <w:sz w:val="28"/>
          <w:szCs w:val="28"/>
          <w:lang w:eastAsia="ru-RU"/>
        </w:rPr>
        <w:t>ра «Дизайн архитектурной среды»</w:t>
      </w:r>
      <w:r w:rsidR="002162E7">
        <w:rPr>
          <w:rFonts w:ascii="Times New Roman" w:eastAsia="Times New Roman" w:hAnsi="Times New Roman" w:cs="Times New Roman"/>
          <w:color w:val="000000"/>
          <w:sz w:val="28"/>
          <w:szCs w:val="28"/>
          <w:lang w:eastAsia="ru-RU"/>
        </w:rPr>
        <w:t>,</w:t>
      </w:r>
      <w:r w:rsidR="00062011">
        <w:rPr>
          <w:rFonts w:ascii="Times New Roman" w:eastAsia="Times New Roman" w:hAnsi="Times New Roman" w:cs="Times New Roman"/>
          <w:color w:val="000000"/>
          <w:sz w:val="28"/>
          <w:szCs w:val="28"/>
          <w:lang w:eastAsia="ru-RU"/>
        </w:rPr>
        <w:t xml:space="preserve"> </w:t>
      </w:r>
      <w:r w:rsidR="002162E7">
        <w:rPr>
          <w:rFonts w:ascii="Times New Roman" w:eastAsia="Times New Roman" w:hAnsi="Times New Roman" w:cs="Times New Roman"/>
          <w:color w:val="000000"/>
          <w:sz w:val="28"/>
          <w:szCs w:val="28"/>
          <w:lang w:eastAsia="ru-RU"/>
        </w:rPr>
        <w:t>Саратовское отделение «Союз дизайнеров России».</w:t>
      </w:r>
    </w:p>
    <w:p w:rsidR="003E1A94" w:rsidRPr="003E1A94" w:rsidRDefault="003E1A94" w:rsidP="003E1A94">
      <w:pPr>
        <w:shd w:val="clear" w:color="auto" w:fill="FFFFFF"/>
        <w:spacing w:before="100" w:beforeAutospacing="1" w:after="210" w:line="312" w:lineRule="atLeast"/>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t>Контактная информация:</w:t>
      </w:r>
      <w:r w:rsidRPr="003E1A94">
        <w:rPr>
          <w:rFonts w:ascii="Times New Roman" w:eastAsia="Times New Roman" w:hAnsi="Times New Roman" w:cs="Times New Roman"/>
          <w:color w:val="000000"/>
          <w:sz w:val="28"/>
          <w:szCs w:val="28"/>
          <w:lang w:eastAsia="ru-RU"/>
        </w:rPr>
        <w:t> </w:t>
      </w:r>
      <w:r w:rsidR="00E913CF" w:rsidRPr="003E1A94">
        <w:rPr>
          <w:rFonts w:ascii="Times New Roman" w:eastAsia="Times New Roman" w:hAnsi="Times New Roman" w:cs="Times New Roman"/>
          <w:color w:val="000000"/>
          <w:sz w:val="28"/>
          <w:szCs w:val="28"/>
          <w:lang w:eastAsia="ru-RU"/>
        </w:rPr>
        <w:t xml:space="preserve"> </w:t>
      </w:r>
      <w:r w:rsidR="00D6558A">
        <w:rPr>
          <w:rFonts w:ascii="Arial" w:hAnsi="Arial" w:cs="Arial"/>
          <w:color w:val="444444"/>
          <w:sz w:val="21"/>
          <w:szCs w:val="21"/>
          <w:shd w:val="clear" w:color="auto" w:fill="FFFFFF"/>
        </w:rPr>
        <w:t>+7-917-204-89</w:t>
      </w:r>
      <w:r w:rsidR="006B0BB4">
        <w:rPr>
          <w:rFonts w:ascii="Arial" w:hAnsi="Arial" w:cs="Arial"/>
          <w:color w:val="444444"/>
          <w:sz w:val="21"/>
          <w:szCs w:val="21"/>
          <w:shd w:val="clear" w:color="auto" w:fill="FFFFFF"/>
        </w:rPr>
        <w:t>-</w:t>
      </w:r>
      <w:r w:rsidR="00D6558A">
        <w:rPr>
          <w:rFonts w:ascii="Arial" w:hAnsi="Arial" w:cs="Arial"/>
          <w:color w:val="444444"/>
          <w:sz w:val="21"/>
          <w:szCs w:val="21"/>
          <w:shd w:val="clear" w:color="auto" w:fill="FFFFFF"/>
        </w:rPr>
        <w:t>62</w:t>
      </w:r>
    </w:p>
    <w:p w:rsidR="003E1A94" w:rsidRPr="00514014" w:rsidRDefault="003E1A94" w:rsidP="003E1A94">
      <w:pPr>
        <w:shd w:val="clear" w:color="auto" w:fill="FFFFFF"/>
        <w:spacing w:before="100" w:beforeAutospacing="1" w:after="210" w:line="312" w:lineRule="atLeast"/>
        <w:jc w:val="both"/>
        <w:rPr>
          <w:rFonts w:ascii="Times New Roman" w:eastAsia="Times New Roman" w:hAnsi="Times New Roman" w:cs="Times New Roman"/>
          <w:color w:val="000000"/>
          <w:sz w:val="28"/>
          <w:szCs w:val="28"/>
          <w:lang w:eastAsia="ru-RU"/>
        </w:rPr>
      </w:pPr>
      <w:r w:rsidRPr="003E1A94">
        <w:rPr>
          <w:rFonts w:ascii="Times New Roman" w:eastAsia="Times New Roman" w:hAnsi="Times New Roman" w:cs="Times New Roman"/>
          <w:b/>
          <w:bCs/>
          <w:color w:val="000000"/>
          <w:sz w:val="28"/>
          <w:szCs w:val="28"/>
          <w:lang w:eastAsia="ru-RU"/>
        </w:rPr>
        <w:lastRenderedPageBreak/>
        <w:t xml:space="preserve">Эл. </w:t>
      </w:r>
      <w:r w:rsidR="001401D7" w:rsidRPr="003E1A94">
        <w:rPr>
          <w:rFonts w:ascii="Times New Roman" w:eastAsia="Times New Roman" w:hAnsi="Times New Roman" w:cs="Times New Roman"/>
          <w:b/>
          <w:bCs/>
          <w:color w:val="000000"/>
          <w:sz w:val="28"/>
          <w:szCs w:val="28"/>
          <w:lang w:eastAsia="ru-RU"/>
        </w:rPr>
        <w:t>П</w:t>
      </w:r>
      <w:r w:rsidRPr="003E1A94">
        <w:rPr>
          <w:rFonts w:ascii="Times New Roman" w:eastAsia="Times New Roman" w:hAnsi="Times New Roman" w:cs="Times New Roman"/>
          <w:b/>
          <w:bCs/>
          <w:color w:val="000000"/>
          <w:sz w:val="28"/>
          <w:szCs w:val="28"/>
          <w:lang w:eastAsia="ru-RU"/>
        </w:rPr>
        <w:t>очта:</w:t>
      </w:r>
      <w:r w:rsidR="001401D7">
        <w:rPr>
          <w:rFonts w:ascii="Times New Roman" w:eastAsia="Times New Roman" w:hAnsi="Times New Roman" w:cs="Times New Roman"/>
          <w:b/>
          <w:bCs/>
          <w:color w:val="000000"/>
          <w:sz w:val="28"/>
          <w:szCs w:val="28"/>
          <w:lang w:eastAsia="ru-RU"/>
        </w:rPr>
        <w:t xml:space="preserve"> </w:t>
      </w:r>
      <w:r w:rsidR="00514014" w:rsidRPr="008D7F09">
        <w:rPr>
          <w:rFonts w:ascii="Times New Roman" w:eastAsia="Times New Roman" w:hAnsi="Times New Roman" w:cs="Times New Roman"/>
          <w:b/>
          <w:bCs/>
          <w:sz w:val="28"/>
          <w:szCs w:val="28"/>
          <w:lang w:eastAsia="ru-RU"/>
        </w:rPr>
        <w:t>Prostranstva2022</w:t>
      </w:r>
      <w:r w:rsidR="00514014" w:rsidRPr="008D7F09">
        <w:rPr>
          <w:rFonts w:ascii="Times New Roman" w:hAnsi="Times New Roman" w:cs="Times New Roman"/>
          <w:b/>
          <w:sz w:val="28"/>
          <w:szCs w:val="28"/>
          <w:shd w:val="clear" w:color="auto" w:fill="FFFFFF"/>
        </w:rPr>
        <w:t>@yandex.ru</w:t>
      </w:r>
      <w:r w:rsidR="00514014">
        <w:rPr>
          <w:rFonts w:ascii="Arial" w:hAnsi="Arial" w:cs="Arial"/>
          <w:color w:val="444444"/>
          <w:sz w:val="19"/>
          <w:szCs w:val="19"/>
          <w:shd w:val="clear" w:color="auto" w:fill="FFFFFF"/>
        </w:rPr>
        <w:t xml:space="preserve">  </w:t>
      </w:r>
    </w:p>
    <w:p w:rsidR="001239D6" w:rsidRDefault="001239D6" w:rsidP="009250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 итогам конференции предполагается выпуск коллективной монографии</w:t>
      </w:r>
    </w:p>
    <w:p w:rsidR="003E1A94" w:rsidRPr="00771C40" w:rsidRDefault="001239D6" w:rsidP="009250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Объём статьи - </w:t>
      </w:r>
      <w:r w:rsidR="00C00C2E" w:rsidRPr="00771C40">
        <w:rPr>
          <w:rFonts w:ascii="Times New Roman" w:hAnsi="Times New Roman" w:cs="Times New Roman"/>
          <w:b/>
          <w:sz w:val="28"/>
          <w:szCs w:val="28"/>
        </w:rPr>
        <w:t>1п.л.=40</w:t>
      </w:r>
      <w:r w:rsidR="003E1A94" w:rsidRPr="00771C40">
        <w:rPr>
          <w:rFonts w:ascii="Times New Roman" w:hAnsi="Times New Roman" w:cs="Times New Roman"/>
          <w:b/>
          <w:sz w:val="28"/>
          <w:szCs w:val="28"/>
        </w:rPr>
        <w:t>000 знаков</w:t>
      </w:r>
    </w:p>
    <w:p w:rsidR="00925052" w:rsidRPr="00925052" w:rsidRDefault="00925052" w:rsidP="00925052">
      <w:pPr>
        <w:spacing w:after="0" w:line="240" w:lineRule="auto"/>
        <w:jc w:val="both"/>
        <w:rPr>
          <w:rFonts w:ascii="Times New Roman" w:hAnsi="Times New Roman" w:cs="Times New Roman"/>
          <w:sz w:val="28"/>
          <w:szCs w:val="28"/>
        </w:rPr>
      </w:pPr>
      <w:r w:rsidRPr="00925052">
        <w:rPr>
          <w:rFonts w:ascii="Times New Roman" w:hAnsi="Times New Roman" w:cs="Times New Roman"/>
          <w:sz w:val="28"/>
          <w:szCs w:val="28"/>
        </w:rPr>
        <w:t>Требования к оформлению статей:</w:t>
      </w:r>
    </w:p>
    <w:p w:rsidR="005E646E" w:rsidRDefault="003E1A94" w:rsidP="00062011">
      <w:pPr>
        <w:ind w:firstLine="720"/>
        <w:jc w:val="both"/>
        <w:rPr>
          <w:rFonts w:ascii="Times New Roman" w:hAnsi="Times New Roman" w:cs="Times New Roman"/>
          <w:sz w:val="28"/>
          <w:szCs w:val="28"/>
          <w:shd w:val="clear" w:color="auto" w:fill="DFDFDF"/>
        </w:rPr>
      </w:pPr>
      <w:r w:rsidRPr="00925052">
        <w:rPr>
          <w:rFonts w:ascii="Times New Roman" w:hAnsi="Times New Roman" w:cs="Times New Roman"/>
          <w:sz w:val="28"/>
          <w:szCs w:val="28"/>
          <w:highlight w:val="yellow"/>
        </w:rPr>
        <w:br/>
      </w:r>
      <w:r w:rsidRPr="005E646E">
        <w:rPr>
          <w:rFonts w:ascii="Times New Roman" w:hAnsi="Times New Roman" w:cs="Times New Roman"/>
          <w:sz w:val="28"/>
          <w:szCs w:val="28"/>
          <w:shd w:val="clear" w:color="auto" w:fill="DFDFDF"/>
        </w:rPr>
        <w:t xml:space="preserve">Шрифт </w:t>
      </w:r>
      <w:proofErr w:type="spellStart"/>
      <w:r w:rsidRPr="005E646E">
        <w:rPr>
          <w:rFonts w:ascii="Times New Roman" w:hAnsi="Times New Roman" w:cs="Times New Roman"/>
          <w:sz w:val="28"/>
          <w:szCs w:val="28"/>
          <w:shd w:val="clear" w:color="auto" w:fill="DFDFDF"/>
        </w:rPr>
        <w:t>Times</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New</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Roman</w:t>
      </w:r>
      <w:proofErr w:type="spellEnd"/>
      <w:r w:rsidRPr="005E646E">
        <w:rPr>
          <w:rFonts w:ascii="Times New Roman" w:hAnsi="Times New Roman" w:cs="Times New Roman"/>
          <w:sz w:val="28"/>
          <w:szCs w:val="28"/>
          <w:shd w:val="clear" w:color="auto" w:fill="DFDFDF"/>
        </w:rPr>
        <w:t xml:space="preserve">, 14;  интервал 1,5; поля по 2см со всех сторон, отступы в начале абзаца – 1,27 см.. 1. Текст должен быть набран в редакторе </w:t>
      </w:r>
      <w:proofErr w:type="spellStart"/>
      <w:r w:rsidRPr="005E646E">
        <w:rPr>
          <w:rFonts w:ascii="Times New Roman" w:hAnsi="Times New Roman" w:cs="Times New Roman"/>
          <w:sz w:val="28"/>
          <w:szCs w:val="28"/>
          <w:shd w:val="clear" w:color="auto" w:fill="DFDFDF"/>
        </w:rPr>
        <w:t>Microsoft</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Word</w:t>
      </w:r>
      <w:proofErr w:type="spellEnd"/>
      <w:r w:rsidRPr="005E646E">
        <w:rPr>
          <w:rFonts w:ascii="Times New Roman" w:hAnsi="Times New Roman" w:cs="Times New Roman"/>
          <w:sz w:val="28"/>
          <w:szCs w:val="28"/>
          <w:shd w:val="clear" w:color="auto" w:fill="DFDFDF"/>
        </w:rPr>
        <w:t xml:space="preserve">. размер шрифта (кегль) – 14, тип – </w:t>
      </w:r>
      <w:proofErr w:type="spellStart"/>
      <w:r w:rsidRPr="005E646E">
        <w:rPr>
          <w:rFonts w:ascii="Times New Roman" w:hAnsi="Times New Roman" w:cs="Times New Roman"/>
          <w:sz w:val="28"/>
          <w:szCs w:val="28"/>
          <w:shd w:val="clear" w:color="auto" w:fill="DFDFDF"/>
        </w:rPr>
        <w:t>Times</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New</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Roman</w:t>
      </w:r>
      <w:proofErr w:type="spellEnd"/>
      <w:r w:rsidRPr="005E646E">
        <w:rPr>
          <w:rFonts w:ascii="Times New Roman" w:hAnsi="Times New Roman" w:cs="Times New Roman"/>
          <w:sz w:val="28"/>
          <w:szCs w:val="28"/>
          <w:shd w:val="clear" w:color="auto" w:fill="DFDFDF"/>
        </w:rPr>
        <w:t xml:space="preserve">, межстрочный интервал – 1,5 полуторный, без переносов. Иллюстрации в тексте и предоставляются отдельно в виде файлов с расширением </w:t>
      </w:r>
      <w:proofErr w:type="spellStart"/>
      <w:r w:rsidRPr="005E646E">
        <w:rPr>
          <w:rFonts w:ascii="Times New Roman" w:hAnsi="Times New Roman" w:cs="Times New Roman"/>
          <w:sz w:val="28"/>
          <w:szCs w:val="28"/>
          <w:shd w:val="clear" w:color="auto" w:fill="DFDFDF"/>
        </w:rPr>
        <w:t>jpg</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tif</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bmp</w:t>
      </w:r>
      <w:proofErr w:type="spellEnd"/>
      <w:r w:rsidRPr="005E646E">
        <w:rPr>
          <w:rFonts w:ascii="Times New Roman" w:hAnsi="Times New Roman" w:cs="Times New Roman"/>
          <w:sz w:val="28"/>
          <w:szCs w:val="28"/>
          <w:shd w:val="clear" w:color="auto" w:fill="DFDFDF"/>
        </w:rPr>
        <w:t xml:space="preserve">, </w:t>
      </w:r>
      <w:proofErr w:type="spellStart"/>
      <w:r w:rsidRPr="005E646E">
        <w:rPr>
          <w:rFonts w:ascii="Times New Roman" w:hAnsi="Times New Roman" w:cs="Times New Roman"/>
          <w:sz w:val="28"/>
          <w:szCs w:val="28"/>
          <w:shd w:val="clear" w:color="auto" w:fill="DFDFDF"/>
        </w:rPr>
        <w:t>png</w:t>
      </w:r>
      <w:proofErr w:type="spellEnd"/>
      <w:r w:rsidRPr="005E646E">
        <w:rPr>
          <w:rFonts w:ascii="Times New Roman" w:hAnsi="Times New Roman" w:cs="Times New Roman"/>
          <w:sz w:val="28"/>
          <w:szCs w:val="28"/>
          <w:shd w:val="clear" w:color="auto" w:fill="DFDFDF"/>
        </w:rPr>
        <w:t>. Рисунки и другие иллюстрации должны быть подписаны.</w:t>
      </w:r>
      <w:r w:rsidRPr="005E646E">
        <w:rPr>
          <w:rStyle w:val="apple-converted-space"/>
          <w:rFonts w:ascii="Times New Roman" w:hAnsi="Times New Roman" w:cs="Times New Roman"/>
          <w:sz w:val="28"/>
          <w:szCs w:val="28"/>
          <w:shd w:val="clear" w:color="auto" w:fill="DFDFDF"/>
        </w:rPr>
        <w:t> </w:t>
      </w:r>
      <w:r w:rsidRPr="005E646E">
        <w:rPr>
          <w:rFonts w:ascii="Times New Roman" w:hAnsi="Times New Roman" w:cs="Times New Roman"/>
          <w:sz w:val="28"/>
          <w:szCs w:val="28"/>
        </w:rPr>
        <w:br/>
      </w:r>
      <w:r w:rsidRPr="005E646E">
        <w:rPr>
          <w:rFonts w:ascii="Times New Roman" w:hAnsi="Times New Roman" w:cs="Times New Roman"/>
          <w:sz w:val="28"/>
          <w:szCs w:val="28"/>
          <w:shd w:val="clear" w:color="auto" w:fill="DFDFDF"/>
        </w:rPr>
        <w:t xml:space="preserve">Статья должна иметь список литературы </w:t>
      </w:r>
      <w:r w:rsidR="005E646E">
        <w:rPr>
          <w:rFonts w:ascii="Times New Roman" w:hAnsi="Times New Roman" w:cs="Times New Roman"/>
          <w:sz w:val="28"/>
          <w:szCs w:val="28"/>
          <w:shd w:val="clear" w:color="auto" w:fill="DFDFDF"/>
        </w:rPr>
        <w:t>.</w:t>
      </w:r>
    </w:p>
    <w:p w:rsidR="005E646E" w:rsidRDefault="003E1A94" w:rsidP="00062011">
      <w:pPr>
        <w:ind w:firstLine="720"/>
        <w:jc w:val="both"/>
        <w:rPr>
          <w:rFonts w:ascii="Times New Roman" w:hAnsi="Times New Roman" w:cs="Times New Roman"/>
          <w:sz w:val="28"/>
          <w:szCs w:val="28"/>
          <w:shd w:val="clear" w:color="auto" w:fill="DFDFDF"/>
        </w:rPr>
      </w:pPr>
      <w:r w:rsidRPr="005E646E">
        <w:rPr>
          <w:rFonts w:ascii="Times New Roman" w:hAnsi="Times New Roman" w:cs="Times New Roman"/>
          <w:sz w:val="28"/>
          <w:szCs w:val="28"/>
          <w:shd w:val="clear" w:color="auto" w:fill="DFDFDF"/>
        </w:rPr>
        <w:t xml:space="preserve">Ссылки на источники оформляются в квадратных скобках двумя числами. Первое указывает порядковый номер издания в списке литературы, второе – номер страницы. Например, [4, с.25]. Если есть поясняющие примечания, то они даются в </w:t>
      </w:r>
      <w:proofErr w:type="spellStart"/>
      <w:r w:rsidRPr="005E646E">
        <w:rPr>
          <w:rFonts w:ascii="Times New Roman" w:hAnsi="Times New Roman" w:cs="Times New Roman"/>
          <w:sz w:val="28"/>
          <w:szCs w:val="28"/>
          <w:shd w:val="clear" w:color="auto" w:fill="DFDFDF"/>
        </w:rPr>
        <w:t>затекстовых</w:t>
      </w:r>
      <w:proofErr w:type="spellEnd"/>
      <w:r w:rsidRPr="005E646E">
        <w:rPr>
          <w:rFonts w:ascii="Times New Roman" w:hAnsi="Times New Roman" w:cs="Times New Roman"/>
          <w:sz w:val="28"/>
          <w:szCs w:val="28"/>
          <w:shd w:val="clear" w:color="auto" w:fill="DFDFDF"/>
        </w:rPr>
        <w:t xml:space="preserve"> сносках на последней странице текста статьи.</w:t>
      </w:r>
    </w:p>
    <w:p w:rsidR="005E646E" w:rsidRDefault="005E646E" w:rsidP="00925052">
      <w:pPr>
        <w:ind w:firstLine="720"/>
        <w:jc w:val="both"/>
        <w:rPr>
          <w:rFonts w:ascii="Times New Roman" w:hAnsi="Times New Roman" w:cs="Times New Roman"/>
          <w:sz w:val="28"/>
          <w:szCs w:val="28"/>
        </w:rPr>
      </w:pPr>
    </w:p>
    <w:p w:rsidR="00925052" w:rsidRPr="005E646E" w:rsidRDefault="00925052" w:rsidP="00925052">
      <w:pPr>
        <w:ind w:firstLine="720"/>
        <w:jc w:val="both"/>
        <w:rPr>
          <w:rFonts w:ascii="Times New Roman" w:hAnsi="Times New Roman" w:cs="Times New Roman"/>
          <w:sz w:val="28"/>
          <w:szCs w:val="28"/>
          <w:shd w:val="clear" w:color="auto" w:fill="DFDFDF"/>
        </w:rPr>
      </w:pPr>
      <w:r w:rsidRPr="00925052">
        <w:rPr>
          <w:sz w:val="28"/>
          <w:szCs w:val="28"/>
        </w:rPr>
        <w:t>Заявки составлять по форме:</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1"/>
      </w:tblGrid>
      <w:tr w:rsidR="00925052" w:rsidRPr="00925052" w:rsidTr="006248A5">
        <w:tc>
          <w:tcPr>
            <w:tcW w:w="9571" w:type="dxa"/>
          </w:tcPr>
          <w:p w:rsidR="00925052" w:rsidRPr="00925052" w:rsidRDefault="00925052" w:rsidP="006248A5">
            <w:pPr>
              <w:pStyle w:val="a8"/>
              <w:rPr>
                <w:sz w:val="28"/>
                <w:szCs w:val="28"/>
              </w:rPr>
            </w:pPr>
            <w:r w:rsidRPr="00925052">
              <w:rPr>
                <w:sz w:val="28"/>
                <w:szCs w:val="28"/>
              </w:rPr>
              <w:t xml:space="preserve">Заявка на участие в работе конференции </w:t>
            </w:r>
          </w:p>
          <w:p w:rsidR="00925052" w:rsidRPr="00925052" w:rsidRDefault="00233B4B" w:rsidP="006248A5">
            <w:pPr>
              <w:pStyle w:val="a8"/>
              <w:rPr>
                <w:b/>
                <w:sz w:val="28"/>
                <w:szCs w:val="28"/>
              </w:rPr>
            </w:pPr>
            <w:r>
              <w:rPr>
                <w:b/>
                <w:sz w:val="28"/>
                <w:szCs w:val="28"/>
              </w:rPr>
              <w:t>«Эпоха Мельникова</w:t>
            </w:r>
            <w:r w:rsidR="00925052" w:rsidRPr="00925052">
              <w:rPr>
                <w:b/>
                <w:sz w:val="28"/>
                <w:szCs w:val="28"/>
              </w:rPr>
              <w:t>»</w:t>
            </w:r>
          </w:p>
          <w:p w:rsidR="00925052" w:rsidRPr="00925052" w:rsidRDefault="00925052" w:rsidP="006248A5">
            <w:pPr>
              <w:ind w:firstLine="720"/>
              <w:rPr>
                <w:sz w:val="28"/>
                <w:szCs w:val="28"/>
              </w:rPr>
            </w:pPr>
            <w:r w:rsidRPr="00925052">
              <w:rPr>
                <w:sz w:val="28"/>
                <w:szCs w:val="28"/>
              </w:rPr>
              <w:t>Фамилия, имя, отчество _______________________________________________</w:t>
            </w:r>
          </w:p>
          <w:p w:rsidR="00925052" w:rsidRPr="00925052" w:rsidRDefault="00925052" w:rsidP="006248A5">
            <w:pPr>
              <w:ind w:firstLine="720"/>
              <w:rPr>
                <w:sz w:val="28"/>
                <w:szCs w:val="28"/>
              </w:rPr>
            </w:pPr>
            <w:r w:rsidRPr="00925052">
              <w:rPr>
                <w:sz w:val="28"/>
                <w:szCs w:val="28"/>
              </w:rPr>
              <w:t>Тема доклада_____________________________</w:t>
            </w:r>
          </w:p>
          <w:p w:rsidR="00925052" w:rsidRPr="00925052" w:rsidRDefault="00925052" w:rsidP="006248A5">
            <w:pPr>
              <w:ind w:firstLine="720"/>
              <w:rPr>
                <w:sz w:val="28"/>
                <w:szCs w:val="28"/>
              </w:rPr>
            </w:pPr>
            <w:r w:rsidRPr="00925052">
              <w:rPr>
                <w:sz w:val="28"/>
                <w:szCs w:val="28"/>
              </w:rPr>
              <w:t>Ученая степень_________________</w:t>
            </w:r>
          </w:p>
          <w:p w:rsidR="00925052" w:rsidRPr="00925052" w:rsidRDefault="00925052" w:rsidP="006248A5">
            <w:pPr>
              <w:ind w:firstLine="720"/>
              <w:rPr>
                <w:sz w:val="28"/>
                <w:szCs w:val="28"/>
              </w:rPr>
            </w:pPr>
            <w:r w:rsidRPr="00925052">
              <w:rPr>
                <w:sz w:val="28"/>
                <w:szCs w:val="28"/>
              </w:rPr>
              <w:t>Ученое звание____________________</w:t>
            </w:r>
          </w:p>
          <w:p w:rsidR="00925052" w:rsidRPr="00925052" w:rsidRDefault="00925052" w:rsidP="006248A5">
            <w:pPr>
              <w:ind w:firstLine="720"/>
              <w:rPr>
                <w:sz w:val="28"/>
                <w:szCs w:val="28"/>
              </w:rPr>
            </w:pPr>
            <w:r w:rsidRPr="00925052">
              <w:rPr>
                <w:sz w:val="28"/>
                <w:szCs w:val="28"/>
              </w:rPr>
              <w:t>Место работы____________________</w:t>
            </w:r>
          </w:p>
          <w:p w:rsidR="00925052" w:rsidRPr="00925052" w:rsidRDefault="00925052" w:rsidP="006248A5">
            <w:pPr>
              <w:ind w:firstLine="720"/>
              <w:rPr>
                <w:sz w:val="28"/>
                <w:szCs w:val="28"/>
              </w:rPr>
            </w:pPr>
            <w:r w:rsidRPr="00925052">
              <w:rPr>
                <w:sz w:val="28"/>
                <w:szCs w:val="28"/>
              </w:rPr>
              <w:t>Контактный телефон_____________________</w:t>
            </w:r>
          </w:p>
          <w:p w:rsidR="00925052" w:rsidRPr="00925052" w:rsidRDefault="00925052" w:rsidP="006248A5">
            <w:pPr>
              <w:ind w:firstLine="720"/>
              <w:rPr>
                <w:sz w:val="28"/>
                <w:szCs w:val="28"/>
              </w:rPr>
            </w:pPr>
            <w:r w:rsidRPr="00925052">
              <w:rPr>
                <w:sz w:val="28"/>
                <w:szCs w:val="28"/>
                <w:lang w:val="en-US"/>
              </w:rPr>
              <w:t>e</w:t>
            </w:r>
            <w:r w:rsidRPr="00925052">
              <w:rPr>
                <w:sz w:val="28"/>
                <w:szCs w:val="28"/>
              </w:rPr>
              <w:t>-</w:t>
            </w:r>
            <w:r w:rsidRPr="00925052">
              <w:rPr>
                <w:sz w:val="28"/>
                <w:szCs w:val="28"/>
                <w:lang w:val="en-US"/>
              </w:rPr>
              <w:t>mail</w:t>
            </w:r>
            <w:r w:rsidRPr="00925052">
              <w:rPr>
                <w:sz w:val="28"/>
                <w:szCs w:val="28"/>
              </w:rPr>
              <w:t>: _____________________</w:t>
            </w:r>
          </w:p>
          <w:p w:rsidR="00925052" w:rsidRPr="00925052" w:rsidRDefault="00925052" w:rsidP="006248A5">
            <w:pPr>
              <w:rPr>
                <w:sz w:val="28"/>
                <w:szCs w:val="28"/>
              </w:rPr>
            </w:pPr>
          </w:p>
        </w:tc>
      </w:tr>
    </w:tbl>
    <w:p w:rsidR="003E1A94" w:rsidRPr="00925052" w:rsidRDefault="003E1A94" w:rsidP="00925052">
      <w:pPr>
        <w:spacing w:after="0" w:line="240" w:lineRule="auto"/>
        <w:jc w:val="both"/>
        <w:rPr>
          <w:rFonts w:ascii="Times New Roman" w:hAnsi="Times New Roman" w:cs="Times New Roman"/>
          <w:sz w:val="28"/>
          <w:szCs w:val="28"/>
        </w:rPr>
      </w:pPr>
    </w:p>
    <w:p w:rsidR="00925052" w:rsidRPr="00E02B8F" w:rsidRDefault="00925052" w:rsidP="00925052">
      <w:pPr>
        <w:jc w:val="both"/>
        <w:rPr>
          <w:rFonts w:ascii="Times New Roman" w:hAnsi="Times New Roman" w:cs="Times New Roman"/>
          <w:sz w:val="28"/>
          <w:szCs w:val="28"/>
        </w:rPr>
      </w:pPr>
      <w:r w:rsidRPr="00E02B8F">
        <w:rPr>
          <w:rFonts w:ascii="Times New Roman" w:hAnsi="Times New Roman" w:cs="Times New Roman"/>
          <w:sz w:val="28"/>
          <w:szCs w:val="28"/>
        </w:rPr>
        <w:lastRenderedPageBreak/>
        <w:t>Организационный комитет:</w:t>
      </w:r>
    </w:p>
    <w:p w:rsidR="00B23A50" w:rsidRDefault="00B23A50" w:rsidP="00B23A50">
      <w:pPr>
        <w:jc w:val="both"/>
        <w:rPr>
          <w:shd w:val="clear" w:color="auto" w:fill="FFFFFF"/>
        </w:rPr>
      </w:pPr>
      <w:r>
        <w:rPr>
          <w:rFonts w:ascii="Times New Roman" w:hAnsi="Times New Roman" w:cs="Times New Roman"/>
          <w:sz w:val="28"/>
          <w:szCs w:val="28"/>
        </w:rPr>
        <w:t xml:space="preserve">Председатель </w:t>
      </w:r>
      <w:r>
        <w:rPr>
          <w:rFonts w:ascii="Times New Roman" w:hAnsi="Times New Roman" w:cs="Times New Roman"/>
          <w:sz w:val="28"/>
          <w:szCs w:val="28"/>
          <w:shd w:val="clear" w:color="auto" w:fill="FFFFFF"/>
        </w:rPr>
        <w:t>- Кудрявцев В.В., к. арх., заведующий кафедрой «Дизайн архитектурной среды» УРБАС, СГТУ имени Гагарина Ю.А., член Союза архитекторов России, почётный архитектор России, советник РААСН, член МООСАО, председатель Саратовского отделения Союза дизайнеров России, Саратов</w:t>
      </w:r>
    </w:p>
    <w:p w:rsidR="00D06B16" w:rsidRPr="00E02B8F" w:rsidRDefault="00D06B16" w:rsidP="00925052">
      <w:pPr>
        <w:jc w:val="both"/>
        <w:rPr>
          <w:rFonts w:ascii="Times New Roman" w:hAnsi="Times New Roman" w:cs="Times New Roman"/>
          <w:sz w:val="28"/>
          <w:szCs w:val="28"/>
          <w:shd w:val="clear" w:color="auto" w:fill="FFFFFF"/>
        </w:rPr>
      </w:pPr>
      <w:r w:rsidRPr="00E02B8F">
        <w:rPr>
          <w:rFonts w:ascii="Times New Roman" w:hAnsi="Times New Roman" w:cs="Times New Roman"/>
          <w:sz w:val="28"/>
          <w:szCs w:val="28"/>
          <w:shd w:val="clear" w:color="auto" w:fill="FFFFFF"/>
        </w:rPr>
        <w:t>Почётный член оргкомитета:</w:t>
      </w:r>
    </w:p>
    <w:p w:rsidR="00D06B16" w:rsidRPr="00E02B8F" w:rsidRDefault="00D06B16" w:rsidP="00925052">
      <w:pPr>
        <w:jc w:val="both"/>
        <w:rPr>
          <w:rFonts w:ascii="Times New Roman" w:hAnsi="Times New Roman" w:cs="Times New Roman"/>
          <w:sz w:val="28"/>
          <w:szCs w:val="28"/>
          <w:shd w:val="clear" w:color="auto" w:fill="FFFFFF"/>
        </w:rPr>
      </w:pPr>
      <w:r w:rsidRPr="00E02B8F">
        <w:rPr>
          <w:rFonts w:ascii="Times New Roman" w:hAnsi="Times New Roman" w:cs="Times New Roman"/>
          <w:sz w:val="28"/>
          <w:szCs w:val="28"/>
          <w:shd w:val="clear" w:color="auto" w:fill="FFFFFF"/>
        </w:rPr>
        <w:t>Михайлов С.М. архитектор, дизайнер, искусствовед, педагог. Профессор, кандидат архитектуры, доктор искусствоведения, вице-президент Союза Дизайнеров России, главный учёный секретарь Национальной Академии Дизайна,  Лауреат Государственной премии Российской Федерации, Казань.</w:t>
      </w:r>
    </w:p>
    <w:p w:rsidR="00D06B16" w:rsidRPr="00E02B8F" w:rsidRDefault="00925052" w:rsidP="00925052">
      <w:pPr>
        <w:jc w:val="both"/>
        <w:rPr>
          <w:rFonts w:ascii="Times New Roman" w:hAnsi="Times New Roman" w:cs="Times New Roman"/>
          <w:sz w:val="28"/>
          <w:szCs w:val="28"/>
          <w:shd w:val="clear" w:color="auto" w:fill="FFFFFF"/>
        </w:rPr>
      </w:pPr>
      <w:r w:rsidRPr="00E02B8F">
        <w:rPr>
          <w:rFonts w:ascii="Times New Roman" w:hAnsi="Times New Roman" w:cs="Times New Roman"/>
          <w:sz w:val="28"/>
          <w:szCs w:val="28"/>
        </w:rPr>
        <w:t>Члены комитета:</w:t>
      </w:r>
      <w:r w:rsidR="00D6558A" w:rsidRPr="00E02B8F">
        <w:rPr>
          <w:rFonts w:ascii="Times New Roman" w:hAnsi="Times New Roman" w:cs="Times New Roman"/>
          <w:sz w:val="28"/>
          <w:szCs w:val="28"/>
          <w:shd w:val="clear" w:color="auto" w:fill="FFFFFF"/>
        </w:rPr>
        <w:t xml:space="preserve"> </w:t>
      </w:r>
    </w:p>
    <w:p w:rsidR="00203C4A" w:rsidRPr="00E02B8F" w:rsidRDefault="00D6558A" w:rsidP="00925052">
      <w:pPr>
        <w:jc w:val="both"/>
        <w:rPr>
          <w:rFonts w:ascii="Times New Roman" w:hAnsi="Times New Roman" w:cs="Times New Roman"/>
          <w:sz w:val="28"/>
          <w:szCs w:val="28"/>
        </w:rPr>
      </w:pPr>
      <w:proofErr w:type="spellStart"/>
      <w:r w:rsidRPr="00E02B8F">
        <w:rPr>
          <w:rFonts w:ascii="Times New Roman" w:hAnsi="Times New Roman" w:cs="Times New Roman"/>
          <w:sz w:val="28"/>
          <w:szCs w:val="28"/>
          <w:shd w:val="clear" w:color="auto" w:fill="FFFFFF"/>
        </w:rPr>
        <w:t>Птичникова</w:t>
      </w:r>
      <w:proofErr w:type="spellEnd"/>
      <w:r w:rsidRPr="00E02B8F">
        <w:rPr>
          <w:rFonts w:ascii="Times New Roman" w:hAnsi="Times New Roman" w:cs="Times New Roman"/>
          <w:sz w:val="28"/>
          <w:szCs w:val="28"/>
          <w:shd w:val="clear" w:color="auto" w:fill="FFFFFF"/>
        </w:rPr>
        <w:t xml:space="preserve"> Г.А., доктор архитектуры, профессор, член-корр. РААСН, НИИТИАГ - Филиал ЦНИИ Минстроя РФ, Волгоград</w:t>
      </w:r>
      <w:r w:rsidR="00925052" w:rsidRPr="00E02B8F">
        <w:rPr>
          <w:rFonts w:ascii="Times New Roman" w:hAnsi="Times New Roman" w:cs="Times New Roman"/>
          <w:sz w:val="28"/>
          <w:szCs w:val="28"/>
        </w:rPr>
        <w:t xml:space="preserve"> </w:t>
      </w:r>
    </w:p>
    <w:p w:rsidR="00B23A50" w:rsidRPr="00D85F71" w:rsidRDefault="00483C66" w:rsidP="00D6558A">
      <w:pPr>
        <w:jc w:val="both"/>
        <w:rPr>
          <w:rFonts w:ascii="Times New Roman" w:hAnsi="Times New Roman" w:cs="Times New Roman"/>
          <w:sz w:val="28"/>
          <w:szCs w:val="28"/>
          <w:shd w:val="clear" w:color="auto" w:fill="FFFFFF"/>
        </w:rPr>
      </w:pPr>
      <w:r w:rsidRPr="00E02B8F">
        <w:rPr>
          <w:rFonts w:ascii="Times New Roman" w:hAnsi="Times New Roman" w:cs="Times New Roman"/>
          <w:sz w:val="28"/>
          <w:szCs w:val="28"/>
          <w:shd w:val="clear" w:color="auto" w:fill="FFFFFF"/>
        </w:rPr>
        <w:t>Полякова Ольга Михайловна кандидат биологических наук, доцент, руководитель программы магистерской подготовки по направлению 08.04.01 «Строительство», профиль «Архитектурный дизайн среды», доцент Центра дизайна ФГБОУ ВО «Тольяттинский государственный университет» (ТГУ), член АЛАРОС.</w:t>
      </w:r>
    </w:p>
    <w:p w:rsidR="00062011" w:rsidRPr="00E02B8F" w:rsidRDefault="00D06B16" w:rsidP="00D6558A">
      <w:pPr>
        <w:jc w:val="both"/>
        <w:rPr>
          <w:rFonts w:ascii="Times New Roman" w:hAnsi="Times New Roman" w:cs="Times New Roman"/>
          <w:sz w:val="28"/>
          <w:szCs w:val="28"/>
        </w:rPr>
      </w:pPr>
      <w:proofErr w:type="spellStart"/>
      <w:r w:rsidRPr="00E02B8F">
        <w:rPr>
          <w:rFonts w:ascii="Times New Roman" w:hAnsi="Times New Roman" w:cs="Times New Roman"/>
          <w:sz w:val="28"/>
          <w:szCs w:val="28"/>
          <w:shd w:val="clear" w:color="auto" w:fill="FFFFFF"/>
        </w:rPr>
        <w:t>Байкова</w:t>
      </w:r>
      <w:proofErr w:type="spellEnd"/>
      <w:r w:rsidRPr="00E02B8F">
        <w:rPr>
          <w:rFonts w:ascii="Times New Roman" w:hAnsi="Times New Roman" w:cs="Times New Roman"/>
          <w:sz w:val="28"/>
          <w:szCs w:val="28"/>
          <w:shd w:val="clear" w:color="auto" w:fill="FFFFFF"/>
        </w:rPr>
        <w:t xml:space="preserve"> Е.В., д. к., профессор кафедры «Дизайн архитектурной среды» УРБАС, СГТУ имени Гагарина Ю.А., член союза архитекторов России, Саратов.</w:t>
      </w:r>
      <w:r w:rsidR="006B0BB4" w:rsidRPr="00E02B8F">
        <w:rPr>
          <w:rFonts w:ascii="Times New Roman" w:hAnsi="Times New Roman" w:cs="Times New Roman"/>
          <w:sz w:val="28"/>
          <w:szCs w:val="28"/>
        </w:rPr>
        <w:tab/>
      </w:r>
      <w:r w:rsidR="006B0BB4" w:rsidRPr="00E02B8F">
        <w:rPr>
          <w:rFonts w:ascii="Times New Roman" w:hAnsi="Times New Roman" w:cs="Times New Roman"/>
          <w:sz w:val="28"/>
          <w:szCs w:val="28"/>
        </w:rPr>
        <w:tab/>
        <w:t xml:space="preserve">      </w:t>
      </w:r>
    </w:p>
    <w:p w:rsidR="00D6558A" w:rsidRPr="00E02B8F" w:rsidRDefault="00D6558A" w:rsidP="00925052">
      <w:pPr>
        <w:jc w:val="both"/>
        <w:rPr>
          <w:rFonts w:ascii="Times New Roman" w:hAnsi="Times New Roman" w:cs="Times New Roman"/>
          <w:sz w:val="28"/>
          <w:szCs w:val="28"/>
        </w:rPr>
      </w:pPr>
      <w:proofErr w:type="spellStart"/>
      <w:r w:rsidRPr="00E02B8F">
        <w:rPr>
          <w:rFonts w:ascii="Times New Roman" w:hAnsi="Times New Roman" w:cs="Times New Roman"/>
          <w:sz w:val="28"/>
          <w:szCs w:val="28"/>
        </w:rPr>
        <w:t>Сухинина</w:t>
      </w:r>
      <w:proofErr w:type="spellEnd"/>
      <w:r w:rsidRPr="00E02B8F">
        <w:rPr>
          <w:rFonts w:ascii="Times New Roman" w:hAnsi="Times New Roman" w:cs="Times New Roman"/>
          <w:sz w:val="28"/>
          <w:szCs w:val="28"/>
        </w:rPr>
        <w:t xml:space="preserve"> Е.А.</w:t>
      </w:r>
      <w:r w:rsidR="00483C66" w:rsidRPr="00E02B8F">
        <w:rPr>
          <w:rFonts w:ascii="Times New Roman" w:hAnsi="Times New Roman" w:cs="Times New Roman"/>
          <w:sz w:val="28"/>
          <w:szCs w:val="28"/>
        </w:rPr>
        <w:t xml:space="preserve">, </w:t>
      </w:r>
      <w:r w:rsidR="00E02B8F" w:rsidRPr="00E02B8F">
        <w:rPr>
          <w:rFonts w:ascii="Times New Roman" w:hAnsi="Times New Roman" w:cs="Times New Roman"/>
          <w:sz w:val="28"/>
          <w:szCs w:val="28"/>
        </w:rPr>
        <w:t xml:space="preserve">доцент каф. "Архитектура", </w:t>
      </w:r>
      <w:r w:rsidR="00E02B8F" w:rsidRPr="00E02B8F">
        <w:rPr>
          <w:rFonts w:ascii="Times New Roman" w:hAnsi="Times New Roman" w:cs="Times New Roman"/>
          <w:sz w:val="28"/>
          <w:szCs w:val="28"/>
          <w:shd w:val="clear" w:color="auto" w:fill="FFFFFF"/>
        </w:rPr>
        <w:t xml:space="preserve">УРБАС, СГТУ имени Гагарина Ю.А., </w:t>
      </w:r>
      <w:r w:rsidR="00E02B8F" w:rsidRPr="00E02B8F">
        <w:rPr>
          <w:rFonts w:ascii="Times New Roman" w:hAnsi="Times New Roman" w:cs="Times New Roman"/>
          <w:sz w:val="28"/>
          <w:szCs w:val="28"/>
        </w:rPr>
        <w:t xml:space="preserve"> </w:t>
      </w:r>
      <w:r w:rsidR="00483C66" w:rsidRPr="00E02B8F">
        <w:rPr>
          <w:rFonts w:ascii="Times New Roman" w:hAnsi="Times New Roman" w:cs="Times New Roman"/>
          <w:sz w:val="28"/>
          <w:szCs w:val="28"/>
          <w:shd w:val="clear" w:color="auto" w:fill="FFFFFF"/>
        </w:rPr>
        <w:t>член Союза архитекторов России</w:t>
      </w:r>
      <w:r w:rsidR="00E02B8F" w:rsidRPr="00E02B8F">
        <w:rPr>
          <w:rFonts w:ascii="Times New Roman" w:hAnsi="Times New Roman" w:cs="Times New Roman"/>
          <w:sz w:val="28"/>
          <w:szCs w:val="28"/>
          <w:shd w:val="clear" w:color="auto" w:fill="FFFFFF"/>
        </w:rPr>
        <w:t>, Саратов.</w:t>
      </w:r>
    </w:p>
    <w:p w:rsidR="00D6558A" w:rsidRPr="00E02B8F" w:rsidRDefault="00D6558A" w:rsidP="00925052">
      <w:pPr>
        <w:jc w:val="both"/>
        <w:rPr>
          <w:rFonts w:ascii="Times New Roman" w:hAnsi="Times New Roman" w:cs="Times New Roman"/>
          <w:sz w:val="28"/>
          <w:szCs w:val="28"/>
        </w:rPr>
      </w:pPr>
      <w:r w:rsidRPr="00E02B8F">
        <w:rPr>
          <w:rFonts w:ascii="Times New Roman" w:hAnsi="Times New Roman" w:cs="Times New Roman"/>
          <w:sz w:val="28"/>
          <w:szCs w:val="28"/>
        </w:rPr>
        <w:t>Архангельская И.В.</w:t>
      </w:r>
      <w:r w:rsidR="00483C66" w:rsidRPr="00E02B8F">
        <w:rPr>
          <w:rFonts w:ascii="Times New Roman" w:hAnsi="Times New Roman" w:cs="Times New Roman"/>
          <w:sz w:val="28"/>
          <w:szCs w:val="28"/>
        </w:rPr>
        <w:t xml:space="preserve">, </w:t>
      </w:r>
      <w:r w:rsidR="00E02B8F" w:rsidRPr="00E02B8F">
        <w:rPr>
          <w:rFonts w:ascii="Times New Roman" w:hAnsi="Times New Roman" w:cs="Times New Roman"/>
          <w:sz w:val="28"/>
          <w:szCs w:val="28"/>
        </w:rPr>
        <w:t xml:space="preserve">доцент каф. "Архитектура", </w:t>
      </w:r>
      <w:r w:rsidR="00E02B8F" w:rsidRPr="00E02B8F">
        <w:rPr>
          <w:rFonts w:ascii="Times New Roman" w:hAnsi="Times New Roman" w:cs="Times New Roman"/>
          <w:sz w:val="28"/>
          <w:szCs w:val="28"/>
          <w:shd w:val="clear" w:color="auto" w:fill="FFFFFF"/>
        </w:rPr>
        <w:t xml:space="preserve">УРБАС, СГТУ имени Гагарина Ю.А., </w:t>
      </w:r>
      <w:r w:rsidR="00E02B8F" w:rsidRPr="00E02B8F">
        <w:rPr>
          <w:rFonts w:ascii="Times New Roman" w:hAnsi="Times New Roman" w:cs="Times New Roman"/>
          <w:sz w:val="28"/>
          <w:szCs w:val="28"/>
        </w:rPr>
        <w:t xml:space="preserve"> </w:t>
      </w:r>
      <w:r w:rsidR="00483C66" w:rsidRPr="00E02B8F">
        <w:rPr>
          <w:rFonts w:ascii="Times New Roman" w:hAnsi="Times New Roman" w:cs="Times New Roman"/>
          <w:sz w:val="28"/>
          <w:szCs w:val="28"/>
          <w:shd w:val="clear" w:color="auto" w:fill="FFFFFF"/>
        </w:rPr>
        <w:t>член Союза архитекторов России</w:t>
      </w:r>
      <w:r w:rsidR="00E02B8F" w:rsidRPr="00E02B8F">
        <w:rPr>
          <w:rFonts w:ascii="Times New Roman" w:hAnsi="Times New Roman" w:cs="Times New Roman"/>
          <w:sz w:val="28"/>
          <w:szCs w:val="28"/>
          <w:shd w:val="clear" w:color="auto" w:fill="FFFFFF"/>
        </w:rPr>
        <w:t>, Саратов.</w:t>
      </w:r>
    </w:p>
    <w:p w:rsidR="00925052" w:rsidRPr="00E02B8F" w:rsidRDefault="00925052" w:rsidP="00203C4A">
      <w:pPr>
        <w:jc w:val="both"/>
        <w:rPr>
          <w:rFonts w:ascii="Times New Roman" w:hAnsi="Times New Roman" w:cs="Times New Roman"/>
          <w:sz w:val="28"/>
          <w:szCs w:val="28"/>
        </w:rPr>
      </w:pPr>
      <w:r w:rsidRPr="00E02B8F">
        <w:rPr>
          <w:rFonts w:ascii="Times New Roman" w:hAnsi="Times New Roman" w:cs="Times New Roman"/>
          <w:sz w:val="28"/>
          <w:szCs w:val="28"/>
        </w:rPr>
        <w:t>Ответственный секретарь: ст. преп.каф. «</w:t>
      </w:r>
      <w:r w:rsidR="002162E7" w:rsidRPr="00E02B8F">
        <w:rPr>
          <w:rFonts w:ascii="Times New Roman" w:hAnsi="Times New Roman" w:cs="Times New Roman"/>
          <w:sz w:val="28"/>
          <w:szCs w:val="28"/>
        </w:rPr>
        <w:t>Дизайн архитектурной среды</w:t>
      </w:r>
      <w:r w:rsidRPr="00E02B8F">
        <w:rPr>
          <w:rFonts w:ascii="Times New Roman" w:hAnsi="Times New Roman" w:cs="Times New Roman"/>
          <w:sz w:val="28"/>
          <w:szCs w:val="28"/>
        </w:rPr>
        <w:t>»  -</w:t>
      </w:r>
      <w:r w:rsidR="00850BDB" w:rsidRPr="00E02B8F">
        <w:rPr>
          <w:rFonts w:ascii="Times New Roman" w:hAnsi="Times New Roman" w:cs="Times New Roman"/>
          <w:sz w:val="28"/>
          <w:szCs w:val="28"/>
        </w:rPr>
        <w:t xml:space="preserve"> Петров В</w:t>
      </w:r>
      <w:r w:rsidR="002162E7" w:rsidRPr="00E02B8F">
        <w:rPr>
          <w:rFonts w:ascii="Times New Roman" w:hAnsi="Times New Roman" w:cs="Times New Roman"/>
          <w:sz w:val="28"/>
          <w:szCs w:val="28"/>
        </w:rPr>
        <w:t>.</w:t>
      </w:r>
      <w:r w:rsidR="00850BDB" w:rsidRPr="00E02B8F">
        <w:rPr>
          <w:rFonts w:ascii="Times New Roman" w:hAnsi="Times New Roman" w:cs="Times New Roman"/>
          <w:sz w:val="28"/>
          <w:szCs w:val="28"/>
        </w:rPr>
        <w:t>Д.</w:t>
      </w:r>
    </w:p>
    <w:sectPr w:rsidR="00925052" w:rsidRPr="00E02B8F" w:rsidSect="00BA4E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E1A94"/>
    <w:rsid w:val="00001984"/>
    <w:rsid w:val="00024664"/>
    <w:rsid w:val="0003238D"/>
    <w:rsid w:val="00062011"/>
    <w:rsid w:val="000D593D"/>
    <w:rsid w:val="0010542F"/>
    <w:rsid w:val="001239D6"/>
    <w:rsid w:val="001401D7"/>
    <w:rsid w:val="001D1360"/>
    <w:rsid w:val="001D43C7"/>
    <w:rsid w:val="00203C4A"/>
    <w:rsid w:val="002162E7"/>
    <w:rsid w:val="0021717B"/>
    <w:rsid w:val="00233B4B"/>
    <w:rsid w:val="00246075"/>
    <w:rsid w:val="002F3721"/>
    <w:rsid w:val="00310C85"/>
    <w:rsid w:val="00343E39"/>
    <w:rsid w:val="003656D5"/>
    <w:rsid w:val="003E1A94"/>
    <w:rsid w:val="004247A0"/>
    <w:rsid w:val="00473F4D"/>
    <w:rsid w:val="00483C66"/>
    <w:rsid w:val="004D4206"/>
    <w:rsid w:val="00514014"/>
    <w:rsid w:val="00583D2C"/>
    <w:rsid w:val="005D36CF"/>
    <w:rsid w:val="005E646E"/>
    <w:rsid w:val="006274B7"/>
    <w:rsid w:val="006520BD"/>
    <w:rsid w:val="006B0BB4"/>
    <w:rsid w:val="007351BD"/>
    <w:rsid w:val="007377F0"/>
    <w:rsid w:val="00771C40"/>
    <w:rsid w:val="007F7BC1"/>
    <w:rsid w:val="00850BDB"/>
    <w:rsid w:val="008F5912"/>
    <w:rsid w:val="00925052"/>
    <w:rsid w:val="009C1147"/>
    <w:rsid w:val="00AA0637"/>
    <w:rsid w:val="00AA3CF5"/>
    <w:rsid w:val="00B23A50"/>
    <w:rsid w:val="00BA199C"/>
    <w:rsid w:val="00BA4E60"/>
    <w:rsid w:val="00C00C2E"/>
    <w:rsid w:val="00C55283"/>
    <w:rsid w:val="00C83BE4"/>
    <w:rsid w:val="00CF0246"/>
    <w:rsid w:val="00D06B16"/>
    <w:rsid w:val="00D2699C"/>
    <w:rsid w:val="00D6558A"/>
    <w:rsid w:val="00D85F71"/>
    <w:rsid w:val="00DE13DE"/>
    <w:rsid w:val="00DF6333"/>
    <w:rsid w:val="00E02B8F"/>
    <w:rsid w:val="00E70116"/>
    <w:rsid w:val="00E715A3"/>
    <w:rsid w:val="00E913CF"/>
    <w:rsid w:val="00EC5237"/>
    <w:rsid w:val="00F12F29"/>
    <w:rsid w:val="00F27AC7"/>
    <w:rsid w:val="00F54395"/>
    <w:rsid w:val="00FC6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60"/>
  </w:style>
  <w:style w:type="paragraph" w:styleId="1">
    <w:name w:val="heading 1"/>
    <w:basedOn w:val="a"/>
    <w:link w:val="10"/>
    <w:uiPriority w:val="9"/>
    <w:qFormat/>
    <w:rsid w:val="003E1A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1A94"/>
  </w:style>
  <w:style w:type="character" w:customStyle="1" w:styleId="10">
    <w:name w:val="Заголовок 1 Знак"/>
    <w:basedOn w:val="a0"/>
    <w:link w:val="1"/>
    <w:uiPriority w:val="9"/>
    <w:rsid w:val="003E1A94"/>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E1A94"/>
    <w:rPr>
      <w:color w:val="0000FF"/>
      <w:u w:val="single"/>
    </w:rPr>
  </w:style>
  <w:style w:type="paragraph" w:styleId="a4">
    <w:name w:val="Normal (Web)"/>
    <w:basedOn w:val="a"/>
    <w:uiPriority w:val="99"/>
    <w:semiHidden/>
    <w:unhideWhenUsed/>
    <w:rsid w:val="003E1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E1A94"/>
    <w:rPr>
      <w:b/>
      <w:bCs/>
    </w:rPr>
  </w:style>
  <w:style w:type="paragraph" w:styleId="a6">
    <w:name w:val="Balloon Text"/>
    <w:basedOn w:val="a"/>
    <w:link w:val="a7"/>
    <w:uiPriority w:val="99"/>
    <w:semiHidden/>
    <w:unhideWhenUsed/>
    <w:rsid w:val="003E1A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1A94"/>
    <w:rPr>
      <w:rFonts w:ascii="Tahoma" w:hAnsi="Tahoma" w:cs="Tahoma"/>
      <w:sz w:val="16"/>
      <w:szCs w:val="16"/>
    </w:rPr>
  </w:style>
  <w:style w:type="paragraph" w:styleId="a8">
    <w:name w:val="Body Text Indent"/>
    <w:basedOn w:val="a"/>
    <w:link w:val="a9"/>
    <w:rsid w:val="00925052"/>
    <w:pPr>
      <w:spacing w:after="0" w:line="240" w:lineRule="auto"/>
      <w:ind w:firstLine="720"/>
      <w:jc w:val="center"/>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92505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1412881">
      <w:bodyDiv w:val="1"/>
      <w:marLeft w:val="0"/>
      <w:marRight w:val="0"/>
      <w:marTop w:val="0"/>
      <w:marBottom w:val="0"/>
      <w:divBdr>
        <w:top w:val="none" w:sz="0" w:space="0" w:color="auto"/>
        <w:left w:val="none" w:sz="0" w:space="0" w:color="auto"/>
        <w:bottom w:val="none" w:sz="0" w:space="0" w:color="auto"/>
        <w:right w:val="none" w:sz="0" w:space="0" w:color="auto"/>
      </w:divBdr>
    </w:div>
    <w:div w:id="1732649757">
      <w:bodyDiv w:val="1"/>
      <w:marLeft w:val="0"/>
      <w:marRight w:val="0"/>
      <w:marTop w:val="0"/>
      <w:marBottom w:val="0"/>
      <w:divBdr>
        <w:top w:val="none" w:sz="0" w:space="0" w:color="auto"/>
        <w:left w:val="none" w:sz="0" w:space="0" w:color="auto"/>
        <w:bottom w:val="none" w:sz="0" w:space="0" w:color="auto"/>
        <w:right w:val="none" w:sz="0" w:space="0" w:color="auto"/>
      </w:divBdr>
    </w:div>
    <w:div w:id="1749423727">
      <w:bodyDiv w:val="1"/>
      <w:marLeft w:val="0"/>
      <w:marRight w:val="0"/>
      <w:marTop w:val="0"/>
      <w:marBottom w:val="0"/>
      <w:divBdr>
        <w:top w:val="none" w:sz="0" w:space="0" w:color="auto"/>
        <w:left w:val="none" w:sz="0" w:space="0" w:color="auto"/>
        <w:bottom w:val="none" w:sz="0" w:space="0" w:color="auto"/>
        <w:right w:val="none" w:sz="0" w:space="0" w:color="auto"/>
      </w:divBdr>
    </w:div>
    <w:div w:id="1810897624">
      <w:bodyDiv w:val="1"/>
      <w:marLeft w:val="0"/>
      <w:marRight w:val="0"/>
      <w:marTop w:val="0"/>
      <w:marBottom w:val="0"/>
      <w:divBdr>
        <w:top w:val="none" w:sz="0" w:space="0" w:color="auto"/>
        <w:left w:val="none" w:sz="0" w:space="0" w:color="auto"/>
        <w:bottom w:val="none" w:sz="0" w:space="0" w:color="auto"/>
        <w:right w:val="none" w:sz="0" w:space="0" w:color="auto"/>
      </w:divBdr>
      <w:divsChild>
        <w:div w:id="60832383">
          <w:blockQuote w:val="1"/>
          <w:marLeft w:val="150"/>
          <w:marRight w:val="150"/>
          <w:marTop w:val="150"/>
          <w:marBottom w:val="150"/>
          <w:divBdr>
            <w:top w:val="none" w:sz="0" w:space="0" w:color="auto"/>
            <w:left w:val="single" w:sz="6" w:space="8" w:color="0857A6"/>
            <w:bottom w:val="none" w:sz="0" w:space="0" w:color="auto"/>
            <w:right w:val="none" w:sz="0" w:space="0" w:color="auto"/>
          </w:divBdr>
        </w:div>
        <w:div w:id="1321032820">
          <w:marLeft w:val="300"/>
          <w:marRight w:val="0"/>
          <w:marTop w:val="900"/>
          <w:marBottom w:val="300"/>
          <w:divBdr>
            <w:top w:val="none" w:sz="0" w:space="0" w:color="auto"/>
            <w:left w:val="none" w:sz="0" w:space="0" w:color="auto"/>
            <w:bottom w:val="none" w:sz="0" w:space="0" w:color="auto"/>
            <w:right w:val="none" w:sz="0" w:space="0" w:color="auto"/>
          </w:divBdr>
          <w:divsChild>
            <w:div w:id="702365656">
              <w:marLeft w:val="0"/>
              <w:marRight w:val="0"/>
              <w:marTop w:val="0"/>
              <w:marBottom w:val="150"/>
              <w:divBdr>
                <w:top w:val="none" w:sz="0" w:space="0" w:color="auto"/>
                <w:left w:val="none" w:sz="0" w:space="0" w:color="auto"/>
                <w:bottom w:val="none" w:sz="0" w:space="0" w:color="auto"/>
                <w:right w:val="none" w:sz="0" w:space="0" w:color="auto"/>
              </w:divBdr>
            </w:div>
          </w:divsChild>
        </w:div>
        <w:div w:id="2045473731">
          <w:marLeft w:val="0"/>
          <w:marRight w:val="0"/>
          <w:marTop w:val="0"/>
          <w:marBottom w:val="0"/>
          <w:divBdr>
            <w:top w:val="none" w:sz="0" w:space="0" w:color="auto"/>
            <w:left w:val="none" w:sz="0" w:space="0" w:color="auto"/>
            <w:bottom w:val="none" w:sz="0" w:space="0" w:color="auto"/>
            <w:right w:val="none" w:sz="0" w:space="0" w:color="auto"/>
          </w:divBdr>
        </w:div>
        <w:div w:id="631983356">
          <w:marLeft w:val="0"/>
          <w:marRight w:val="0"/>
          <w:marTop w:val="0"/>
          <w:marBottom w:val="120"/>
          <w:divBdr>
            <w:top w:val="none" w:sz="0" w:space="0" w:color="auto"/>
            <w:left w:val="none" w:sz="0" w:space="0" w:color="auto"/>
            <w:bottom w:val="none" w:sz="0" w:space="0" w:color="auto"/>
            <w:right w:val="none" w:sz="0" w:space="0" w:color="auto"/>
          </w:divBdr>
        </w:div>
        <w:div w:id="1150175770">
          <w:marLeft w:val="0"/>
          <w:marRight w:val="0"/>
          <w:marTop w:val="0"/>
          <w:marBottom w:val="0"/>
          <w:divBdr>
            <w:top w:val="none" w:sz="0" w:space="0" w:color="auto"/>
            <w:left w:val="none" w:sz="0" w:space="0" w:color="auto"/>
            <w:bottom w:val="none" w:sz="0" w:space="0" w:color="auto"/>
            <w:right w:val="none" w:sz="0" w:space="0" w:color="auto"/>
          </w:divBdr>
          <w:divsChild>
            <w:div w:id="2126533242">
              <w:marLeft w:val="0"/>
              <w:marRight w:val="0"/>
              <w:marTop w:val="0"/>
              <w:marBottom w:val="0"/>
              <w:divBdr>
                <w:top w:val="none" w:sz="0" w:space="0" w:color="auto"/>
                <w:left w:val="none" w:sz="0" w:space="0" w:color="auto"/>
                <w:bottom w:val="none" w:sz="0" w:space="0" w:color="auto"/>
                <w:right w:val="none" w:sz="0" w:space="0" w:color="auto"/>
              </w:divBdr>
              <w:divsChild>
                <w:div w:id="1554197954">
                  <w:marLeft w:val="0"/>
                  <w:marRight w:val="0"/>
                  <w:marTop w:val="0"/>
                  <w:marBottom w:val="0"/>
                  <w:divBdr>
                    <w:top w:val="none" w:sz="0" w:space="0" w:color="auto"/>
                    <w:left w:val="none" w:sz="0" w:space="0" w:color="auto"/>
                    <w:bottom w:val="none" w:sz="0" w:space="0" w:color="auto"/>
                    <w:right w:val="none" w:sz="0" w:space="0" w:color="auto"/>
                  </w:divBdr>
                  <w:divsChild>
                    <w:div w:id="21313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ferencii.ru/list/search%5BtopicId%5D/43/isBackup/0" TargetMode="External"/><Relationship Id="rId3" Type="http://schemas.openxmlformats.org/officeDocument/2006/relationships/settings" Target="settings.xml"/><Relationship Id="rId7" Type="http://schemas.openxmlformats.org/officeDocument/2006/relationships/hyperlink" Target="http://www.konferencii.ru/list/search%5BtopicId%5D/39/isBackup/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nferencii.ru/list/search%5BtopicId%5D/60/isBackup/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konferencii.ru/list/search%5BbaseId%5D/1/isBackup/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CE33B-97B5-431D-9284-15764C45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2023-11-12T14:40:00Z</dcterms:created>
  <dcterms:modified xsi:type="dcterms:W3CDTF">2023-11-12T15:17:00Z</dcterms:modified>
</cp:coreProperties>
</file>