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165" w14:textId="77777777"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 wp14:anchorId="1A18A688" wp14:editId="3EB9685A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14:paraId="2B77A75C" w14:textId="77777777" w:rsidR="00453800" w:rsidRDefault="00453800" w:rsidP="00453800">
      <w:pPr>
        <w:jc w:val="center"/>
        <w:rPr>
          <w:b/>
        </w:rPr>
      </w:pPr>
    </w:p>
    <w:p w14:paraId="285C3BD5" w14:textId="77777777"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9E52055" wp14:editId="16163C57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1D3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768B560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3703091B" w14:textId="77777777" w:rsidR="00453800" w:rsidRPr="00767B59" w:rsidRDefault="00453800" w:rsidP="00453800">
      <w:pPr>
        <w:jc w:val="center"/>
      </w:pPr>
      <w:r>
        <w:t>Социально-экономический институт</w:t>
      </w:r>
    </w:p>
    <w:p w14:paraId="0A811380" w14:textId="77777777"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14:paraId="14D5BBF1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697C6FE" w14:textId="4FFC875E" w:rsidR="005934FE" w:rsidRDefault="007A33AC" w:rsidP="000574B3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Всероссийс</w:t>
      </w:r>
      <w:r w:rsidR="00D24026">
        <w:rPr>
          <w:rFonts w:ascii="Fira Sans Condensed" w:hAnsi="Fira Sans Condensed"/>
          <w:bCs w:val="0"/>
          <w:color w:val="444444"/>
          <w:sz w:val="36"/>
          <w:szCs w:val="36"/>
        </w:rPr>
        <w:t>кая конференция</w:t>
      </w:r>
      <w:r w:rsidR="006E521F">
        <w:rPr>
          <w:rFonts w:ascii="Fira Sans Condensed" w:hAnsi="Fira Sans Condensed"/>
          <w:bCs w:val="0"/>
          <w:color w:val="444444"/>
          <w:sz w:val="36"/>
          <w:szCs w:val="36"/>
        </w:rPr>
        <w:t xml:space="preserve"> </w:t>
      </w:r>
    </w:p>
    <w:p w14:paraId="67B9F22F" w14:textId="04C7523F" w:rsidR="00717067" w:rsidRPr="00717067" w:rsidRDefault="006E521F" w:rsidP="005934FE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r w:rsidR="00600F6D" w:rsidRPr="00600F6D">
        <w:rPr>
          <w:rFonts w:ascii="Fira Sans Condensed" w:hAnsi="Fira Sans Condensed"/>
          <w:bCs w:val="0"/>
          <w:color w:val="444444"/>
          <w:sz w:val="36"/>
          <w:szCs w:val="36"/>
        </w:rPr>
        <w:t>Тенденции развития науки в области учета, экономического анализа и контроля</w:t>
      </w:r>
      <w:r w:rsidR="00D24026">
        <w:rPr>
          <w:rFonts w:ascii="Fira Sans Condensed" w:hAnsi="Fira Sans Condensed"/>
          <w:bCs w:val="0"/>
          <w:color w:val="444444"/>
          <w:sz w:val="36"/>
          <w:szCs w:val="36"/>
        </w:rPr>
        <w:t>»</w:t>
      </w:r>
    </w:p>
    <w:p w14:paraId="638CF533" w14:textId="14FF83C3"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1A79698" w14:textId="77777777"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054922BC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1C62DC8" w14:textId="77777777" w:rsidR="00B05E4C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Уважаемые коллеги!</w:t>
      </w:r>
    </w:p>
    <w:p w14:paraId="0AD7474C" w14:textId="77777777" w:rsidR="00B05E4C" w:rsidRPr="00974C50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</w:p>
    <w:p w14:paraId="7FD6E8D3" w14:textId="7AB12A1F" w:rsidR="00B05E4C" w:rsidRPr="000574B3" w:rsidRDefault="007A33AC" w:rsidP="000574B3">
      <w:pPr>
        <w:pStyle w:val="1"/>
        <w:spacing w:before="0" w:beforeAutospacing="0" w:after="300" w:afterAutospacing="0"/>
        <w:jc w:val="both"/>
        <w:rPr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  </w:t>
      </w:r>
      <w:r w:rsidR="00B05E4C" w:rsidRPr="000574B3">
        <w:rPr>
          <w:b w:val="0"/>
          <w:bCs w:val="0"/>
          <w:kern w:val="0"/>
          <w:sz w:val="24"/>
          <w:szCs w:val="24"/>
        </w:rPr>
        <w:t xml:space="preserve">Приглашаем вас принять участие в работе </w:t>
      </w:r>
      <w:r>
        <w:rPr>
          <w:b w:val="0"/>
          <w:bCs w:val="0"/>
          <w:kern w:val="0"/>
          <w:sz w:val="24"/>
          <w:szCs w:val="24"/>
        </w:rPr>
        <w:t>Всероссийско</w:t>
      </w:r>
      <w:r w:rsidR="00D24026">
        <w:rPr>
          <w:b w:val="0"/>
          <w:bCs w:val="0"/>
          <w:kern w:val="0"/>
          <w:sz w:val="24"/>
          <w:szCs w:val="24"/>
        </w:rPr>
        <w:t>й</w:t>
      </w:r>
      <w:r>
        <w:rPr>
          <w:b w:val="0"/>
          <w:bCs w:val="0"/>
          <w:kern w:val="0"/>
          <w:sz w:val="24"/>
          <w:szCs w:val="24"/>
        </w:rPr>
        <w:t xml:space="preserve"> к</w:t>
      </w:r>
      <w:r w:rsidR="006E521F">
        <w:rPr>
          <w:b w:val="0"/>
          <w:bCs w:val="0"/>
          <w:kern w:val="0"/>
          <w:sz w:val="24"/>
          <w:szCs w:val="24"/>
        </w:rPr>
        <w:t>он</w:t>
      </w:r>
      <w:r w:rsidR="00D24026">
        <w:rPr>
          <w:b w:val="0"/>
          <w:bCs w:val="0"/>
          <w:kern w:val="0"/>
          <w:sz w:val="24"/>
          <w:szCs w:val="24"/>
        </w:rPr>
        <w:t>ференции</w:t>
      </w:r>
      <w:r w:rsidR="006E521F">
        <w:rPr>
          <w:b w:val="0"/>
          <w:bCs w:val="0"/>
          <w:kern w:val="0"/>
          <w:sz w:val="24"/>
          <w:szCs w:val="24"/>
        </w:rPr>
        <w:t xml:space="preserve"> </w:t>
      </w:r>
      <w:r w:rsidR="006E521F" w:rsidRPr="0056021B">
        <w:rPr>
          <w:kern w:val="0"/>
          <w:sz w:val="24"/>
          <w:szCs w:val="24"/>
        </w:rPr>
        <w:t>«</w:t>
      </w:r>
      <w:r w:rsidR="0056021B" w:rsidRPr="0056021B">
        <w:rPr>
          <w:sz w:val="24"/>
          <w:szCs w:val="24"/>
        </w:rPr>
        <w:t>Тенденции развития науки в области учета, экономического анализа и контроля</w:t>
      </w:r>
      <w:r w:rsidR="00B05E4C" w:rsidRPr="000574B3">
        <w:rPr>
          <w:sz w:val="24"/>
          <w:szCs w:val="24"/>
        </w:rPr>
        <w:t>»</w:t>
      </w:r>
      <w:r w:rsidR="00B05E4C" w:rsidRPr="00C7172D">
        <w:rPr>
          <w:sz w:val="24"/>
          <w:szCs w:val="24"/>
        </w:rPr>
        <w:t>, котор</w:t>
      </w:r>
      <w:r w:rsidR="00D24026">
        <w:rPr>
          <w:sz w:val="24"/>
          <w:szCs w:val="24"/>
        </w:rPr>
        <w:t>ая</w:t>
      </w:r>
      <w:r w:rsidR="00B05E4C" w:rsidRPr="00C7172D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состоится </w:t>
      </w:r>
      <w:r w:rsidR="0056021B">
        <w:rPr>
          <w:sz w:val="24"/>
          <w:szCs w:val="24"/>
        </w:rPr>
        <w:t>2</w:t>
      </w:r>
      <w:r w:rsidR="00D24026">
        <w:rPr>
          <w:sz w:val="24"/>
          <w:szCs w:val="24"/>
        </w:rPr>
        <w:t>5 мая</w:t>
      </w:r>
      <w:r w:rsidR="00B05E4C" w:rsidRPr="000574B3">
        <w:rPr>
          <w:sz w:val="24"/>
          <w:szCs w:val="24"/>
        </w:rPr>
        <w:t xml:space="preserve"> 2023 года</w:t>
      </w:r>
      <w:r w:rsidR="00B05E4C">
        <w:rPr>
          <w:sz w:val="24"/>
          <w:szCs w:val="24"/>
        </w:rPr>
        <w:t xml:space="preserve"> </w:t>
      </w:r>
      <w:r w:rsidR="006E521F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на базе </w:t>
      </w:r>
      <w:r w:rsidR="000574B3">
        <w:rPr>
          <w:kern w:val="0"/>
          <w:sz w:val="24"/>
          <w:szCs w:val="24"/>
        </w:rPr>
        <w:t>Социально-экономического института</w:t>
      </w:r>
      <w:r w:rsidR="00B05E4C" w:rsidRPr="000574B3">
        <w:rPr>
          <w:kern w:val="0"/>
          <w:sz w:val="24"/>
          <w:szCs w:val="24"/>
        </w:rPr>
        <w:t xml:space="preserve"> СГТУ имени Гагарина Ю.А. (г. Саратов, ул. </w:t>
      </w:r>
      <w:r w:rsidR="000574B3">
        <w:rPr>
          <w:kern w:val="0"/>
          <w:sz w:val="24"/>
          <w:szCs w:val="24"/>
        </w:rPr>
        <w:t>Радищева</w:t>
      </w:r>
      <w:r w:rsidR="00B05E4C" w:rsidRPr="000574B3">
        <w:rPr>
          <w:kern w:val="0"/>
          <w:sz w:val="24"/>
          <w:szCs w:val="24"/>
        </w:rPr>
        <w:t xml:space="preserve">, </w:t>
      </w:r>
      <w:r w:rsidR="000574B3">
        <w:rPr>
          <w:kern w:val="0"/>
          <w:sz w:val="24"/>
          <w:szCs w:val="24"/>
        </w:rPr>
        <w:t>89</w:t>
      </w:r>
      <w:r w:rsidR="00B05E4C" w:rsidRPr="000574B3">
        <w:rPr>
          <w:kern w:val="0"/>
          <w:sz w:val="24"/>
          <w:szCs w:val="24"/>
        </w:rPr>
        <w:t xml:space="preserve">, корпус </w:t>
      </w:r>
      <w:r w:rsidR="000574B3">
        <w:rPr>
          <w:kern w:val="0"/>
          <w:sz w:val="24"/>
          <w:szCs w:val="24"/>
        </w:rPr>
        <w:t>30</w:t>
      </w:r>
      <w:r w:rsidR="00B05E4C" w:rsidRPr="000574B3">
        <w:rPr>
          <w:kern w:val="0"/>
          <w:sz w:val="24"/>
          <w:szCs w:val="24"/>
        </w:rPr>
        <w:t xml:space="preserve">, аудитория </w:t>
      </w:r>
      <w:r w:rsidR="000574B3">
        <w:rPr>
          <w:kern w:val="0"/>
          <w:sz w:val="24"/>
          <w:szCs w:val="24"/>
        </w:rPr>
        <w:t>20</w:t>
      </w:r>
      <w:r w:rsidR="0056021B">
        <w:rPr>
          <w:kern w:val="0"/>
          <w:sz w:val="24"/>
          <w:szCs w:val="24"/>
        </w:rPr>
        <w:t>4</w:t>
      </w:r>
      <w:r w:rsidR="00B05E4C" w:rsidRPr="000574B3">
        <w:rPr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>.</w:t>
      </w:r>
    </w:p>
    <w:p w14:paraId="20070EB0" w14:textId="594B0A84" w:rsidR="0056021B" w:rsidRDefault="00B05E4C" w:rsidP="001350C1">
      <w:pPr>
        <w:tabs>
          <w:tab w:val="left" w:pos="1000"/>
        </w:tabs>
        <w:ind w:firstLine="709"/>
        <w:jc w:val="both"/>
        <w:rPr>
          <w:bCs/>
          <w:kern w:val="32"/>
        </w:rPr>
      </w:pPr>
      <w:r w:rsidRPr="0056021B">
        <w:t xml:space="preserve">Цель </w:t>
      </w:r>
      <w:r w:rsidR="007A33AC" w:rsidRPr="0056021B">
        <w:t>Всероссийско</w:t>
      </w:r>
      <w:r w:rsidR="00D24026" w:rsidRPr="0056021B">
        <w:t>й конференции</w:t>
      </w:r>
      <w:r w:rsidRPr="0056021B">
        <w:t xml:space="preserve"> - формирование мотивационной с</w:t>
      </w:r>
      <w:r w:rsidR="0056021B">
        <w:t>реды</w:t>
      </w:r>
      <w:r w:rsidRPr="0056021B">
        <w:t xml:space="preserve"> </w:t>
      </w:r>
      <w:proofErr w:type="gramStart"/>
      <w:r w:rsidRPr="0056021B">
        <w:t xml:space="preserve">развития </w:t>
      </w:r>
      <w:r w:rsidR="0056021B">
        <w:t xml:space="preserve"> и</w:t>
      </w:r>
      <w:proofErr w:type="gramEnd"/>
      <w:r w:rsidR="0056021B">
        <w:t xml:space="preserve"> ознакомления </w:t>
      </w:r>
      <w:r w:rsidR="0056021B" w:rsidRPr="0056021B">
        <w:t xml:space="preserve">ППС, молодых ученых и практических работников </w:t>
      </w:r>
      <w:r w:rsidR="0056021B" w:rsidRPr="0056021B">
        <w:t>с тенденциями развития методологии бухгалтерского учета, экономического анализа и аудита на современном этапе развития экономической науки</w:t>
      </w:r>
      <w:r w:rsidR="001350C1">
        <w:t>.</w:t>
      </w:r>
    </w:p>
    <w:p w14:paraId="72AEEC06" w14:textId="4C02BC85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 </w:t>
      </w:r>
    </w:p>
    <w:p w14:paraId="3BA1884F" w14:textId="1A17DDE4" w:rsidR="00B05E4C" w:rsidRPr="0079695B" w:rsidRDefault="00B05E4C" w:rsidP="00B05E4C">
      <w:pPr>
        <w:ind w:firstLine="567"/>
        <w:jc w:val="both"/>
        <w:rPr>
          <w:bCs/>
          <w:kern w:val="32"/>
        </w:rPr>
      </w:pPr>
      <w:r w:rsidRPr="0079695B">
        <w:rPr>
          <w:bCs/>
          <w:kern w:val="32"/>
        </w:rPr>
        <w:t xml:space="preserve">Основные направления работы </w:t>
      </w:r>
      <w:r w:rsidR="007A33AC">
        <w:rPr>
          <w:bCs/>
          <w:kern w:val="32"/>
        </w:rPr>
        <w:t>Всероссийско</w:t>
      </w:r>
      <w:r w:rsidR="00CF13E7">
        <w:rPr>
          <w:bCs/>
          <w:kern w:val="32"/>
        </w:rPr>
        <w:t>й конференции</w:t>
      </w:r>
      <w:r w:rsidRPr="0079695B">
        <w:rPr>
          <w:bCs/>
          <w:kern w:val="32"/>
        </w:rPr>
        <w:t>:</w:t>
      </w:r>
    </w:p>
    <w:p w14:paraId="3EF7085B" w14:textId="6F816BB3" w:rsidR="00B05E4C" w:rsidRPr="005F6208" w:rsidRDefault="00B05E4C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 xml:space="preserve">– Актуальные проблемы развития </w:t>
      </w:r>
      <w:r w:rsidR="0079695B" w:rsidRPr="005F6208">
        <w:rPr>
          <w:bCs/>
          <w:kern w:val="32"/>
        </w:rPr>
        <w:t xml:space="preserve">цифровых методов </w:t>
      </w:r>
      <w:r w:rsidR="001350C1" w:rsidRPr="005F6208">
        <w:rPr>
          <w:bCs/>
          <w:kern w:val="32"/>
        </w:rPr>
        <w:t>ведения бухгалтерского и налогового учета в РФ</w:t>
      </w:r>
      <w:r w:rsidRPr="005F6208">
        <w:rPr>
          <w:bCs/>
          <w:kern w:val="32"/>
        </w:rPr>
        <w:t>;</w:t>
      </w:r>
    </w:p>
    <w:p w14:paraId="2C9A51E1" w14:textId="0DEFA785" w:rsidR="005F6208" w:rsidRPr="005F6208" w:rsidRDefault="00B05E4C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>–</w:t>
      </w:r>
      <w:r w:rsidR="0079695B" w:rsidRPr="005F6208">
        <w:rPr>
          <w:bCs/>
          <w:kern w:val="32"/>
        </w:rPr>
        <w:t xml:space="preserve"> Актуальные </w:t>
      </w:r>
      <w:r w:rsidR="005F6208" w:rsidRPr="005F6208">
        <w:rPr>
          <w:bCs/>
          <w:kern w:val="32"/>
        </w:rPr>
        <w:t>тенденции развития формирования бухгалтерский и налоговых регистров;</w:t>
      </w:r>
    </w:p>
    <w:p w14:paraId="4C16EB62" w14:textId="77777777" w:rsidR="005F6208" w:rsidRPr="005F6208" w:rsidRDefault="005F6208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>- Актуальные направления реформирования внутреннего финансового контроля;</w:t>
      </w:r>
    </w:p>
    <w:p w14:paraId="260853BE" w14:textId="4DB998B5" w:rsidR="00B05E4C" w:rsidRPr="005F6208" w:rsidRDefault="005F6208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 xml:space="preserve">- </w:t>
      </w:r>
      <w:proofErr w:type="gramStart"/>
      <w:r w:rsidRPr="005F6208">
        <w:rPr>
          <w:bCs/>
          <w:kern w:val="32"/>
        </w:rPr>
        <w:t xml:space="preserve">Актуальные </w:t>
      </w:r>
      <w:r>
        <w:rPr>
          <w:bCs/>
          <w:kern w:val="32"/>
        </w:rPr>
        <w:t xml:space="preserve"> тенденции</w:t>
      </w:r>
      <w:proofErr w:type="gramEnd"/>
      <w:r w:rsidR="00793F87">
        <w:rPr>
          <w:bCs/>
          <w:kern w:val="32"/>
        </w:rPr>
        <w:t xml:space="preserve"> использования методики экономического анализа в ходе формирования оценки имущественного положения экономического субъекта</w:t>
      </w:r>
      <w:r w:rsidR="00B05E4C" w:rsidRPr="005F6208">
        <w:rPr>
          <w:bCs/>
          <w:kern w:val="32"/>
        </w:rPr>
        <w:t>.</w:t>
      </w:r>
    </w:p>
    <w:p w14:paraId="23E7B596" w14:textId="77777777" w:rsidR="005F6208" w:rsidRDefault="005F6208" w:rsidP="00B05E4C">
      <w:pPr>
        <w:ind w:firstLine="567"/>
        <w:jc w:val="both"/>
        <w:rPr>
          <w:bCs/>
          <w:kern w:val="32"/>
          <w:highlight w:val="yellow"/>
        </w:rPr>
      </w:pPr>
    </w:p>
    <w:p w14:paraId="28815AD8" w14:textId="3D862E9E" w:rsidR="00B05E4C" w:rsidRPr="00793F87" w:rsidRDefault="00B05E4C" w:rsidP="00B05E4C">
      <w:pPr>
        <w:ind w:firstLine="567"/>
        <w:jc w:val="both"/>
        <w:rPr>
          <w:rFonts w:ascii="PFDinDisplayPro-Regular" w:hAnsi="PFDinDisplayPro-Regular"/>
          <w:shd w:val="clear" w:color="auto" w:fill="FFFFFF"/>
        </w:rPr>
      </w:pPr>
      <w:r w:rsidRPr="00793F87">
        <w:rPr>
          <w:bCs/>
          <w:kern w:val="32"/>
        </w:rPr>
        <w:t xml:space="preserve">В ходе </w:t>
      </w:r>
      <w:r w:rsidR="00BE212A" w:rsidRPr="00793F87">
        <w:rPr>
          <w:bCs/>
          <w:kern w:val="32"/>
        </w:rPr>
        <w:t>Всероссийско</w:t>
      </w:r>
      <w:r w:rsidR="00D24026" w:rsidRPr="00793F87">
        <w:rPr>
          <w:bCs/>
          <w:kern w:val="32"/>
        </w:rPr>
        <w:t>й конференции</w:t>
      </w:r>
      <w:r w:rsidRPr="00793F87">
        <w:rPr>
          <w:bCs/>
          <w:kern w:val="32"/>
        </w:rPr>
        <w:t xml:space="preserve"> планируется обсудить </w:t>
      </w:r>
      <w:r w:rsidR="00793F87" w:rsidRPr="00793F87">
        <w:rPr>
          <w:bCs/>
          <w:kern w:val="32"/>
        </w:rPr>
        <w:t>вопросы, касающиеся тенденци</w:t>
      </w:r>
      <w:r w:rsidR="008C6678">
        <w:rPr>
          <w:bCs/>
          <w:kern w:val="32"/>
        </w:rPr>
        <w:t>й</w:t>
      </w:r>
      <w:r w:rsidR="00793F87" w:rsidRPr="00793F87">
        <w:rPr>
          <w:bCs/>
          <w:kern w:val="32"/>
        </w:rPr>
        <w:t xml:space="preserve"> развития бухгалтерского и налогового учета</w:t>
      </w:r>
      <w:r w:rsidR="008C6678">
        <w:rPr>
          <w:bCs/>
          <w:kern w:val="32"/>
        </w:rPr>
        <w:t xml:space="preserve">, методики формирования финансовой и налоговой отчетности, порядку применения процедур </w:t>
      </w:r>
      <w:r w:rsidR="00815090">
        <w:rPr>
          <w:bCs/>
          <w:kern w:val="32"/>
        </w:rPr>
        <w:t>экономического анализа в ходе оценки имущественного положения предприятия, а также подготовки принятия управленческих решений и т.д.</w:t>
      </w:r>
      <w:r w:rsidR="00793F87" w:rsidRPr="00793F87">
        <w:rPr>
          <w:bCs/>
          <w:kern w:val="32"/>
        </w:rPr>
        <w:t xml:space="preserve"> </w:t>
      </w:r>
    </w:p>
    <w:p w14:paraId="0586DA80" w14:textId="77777777" w:rsidR="0079695B" w:rsidRPr="005F6208" w:rsidRDefault="0079695B" w:rsidP="00B05E4C">
      <w:pPr>
        <w:ind w:firstLine="567"/>
        <w:jc w:val="both"/>
        <w:rPr>
          <w:b/>
          <w:bCs/>
          <w:i/>
          <w:kern w:val="32"/>
        </w:rPr>
      </w:pPr>
    </w:p>
    <w:p w14:paraId="217925A9" w14:textId="79EC9F29" w:rsidR="00B05E4C" w:rsidRPr="005F6208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5F6208">
        <w:rPr>
          <w:b/>
          <w:bCs/>
          <w:i/>
          <w:kern w:val="32"/>
        </w:rPr>
        <w:t>Условия участия в к</w:t>
      </w:r>
      <w:r w:rsidR="006E521F" w:rsidRPr="005F6208">
        <w:rPr>
          <w:b/>
          <w:bCs/>
          <w:i/>
          <w:kern w:val="32"/>
        </w:rPr>
        <w:t>он</w:t>
      </w:r>
      <w:r w:rsidR="00D24026" w:rsidRPr="005F6208">
        <w:rPr>
          <w:b/>
          <w:bCs/>
          <w:i/>
          <w:kern w:val="32"/>
        </w:rPr>
        <w:t>ференции</w:t>
      </w:r>
      <w:r w:rsidR="007A33AC" w:rsidRPr="005F6208">
        <w:rPr>
          <w:b/>
          <w:bCs/>
          <w:i/>
          <w:kern w:val="32"/>
        </w:rPr>
        <w:t xml:space="preserve"> </w:t>
      </w:r>
    </w:p>
    <w:p w14:paraId="3FA690F9" w14:textId="46E54035" w:rsidR="00B05E4C" w:rsidRPr="005F6208" w:rsidRDefault="00B05E4C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>К участию в к</w:t>
      </w:r>
      <w:r w:rsidR="006E521F" w:rsidRPr="005F6208">
        <w:rPr>
          <w:bCs/>
          <w:kern w:val="32"/>
        </w:rPr>
        <w:t>он</w:t>
      </w:r>
      <w:r w:rsidR="00CF13E7" w:rsidRPr="005F6208">
        <w:rPr>
          <w:bCs/>
          <w:kern w:val="32"/>
        </w:rPr>
        <w:t>ференции</w:t>
      </w:r>
      <w:r w:rsidRPr="005F6208">
        <w:rPr>
          <w:bCs/>
          <w:kern w:val="32"/>
        </w:rPr>
        <w:t xml:space="preserve"> приглашаются преподаватели, </w:t>
      </w:r>
      <w:r w:rsidR="005F6208" w:rsidRPr="005F6208">
        <w:rPr>
          <w:bCs/>
          <w:kern w:val="32"/>
        </w:rPr>
        <w:t>практические работники</w:t>
      </w:r>
      <w:r w:rsidR="000574B3" w:rsidRPr="005F6208">
        <w:rPr>
          <w:bCs/>
          <w:kern w:val="32"/>
        </w:rPr>
        <w:t xml:space="preserve">, </w:t>
      </w:r>
      <w:r w:rsidR="005F6208" w:rsidRPr="005F6208">
        <w:rPr>
          <w:bCs/>
          <w:kern w:val="32"/>
        </w:rPr>
        <w:t>молодые ученые</w:t>
      </w:r>
      <w:r w:rsidR="000574B3" w:rsidRPr="005F6208">
        <w:rPr>
          <w:bCs/>
          <w:kern w:val="32"/>
        </w:rPr>
        <w:t>.</w:t>
      </w:r>
    </w:p>
    <w:p w14:paraId="74146C5B" w14:textId="0B19E1F2" w:rsidR="00B05E4C" w:rsidRPr="005F6208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5F6208">
        <w:rPr>
          <w:b/>
          <w:bCs/>
          <w:i/>
          <w:kern w:val="32"/>
        </w:rPr>
        <w:t>Режим работы к</w:t>
      </w:r>
      <w:r w:rsidR="005934FE" w:rsidRPr="005F6208">
        <w:rPr>
          <w:b/>
          <w:bCs/>
          <w:i/>
          <w:kern w:val="32"/>
        </w:rPr>
        <w:t>он</w:t>
      </w:r>
      <w:r w:rsidR="00D24026" w:rsidRPr="005F6208">
        <w:rPr>
          <w:b/>
          <w:bCs/>
          <w:i/>
          <w:kern w:val="32"/>
        </w:rPr>
        <w:t>ференции</w:t>
      </w:r>
    </w:p>
    <w:p w14:paraId="4E8DDF56" w14:textId="5B54367C" w:rsidR="00B05E4C" w:rsidRPr="005F6208" w:rsidRDefault="00B05E4C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 xml:space="preserve">Работа </w:t>
      </w:r>
      <w:r w:rsidR="006D7F5C" w:rsidRPr="005F6208">
        <w:rPr>
          <w:bCs/>
          <w:kern w:val="32"/>
        </w:rPr>
        <w:t>Всероссийско</w:t>
      </w:r>
      <w:r w:rsidR="00907790" w:rsidRPr="005F6208">
        <w:rPr>
          <w:bCs/>
          <w:kern w:val="32"/>
        </w:rPr>
        <w:t>й конференции</w:t>
      </w:r>
      <w:r w:rsidRPr="005F6208">
        <w:rPr>
          <w:bCs/>
          <w:kern w:val="32"/>
        </w:rPr>
        <w:t xml:space="preserve"> будет проходить в очно-</w:t>
      </w:r>
      <w:r w:rsidR="00D24026" w:rsidRPr="005F6208">
        <w:rPr>
          <w:bCs/>
          <w:kern w:val="32"/>
        </w:rPr>
        <w:t>дистанционном</w:t>
      </w:r>
      <w:r w:rsidRPr="005F6208">
        <w:rPr>
          <w:bCs/>
          <w:kern w:val="32"/>
        </w:rPr>
        <w:t xml:space="preserve"> формате с использованием дистанционных образовательных технологий:</w:t>
      </w:r>
    </w:p>
    <w:p w14:paraId="33BDBEE2" w14:textId="083A598B" w:rsidR="00B05E4C" w:rsidRPr="005F6208" w:rsidRDefault="00B05E4C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 xml:space="preserve">Очное участие – аудитория </w:t>
      </w:r>
      <w:r w:rsidR="007A33AC" w:rsidRPr="005F6208">
        <w:rPr>
          <w:bCs/>
          <w:kern w:val="32"/>
        </w:rPr>
        <w:t>20</w:t>
      </w:r>
      <w:r w:rsidR="00D24026" w:rsidRPr="005F6208">
        <w:rPr>
          <w:bCs/>
          <w:kern w:val="32"/>
        </w:rPr>
        <w:t>4</w:t>
      </w:r>
      <w:r w:rsidR="007A33AC" w:rsidRPr="005F6208">
        <w:rPr>
          <w:bCs/>
          <w:kern w:val="32"/>
        </w:rPr>
        <w:t xml:space="preserve"> (</w:t>
      </w:r>
      <w:r w:rsidRPr="005F6208">
        <w:rPr>
          <w:bCs/>
          <w:kern w:val="32"/>
        </w:rPr>
        <w:t>корпус</w:t>
      </w:r>
      <w:r w:rsidR="007A33AC" w:rsidRPr="005F6208">
        <w:rPr>
          <w:bCs/>
          <w:kern w:val="32"/>
        </w:rPr>
        <w:t xml:space="preserve"> 30</w:t>
      </w:r>
      <w:r w:rsidRPr="005F6208">
        <w:rPr>
          <w:bCs/>
          <w:kern w:val="32"/>
        </w:rPr>
        <w:t xml:space="preserve">  </w:t>
      </w:r>
      <w:r w:rsidR="00BE212A" w:rsidRPr="005F6208">
        <w:rPr>
          <w:bCs/>
          <w:kern w:val="32"/>
        </w:rPr>
        <w:t xml:space="preserve"> </w:t>
      </w:r>
      <w:r w:rsidRPr="005F6208">
        <w:rPr>
          <w:bCs/>
          <w:kern w:val="32"/>
        </w:rPr>
        <w:t>СГТУ имени Гагарина Ю.А</w:t>
      </w:r>
      <w:r w:rsidR="007A33AC" w:rsidRPr="005F6208">
        <w:rPr>
          <w:bCs/>
          <w:kern w:val="32"/>
        </w:rPr>
        <w:t>.).</w:t>
      </w:r>
    </w:p>
    <w:p w14:paraId="1150B960" w14:textId="5E023FF6" w:rsidR="00B05E4C" w:rsidRPr="005F6208" w:rsidRDefault="00B05E4C" w:rsidP="00B0241E">
      <w:pPr>
        <w:ind w:firstLine="567"/>
        <w:jc w:val="both"/>
        <w:rPr>
          <w:bCs/>
          <w:color w:val="E36C0A" w:themeColor="accent6" w:themeShade="BF"/>
          <w:kern w:val="32"/>
        </w:rPr>
      </w:pPr>
      <w:r w:rsidRPr="005F6208">
        <w:rPr>
          <w:bCs/>
          <w:kern w:val="32"/>
        </w:rPr>
        <w:t xml:space="preserve">Дистанционное участие </w:t>
      </w:r>
      <w:r w:rsidR="005F6208" w:rsidRPr="005F6208">
        <w:rPr>
          <w:bCs/>
          <w:kern w:val="32"/>
        </w:rPr>
        <w:t>–</w:t>
      </w:r>
      <w:r w:rsidRPr="005F6208">
        <w:rPr>
          <w:bCs/>
          <w:kern w:val="32"/>
        </w:rPr>
        <w:t xml:space="preserve"> </w:t>
      </w:r>
      <w:r w:rsidR="005F6208" w:rsidRPr="005F6208">
        <w:rPr>
          <w:bCs/>
          <w:kern w:val="32"/>
        </w:rPr>
        <w:t xml:space="preserve">участие </w:t>
      </w:r>
      <w:proofErr w:type="gramStart"/>
      <w:r w:rsidR="005F6208" w:rsidRPr="005F6208">
        <w:rPr>
          <w:bCs/>
          <w:kern w:val="32"/>
        </w:rPr>
        <w:t>в заочными докладами</w:t>
      </w:r>
      <w:proofErr w:type="gramEnd"/>
      <w:r w:rsidR="005F6208" w:rsidRPr="005F6208">
        <w:rPr>
          <w:bCs/>
          <w:kern w:val="32"/>
        </w:rPr>
        <w:t xml:space="preserve"> (срок предоставления до 25 мая 2023 года включительно)</w:t>
      </w:r>
    </w:p>
    <w:p w14:paraId="60E4401C" w14:textId="4F87373E" w:rsidR="00B05E4C" w:rsidRPr="005F6208" w:rsidRDefault="00B05E4C" w:rsidP="00B05E4C">
      <w:pPr>
        <w:ind w:firstLine="567"/>
        <w:jc w:val="both"/>
        <w:rPr>
          <w:bCs/>
          <w:kern w:val="32"/>
        </w:rPr>
      </w:pPr>
      <w:r w:rsidRPr="005F6208">
        <w:rPr>
          <w:bCs/>
          <w:kern w:val="32"/>
        </w:rPr>
        <w:t xml:space="preserve">Время </w:t>
      </w:r>
      <w:proofErr w:type="gramStart"/>
      <w:r w:rsidRPr="005F6208">
        <w:rPr>
          <w:bCs/>
          <w:kern w:val="32"/>
        </w:rPr>
        <w:t xml:space="preserve">проведения </w:t>
      </w:r>
      <w:r w:rsidR="006D7F5C" w:rsidRPr="005F6208">
        <w:rPr>
          <w:bCs/>
          <w:kern w:val="32"/>
        </w:rPr>
        <w:t xml:space="preserve"> </w:t>
      </w:r>
      <w:r w:rsidR="007A33AC" w:rsidRPr="005F6208">
        <w:rPr>
          <w:bCs/>
          <w:kern w:val="32"/>
        </w:rPr>
        <w:t>к</w:t>
      </w:r>
      <w:r w:rsidR="005934FE" w:rsidRPr="005F6208">
        <w:rPr>
          <w:bCs/>
          <w:kern w:val="32"/>
        </w:rPr>
        <w:t>он</w:t>
      </w:r>
      <w:r w:rsidR="00907790" w:rsidRPr="005F6208">
        <w:rPr>
          <w:bCs/>
          <w:kern w:val="32"/>
        </w:rPr>
        <w:t>ференции</w:t>
      </w:r>
      <w:proofErr w:type="gramEnd"/>
      <w:r w:rsidR="005934FE" w:rsidRPr="005F6208">
        <w:rPr>
          <w:bCs/>
          <w:kern w:val="32"/>
        </w:rPr>
        <w:t xml:space="preserve">: </w:t>
      </w:r>
      <w:r w:rsidR="00907790" w:rsidRPr="005F6208">
        <w:rPr>
          <w:bCs/>
          <w:kern w:val="32"/>
        </w:rPr>
        <w:t xml:space="preserve"> </w:t>
      </w:r>
      <w:r w:rsidR="005934FE" w:rsidRPr="005F6208">
        <w:rPr>
          <w:bCs/>
          <w:kern w:val="32"/>
        </w:rPr>
        <w:t xml:space="preserve"> </w:t>
      </w:r>
      <w:r w:rsidR="005F6208" w:rsidRPr="005F6208">
        <w:rPr>
          <w:bCs/>
          <w:kern w:val="32"/>
        </w:rPr>
        <w:t>13-00, 2</w:t>
      </w:r>
      <w:r w:rsidR="00907790" w:rsidRPr="005F6208">
        <w:rPr>
          <w:bCs/>
          <w:kern w:val="32"/>
        </w:rPr>
        <w:t>5 мая</w:t>
      </w:r>
      <w:r w:rsidR="005934FE" w:rsidRPr="005F6208">
        <w:rPr>
          <w:bCs/>
          <w:kern w:val="32"/>
        </w:rPr>
        <w:t xml:space="preserve"> 2023 г</w:t>
      </w:r>
      <w:r w:rsidR="00EB0430" w:rsidRPr="005F6208">
        <w:rPr>
          <w:bCs/>
          <w:kern w:val="32"/>
        </w:rPr>
        <w:t>.</w:t>
      </w:r>
      <w:r w:rsidR="005934FE" w:rsidRPr="005F6208">
        <w:rPr>
          <w:bCs/>
          <w:kern w:val="32"/>
        </w:rPr>
        <w:t xml:space="preserve"> </w:t>
      </w:r>
    </w:p>
    <w:p w14:paraId="5661FF0A" w14:textId="641C4490" w:rsidR="005D7D64" w:rsidRPr="00686F63" w:rsidRDefault="00B05E4C" w:rsidP="005D7D64">
      <w:pPr>
        <w:shd w:val="clear" w:color="auto" w:fill="FFFFFF"/>
        <w:spacing w:before="100" w:beforeAutospacing="1" w:after="195"/>
        <w:rPr>
          <w:bCs/>
          <w:color w:val="E36C0A" w:themeColor="accent6" w:themeShade="BF"/>
          <w:kern w:val="32"/>
        </w:rPr>
      </w:pPr>
      <w:r w:rsidRPr="00686F63">
        <w:rPr>
          <w:bCs/>
          <w:kern w:val="32"/>
        </w:rPr>
        <w:t>Для участия в к</w:t>
      </w:r>
      <w:r w:rsidR="005934FE" w:rsidRPr="00686F63">
        <w:rPr>
          <w:bCs/>
          <w:kern w:val="32"/>
        </w:rPr>
        <w:t>он</w:t>
      </w:r>
      <w:r w:rsidR="00907790" w:rsidRPr="00686F63">
        <w:rPr>
          <w:bCs/>
          <w:kern w:val="32"/>
        </w:rPr>
        <w:t>ференции</w:t>
      </w:r>
      <w:r w:rsidRPr="00686F63">
        <w:rPr>
          <w:bCs/>
          <w:kern w:val="32"/>
        </w:rPr>
        <w:t xml:space="preserve"> необходимо направить заявку на участие </w:t>
      </w:r>
      <w:r w:rsidR="005D7D64" w:rsidRPr="00686F63">
        <w:rPr>
          <w:bCs/>
          <w:kern w:val="32"/>
        </w:rPr>
        <w:t xml:space="preserve">и </w:t>
      </w:r>
      <w:r w:rsidR="00686F63" w:rsidRPr="00686F63">
        <w:rPr>
          <w:bCs/>
          <w:kern w:val="32"/>
        </w:rPr>
        <w:t>тезисы доклада</w:t>
      </w:r>
      <w:r w:rsidR="005D7D64" w:rsidRPr="00686F63">
        <w:rPr>
          <w:bCs/>
          <w:kern w:val="32"/>
        </w:rPr>
        <w:t xml:space="preserve"> </w:t>
      </w:r>
      <w:r w:rsidRPr="00686F63">
        <w:rPr>
          <w:bCs/>
          <w:kern w:val="32"/>
        </w:rPr>
        <w:t xml:space="preserve">по следующему адресу электронной почты: </w:t>
      </w:r>
      <w:r w:rsidR="00686F63" w:rsidRPr="00686F63">
        <w:rPr>
          <w:bCs/>
          <w:kern w:val="32"/>
        </w:rPr>
        <w:t>mom2</w:t>
      </w:r>
      <w:hyperlink r:id="rId8" w:history="1">
        <w:r w:rsidR="00686F63" w:rsidRPr="00686F63">
          <w:rPr>
            <w:bCs/>
            <w:kern w:val="32"/>
          </w:rPr>
          <w:t>0172017@mail.ru</w:t>
        </w:r>
      </w:hyperlink>
    </w:p>
    <w:p w14:paraId="588997AD" w14:textId="463925F9" w:rsidR="00B05E4C" w:rsidRPr="00686F63" w:rsidRDefault="00B05E4C" w:rsidP="00B05E4C">
      <w:pPr>
        <w:ind w:firstLine="567"/>
        <w:jc w:val="both"/>
        <w:rPr>
          <w:bCs/>
          <w:kern w:val="32"/>
        </w:rPr>
      </w:pPr>
      <w:r w:rsidRPr="00686F63">
        <w:rPr>
          <w:bCs/>
          <w:kern w:val="32"/>
        </w:rPr>
        <w:t>Участие в к</w:t>
      </w:r>
      <w:r w:rsidR="005934FE" w:rsidRPr="00686F63">
        <w:rPr>
          <w:bCs/>
          <w:kern w:val="32"/>
        </w:rPr>
        <w:t>он</w:t>
      </w:r>
      <w:r w:rsidR="00907790" w:rsidRPr="00686F63">
        <w:rPr>
          <w:bCs/>
          <w:kern w:val="32"/>
        </w:rPr>
        <w:t>ференции</w:t>
      </w:r>
      <w:r w:rsidRPr="00686F63">
        <w:rPr>
          <w:bCs/>
          <w:kern w:val="32"/>
        </w:rPr>
        <w:t xml:space="preserve"> БЕСПЛАТНОЕ.</w:t>
      </w:r>
    </w:p>
    <w:p w14:paraId="318CBCBD" w14:textId="3F8154F1" w:rsidR="00B05E4C" w:rsidRPr="00686F63" w:rsidRDefault="00B05E4C" w:rsidP="00B05E4C">
      <w:pPr>
        <w:ind w:firstLine="567"/>
        <w:jc w:val="both"/>
        <w:rPr>
          <w:bCs/>
          <w:kern w:val="32"/>
        </w:rPr>
      </w:pPr>
      <w:r w:rsidRPr="00686F63">
        <w:rPr>
          <w:bCs/>
          <w:kern w:val="32"/>
        </w:rPr>
        <w:t>По итогам к</w:t>
      </w:r>
      <w:r w:rsidR="005934FE" w:rsidRPr="00686F63">
        <w:rPr>
          <w:bCs/>
          <w:kern w:val="32"/>
        </w:rPr>
        <w:t>он</w:t>
      </w:r>
      <w:r w:rsidR="00907790" w:rsidRPr="00686F63">
        <w:rPr>
          <w:bCs/>
          <w:kern w:val="32"/>
        </w:rPr>
        <w:t>ференции</w:t>
      </w:r>
      <w:r w:rsidRPr="00686F63">
        <w:rPr>
          <w:bCs/>
          <w:kern w:val="32"/>
        </w:rPr>
        <w:t xml:space="preserve"> всем участникам будут выданы электронные сертификаты</w:t>
      </w:r>
      <w:r w:rsidR="005D7D64" w:rsidRPr="00686F63">
        <w:rPr>
          <w:bCs/>
          <w:kern w:val="32"/>
        </w:rPr>
        <w:t xml:space="preserve"> (БЕЗ ПУБЛИКАЦИЙ)</w:t>
      </w:r>
      <w:r w:rsidRPr="00686F63">
        <w:rPr>
          <w:bCs/>
          <w:kern w:val="32"/>
        </w:rPr>
        <w:t>.</w:t>
      </w:r>
    </w:p>
    <w:p w14:paraId="7F315FEB" w14:textId="77777777" w:rsidR="00B05E4C" w:rsidRPr="00686F63" w:rsidRDefault="00B05E4C" w:rsidP="00B05E4C">
      <w:pPr>
        <w:ind w:firstLine="567"/>
        <w:jc w:val="both"/>
        <w:rPr>
          <w:bCs/>
          <w:kern w:val="32"/>
        </w:rPr>
      </w:pPr>
    </w:p>
    <w:p w14:paraId="2439C298" w14:textId="77777777" w:rsidR="00B05E4C" w:rsidRPr="00686F63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686F63">
        <w:rPr>
          <w:b/>
          <w:bCs/>
          <w:i/>
          <w:kern w:val="32"/>
        </w:rPr>
        <w:t>Контактное лицо</w:t>
      </w:r>
    </w:p>
    <w:p w14:paraId="56EAFD63" w14:textId="45949190" w:rsidR="00B05E4C" w:rsidRPr="00686F63" w:rsidRDefault="00686F63" w:rsidP="00B05E4C">
      <w:pPr>
        <w:ind w:firstLine="567"/>
        <w:jc w:val="both"/>
        <w:rPr>
          <w:bCs/>
          <w:kern w:val="32"/>
        </w:rPr>
      </w:pPr>
      <w:r>
        <w:rPr>
          <w:bCs/>
          <w:kern w:val="32"/>
        </w:rPr>
        <w:t>Ваганова Ольга Евгеньевна</w:t>
      </w:r>
      <w:r w:rsidR="00B05E4C" w:rsidRPr="00686F63">
        <w:rPr>
          <w:bCs/>
          <w:kern w:val="32"/>
        </w:rPr>
        <w:t xml:space="preserve"> (ответственный секретарь мероприятия, </w:t>
      </w:r>
      <w:r w:rsidR="000574B3" w:rsidRPr="00686F63">
        <w:rPr>
          <w:bCs/>
          <w:kern w:val="32"/>
        </w:rPr>
        <w:t xml:space="preserve">доцент кафедры </w:t>
      </w:r>
      <w:r w:rsidR="005D7D64" w:rsidRPr="00686F63">
        <w:rPr>
          <w:bCs/>
          <w:kern w:val="32"/>
        </w:rPr>
        <w:t>«Бухгалтерского учета, анализа хозяйственной деятельности и аудита»</w:t>
      </w:r>
      <w:r w:rsidR="00B05E4C" w:rsidRPr="00686F63">
        <w:rPr>
          <w:bCs/>
          <w:kern w:val="32"/>
        </w:rPr>
        <w:t>)</w:t>
      </w:r>
      <w:r w:rsidR="0087172A" w:rsidRPr="00686F63">
        <w:rPr>
          <w:bCs/>
          <w:kern w:val="32"/>
        </w:rPr>
        <w:t xml:space="preserve"> </w:t>
      </w:r>
    </w:p>
    <w:p w14:paraId="10079356" w14:textId="02A9430A" w:rsidR="00B05E4C" w:rsidRPr="00686F63" w:rsidRDefault="00B05E4C" w:rsidP="00B05E4C">
      <w:pPr>
        <w:ind w:firstLine="567"/>
        <w:jc w:val="both"/>
        <w:rPr>
          <w:bCs/>
          <w:kern w:val="32"/>
        </w:rPr>
      </w:pPr>
      <w:r w:rsidRPr="00686F63">
        <w:rPr>
          <w:bCs/>
          <w:kern w:val="32"/>
        </w:rPr>
        <w:t>Тел.: 8</w:t>
      </w:r>
      <w:r w:rsidR="000574B3" w:rsidRPr="00686F63">
        <w:rPr>
          <w:bCs/>
          <w:kern w:val="32"/>
        </w:rPr>
        <w:t>-</w:t>
      </w:r>
      <w:r w:rsidR="00686F63">
        <w:rPr>
          <w:bCs/>
          <w:kern w:val="32"/>
        </w:rPr>
        <w:t>908-548-18-83</w:t>
      </w:r>
    </w:p>
    <w:p w14:paraId="26E42A0D" w14:textId="6D2443FD" w:rsidR="007A33AC" w:rsidRPr="00686F63" w:rsidRDefault="007A33AC" w:rsidP="007A33AC">
      <w:pPr>
        <w:shd w:val="clear" w:color="auto" w:fill="FFFFFF"/>
        <w:spacing w:after="195"/>
        <w:rPr>
          <w:rFonts w:ascii="Arial" w:hAnsi="Arial" w:cs="Arial"/>
          <w:color w:val="000000"/>
        </w:rPr>
      </w:pPr>
      <w:r w:rsidRPr="00686F63">
        <w:rPr>
          <w:bCs/>
          <w:kern w:val="32"/>
        </w:rPr>
        <w:t xml:space="preserve">          </w:t>
      </w:r>
      <w:r w:rsidR="00B05E4C" w:rsidRPr="00686F63">
        <w:rPr>
          <w:bCs/>
          <w:kern w:val="32"/>
        </w:rPr>
        <w:t>Электронная почта:</w:t>
      </w:r>
      <w:bookmarkStart w:id="0" w:name="_Hlk133225635"/>
      <w:r w:rsidR="00686F63" w:rsidRPr="00686F63">
        <w:rPr>
          <w:bCs/>
          <w:kern w:val="32"/>
        </w:rPr>
        <w:t xml:space="preserve"> mom2</w:t>
      </w:r>
      <w:hyperlink r:id="rId9" w:history="1">
        <w:r w:rsidR="00686F63" w:rsidRPr="00686F63">
          <w:rPr>
            <w:bCs/>
            <w:kern w:val="32"/>
          </w:rPr>
          <w:t>0172017@mail.ru</w:t>
        </w:r>
      </w:hyperlink>
    </w:p>
    <w:p w14:paraId="3EBB48D2" w14:textId="773E8592" w:rsidR="006629AF" w:rsidRPr="00686F63" w:rsidRDefault="006629AF" w:rsidP="000574B3">
      <w:pPr>
        <w:ind w:firstLine="567"/>
        <w:jc w:val="both"/>
        <w:rPr>
          <w:b/>
          <w:bCs/>
          <w:kern w:val="32"/>
        </w:rPr>
      </w:pPr>
      <w:r w:rsidRPr="00686F63">
        <w:rPr>
          <w:b/>
          <w:bCs/>
          <w:kern w:val="32"/>
        </w:rPr>
        <w:t xml:space="preserve">Требования к </w:t>
      </w:r>
      <w:r w:rsidR="00686F63" w:rsidRPr="00686F63">
        <w:rPr>
          <w:b/>
          <w:bCs/>
          <w:kern w:val="32"/>
        </w:rPr>
        <w:t>тезисам</w:t>
      </w:r>
      <w:r w:rsidRPr="00686F63">
        <w:rPr>
          <w:b/>
          <w:bCs/>
          <w:kern w:val="32"/>
        </w:rPr>
        <w:t>:</w:t>
      </w:r>
    </w:p>
    <w:p w14:paraId="31E586F1" w14:textId="77777777" w:rsidR="009151AE" w:rsidRPr="00686F63" w:rsidRDefault="009151AE" w:rsidP="000574B3">
      <w:pPr>
        <w:ind w:firstLine="567"/>
        <w:jc w:val="both"/>
        <w:rPr>
          <w:b/>
          <w:bCs/>
          <w:kern w:val="32"/>
        </w:rPr>
      </w:pPr>
    </w:p>
    <w:p w14:paraId="4D769F8B" w14:textId="52B1F008" w:rsidR="001A6F06" w:rsidRPr="00686F63" w:rsidRDefault="001A6F06" w:rsidP="000574B3">
      <w:pPr>
        <w:ind w:firstLine="567"/>
        <w:jc w:val="both"/>
      </w:pPr>
      <w:r w:rsidRPr="00686F63">
        <w:t xml:space="preserve"> На кон</w:t>
      </w:r>
      <w:r w:rsidR="00907790" w:rsidRPr="00686F63">
        <w:t>ференцию</w:t>
      </w:r>
      <w:r w:rsidRPr="00686F63">
        <w:t xml:space="preserve"> подаются работы </w:t>
      </w:r>
      <w:r w:rsidR="00686F63" w:rsidRPr="00686F63">
        <w:t>научно-практического</w:t>
      </w:r>
      <w:r w:rsidRPr="00686F63">
        <w:t xml:space="preserve"> характера, которые соответствуют </w:t>
      </w:r>
      <w:r w:rsidR="00686F63" w:rsidRPr="00686F63">
        <w:t>тематике научно-практической конференции</w:t>
      </w:r>
      <w:r w:rsidRPr="00686F63">
        <w:t xml:space="preserve">, свидетельствуют об осведомленности участника </w:t>
      </w:r>
      <w:r w:rsidR="00CF13E7" w:rsidRPr="00686F63">
        <w:t>конференции</w:t>
      </w:r>
      <w:r w:rsidRPr="00686F63">
        <w:t xml:space="preserve"> о современном состоянии области исследования</w:t>
      </w:r>
      <w:r w:rsidR="00686F63" w:rsidRPr="00686F63">
        <w:t xml:space="preserve"> бухгалтерского учета, анализа и контроля.</w:t>
      </w:r>
    </w:p>
    <w:p w14:paraId="5AD38916" w14:textId="77777777" w:rsidR="001A6F06" w:rsidRPr="00686F63" w:rsidRDefault="001A6F06" w:rsidP="000574B3">
      <w:pPr>
        <w:ind w:firstLine="567"/>
        <w:jc w:val="both"/>
      </w:pPr>
    </w:p>
    <w:p w14:paraId="003EF8EC" w14:textId="60B1FFE7" w:rsidR="009151AE" w:rsidRPr="00686F63" w:rsidRDefault="009151AE" w:rsidP="000574B3">
      <w:pPr>
        <w:ind w:firstLine="567"/>
        <w:jc w:val="both"/>
      </w:pPr>
      <w:r w:rsidRPr="00686F63">
        <w:t>На кон</w:t>
      </w:r>
      <w:r w:rsidR="00907790" w:rsidRPr="00686F63">
        <w:t>ф</w:t>
      </w:r>
      <w:r w:rsidR="00686F63" w:rsidRPr="00686F63">
        <w:t>е</w:t>
      </w:r>
      <w:r w:rsidR="00907790" w:rsidRPr="00686F63">
        <w:t>ренцию</w:t>
      </w:r>
      <w:r w:rsidRPr="00686F63">
        <w:t xml:space="preserve"> представляются работы, оформленные в соответствии с указанными ниже требованиями: </w:t>
      </w:r>
    </w:p>
    <w:p w14:paraId="0AE026BE" w14:textId="77777777" w:rsidR="00ED6E3A" w:rsidRPr="00686F63" w:rsidRDefault="00ED6E3A" w:rsidP="00686F63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686F63">
        <w:t>Материалы должны быть выполнены в текстовом редакторе MS Word и отредактированы строго по следующим параметрам:</w:t>
      </w:r>
    </w:p>
    <w:p w14:paraId="543AF28F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ориентация листа – книжная;</w:t>
      </w:r>
    </w:p>
    <w:p w14:paraId="74782E41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формат А4;</w:t>
      </w:r>
    </w:p>
    <w:p w14:paraId="41936E1F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поля по 2 см по периметру страницы;</w:t>
      </w:r>
    </w:p>
    <w:p w14:paraId="4FF47480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 xml:space="preserve">шрифт Times New </w:t>
      </w:r>
      <w:proofErr w:type="spellStart"/>
      <w:r w:rsidRPr="00686F63">
        <w:t>Roman</w:t>
      </w:r>
      <w:proofErr w:type="spellEnd"/>
      <w:r w:rsidRPr="00686F63">
        <w:t>;</w:t>
      </w:r>
    </w:p>
    <w:p w14:paraId="70263926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размер шрифта для текста статьи, кроме таблиц – </w:t>
      </w:r>
      <w:r w:rsidRPr="00686F63">
        <w:rPr>
          <w:b/>
          <w:bCs/>
        </w:rPr>
        <w:t xml:space="preserve">14 </w:t>
      </w:r>
      <w:proofErr w:type="spellStart"/>
      <w:r w:rsidRPr="00686F63">
        <w:rPr>
          <w:b/>
          <w:bCs/>
        </w:rPr>
        <w:t>пт</w:t>
      </w:r>
      <w:proofErr w:type="spellEnd"/>
      <w:r w:rsidRPr="00686F63">
        <w:t>;</w:t>
      </w:r>
    </w:p>
    <w:p w14:paraId="056B612B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размер шрифта для таблиц – </w:t>
      </w:r>
      <w:r w:rsidRPr="00686F63">
        <w:rPr>
          <w:b/>
          <w:bCs/>
        </w:rPr>
        <w:t xml:space="preserve">12 </w:t>
      </w:r>
      <w:proofErr w:type="spellStart"/>
      <w:r w:rsidRPr="00686F63">
        <w:rPr>
          <w:b/>
          <w:bCs/>
        </w:rPr>
        <w:t>пт</w:t>
      </w:r>
      <w:proofErr w:type="spellEnd"/>
      <w:r w:rsidRPr="00686F63">
        <w:t>;</w:t>
      </w:r>
    </w:p>
    <w:p w14:paraId="037B5391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междустрочный интервал – </w:t>
      </w:r>
      <w:r w:rsidRPr="00686F63">
        <w:rPr>
          <w:b/>
          <w:bCs/>
        </w:rPr>
        <w:t>1,5;</w:t>
      </w:r>
    </w:p>
    <w:p w14:paraId="2D4183D8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выравнивание </w:t>
      </w:r>
      <w:r w:rsidRPr="00686F63">
        <w:rPr>
          <w:b/>
          <w:bCs/>
        </w:rPr>
        <w:t>по ширине </w:t>
      </w:r>
      <w:r w:rsidRPr="00686F63">
        <w:t>страницы,</w:t>
      </w:r>
    </w:p>
    <w:p w14:paraId="456BC8B7" w14:textId="77777777" w:rsidR="00ED6E3A" w:rsidRPr="00686F63" w:rsidRDefault="00ED6E3A" w:rsidP="00ED6E3A">
      <w:pPr>
        <w:numPr>
          <w:ilvl w:val="0"/>
          <w:numId w:val="8"/>
        </w:numPr>
        <w:shd w:val="clear" w:color="auto" w:fill="FFFFFF"/>
        <w:ind w:left="0" w:firstLine="709"/>
      </w:pPr>
      <w:r w:rsidRPr="00686F63">
        <w:t>абзацный отступ – </w:t>
      </w:r>
      <w:r w:rsidRPr="00686F63">
        <w:rPr>
          <w:b/>
          <w:bCs/>
        </w:rPr>
        <w:t>1,25 см</w:t>
      </w:r>
    </w:p>
    <w:p w14:paraId="52FFE6C0" w14:textId="77777777" w:rsidR="00ED6E3A" w:rsidRPr="00686F63" w:rsidRDefault="00ED6E3A" w:rsidP="00ED6E3A">
      <w:pPr>
        <w:pStyle w:val="5"/>
        <w:shd w:val="clear" w:color="auto" w:fill="FFFFFF"/>
        <w:spacing w:before="0"/>
        <w:ind w:firstLine="709"/>
        <w:rPr>
          <w:rFonts w:ascii="Times New Roman" w:eastAsia="Times New Roman" w:hAnsi="Times New Roman" w:cs="Times New Roman"/>
          <w:color w:val="auto"/>
        </w:rPr>
      </w:pPr>
      <w:r w:rsidRPr="00686F63">
        <w:rPr>
          <w:rFonts w:ascii="Times New Roman" w:eastAsia="Times New Roman" w:hAnsi="Times New Roman" w:cs="Times New Roman"/>
          <w:color w:val="auto"/>
        </w:rPr>
        <w:t>Не допускается:</w:t>
      </w:r>
    </w:p>
    <w:p w14:paraId="3E443E86" w14:textId="77777777" w:rsidR="00ED6E3A" w:rsidRPr="00686F63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686F63">
        <w:t>нумерация страниц;</w:t>
      </w:r>
    </w:p>
    <w:p w14:paraId="5B1F6E4C" w14:textId="77777777" w:rsidR="00ED6E3A" w:rsidRPr="00686F63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686F63">
        <w:t>использование в тексте разрывов страниц;</w:t>
      </w:r>
    </w:p>
    <w:p w14:paraId="5FD74EB8" w14:textId="77777777" w:rsidR="00ED6E3A" w:rsidRPr="00686F63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686F63">
        <w:t>использование автоматических постраничных ссылок;</w:t>
      </w:r>
    </w:p>
    <w:p w14:paraId="61F3E55F" w14:textId="77777777" w:rsidR="00ED6E3A" w:rsidRPr="00686F63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686F63">
        <w:t>использование автоматических переносов;</w:t>
      </w:r>
    </w:p>
    <w:p w14:paraId="64B3695E" w14:textId="77777777" w:rsidR="00ED6E3A" w:rsidRPr="00686F63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686F63">
        <w:t xml:space="preserve">использование разреженного или уплотненного </w:t>
      </w:r>
      <w:proofErr w:type="spellStart"/>
      <w:r w:rsidRPr="00686F63">
        <w:t>межбуквенного</w:t>
      </w:r>
      <w:proofErr w:type="spellEnd"/>
      <w:r w:rsidRPr="00686F63">
        <w:t xml:space="preserve"> интервала;</w:t>
      </w:r>
    </w:p>
    <w:p w14:paraId="51DE1EA7" w14:textId="77777777" w:rsidR="00ED6E3A" w:rsidRPr="00686F63" w:rsidRDefault="00ED6E3A" w:rsidP="00ED6E3A">
      <w:pPr>
        <w:numPr>
          <w:ilvl w:val="0"/>
          <w:numId w:val="9"/>
        </w:numPr>
        <w:shd w:val="clear" w:color="auto" w:fill="FFFFFF"/>
        <w:ind w:left="0" w:firstLine="709"/>
      </w:pPr>
      <w:r w:rsidRPr="00686F63">
        <w:t>использование текста в виде фотографии.</w:t>
      </w:r>
    </w:p>
    <w:p w14:paraId="514ACEE6" w14:textId="77777777" w:rsidR="00ED6E3A" w:rsidRPr="00686F63" w:rsidRDefault="00ED6E3A" w:rsidP="0087172A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686F63">
        <w:lastRenderedPageBreak/>
        <w:t xml:space="preserve">Таблицы и схемы должны представлять </w:t>
      </w:r>
      <w:proofErr w:type="gramStart"/>
      <w:r w:rsidRPr="00686F63">
        <w:t>собой  </w:t>
      </w:r>
      <w:r w:rsidRPr="00686F63">
        <w:rPr>
          <w:b/>
          <w:bCs/>
        </w:rPr>
        <w:t>обобщенные</w:t>
      </w:r>
      <w:proofErr w:type="gramEnd"/>
      <w:r w:rsidRPr="00686F63">
        <w:rPr>
          <w:b/>
          <w:bCs/>
        </w:rPr>
        <w:t xml:space="preserve"> материалы исследований</w:t>
      </w:r>
      <w:r w:rsidRPr="00686F63">
        <w:t>. Рисунки должны быть четкими и легко воспроизводимыми. Названия и номера рисунков должны быть указаны </w:t>
      </w:r>
      <w:r w:rsidRPr="00686F63">
        <w:rPr>
          <w:b/>
          <w:bCs/>
        </w:rPr>
        <w:t>под рисунками</w:t>
      </w:r>
      <w:r w:rsidRPr="00686F63">
        <w:t>, названия и номера таблиц – </w:t>
      </w:r>
      <w:r w:rsidRPr="00686F63">
        <w:rPr>
          <w:b/>
          <w:bCs/>
        </w:rPr>
        <w:t>над таблицами. </w:t>
      </w:r>
      <w:r w:rsidRPr="00686F63">
        <w:t>Таблицы, схемы, рисунки и формулы не должны выходить за пределы указанных полей.</w:t>
      </w:r>
    </w:p>
    <w:p w14:paraId="3DF02C6A" w14:textId="77777777" w:rsidR="00ED6E3A" w:rsidRPr="00686F63" w:rsidRDefault="00ED6E3A" w:rsidP="00ED6E3A">
      <w:pPr>
        <w:pStyle w:val="ad"/>
        <w:shd w:val="clear" w:color="auto" w:fill="FFFFFF"/>
        <w:spacing w:before="0" w:beforeAutospacing="0" w:after="0" w:afterAutospacing="0"/>
        <w:ind w:firstLine="709"/>
      </w:pPr>
      <w:r w:rsidRPr="00686F63">
        <w:t>Список литературы обязателен. Оформляется в соответствии </w:t>
      </w:r>
      <w:r w:rsidRPr="00686F63">
        <w:rPr>
          <w:b/>
          <w:bCs/>
        </w:rPr>
        <w:t>с</w:t>
      </w:r>
      <w:r w:rsidRPr="00686F63">
        <w:t> </w:t>
      </w:r>
      <w:r w:rsidRPr="00686F63">
        <w:rPr>
          <w:b/>
          <w:bCs/>
        </w:rPr>
        <w:t>ГОСТ Р 7.0.100–</w:t>
      </w:r>
      <w:proofErr w:type="gramStart"/>
      <w:r w:rsidRPr="00686F63">
        <w:rPr>
          <w:b/>
          <w:bCs/>
        </w:rPr>
        <w:t>2018  «</w:t>
      </w:r>
      <w:proofErr w:type="gramEnd"/>
      <w:r w:rsidRPr="00686F63">
        <w:t>БИБЛИОГРАФИЧЕСКАЯ ЗАПИСЬ. БИБЛИОГРАФИ-ЧЕСКОЕ ОПИСАНИЕ. Общие требования и правила составления» в алфавитном порядке. Оформлять ссылки на соответствующий источник списка литературы следует в тексте в квадратных скобках (например: [1, с. 233]).</w:t>
      </w:r>
    </w:p>
    <w:p w14:paraId="41E4B6B3" w14:textId="77777777" w:rsidR="006629AF" w:rsidRPr="00686F63" w:rsidRDefault="009151AE" w:rsidP="000574B3">
      <w:pPr>
        <w:ind w:firstLine="567"/>
        <w:jc w:val="both"/>
      </w:pPr>
      <w:r w:rsidRPr="00686F63">
        <w:t>В тексте работы обязательна ссылка на использованную литературу</w:t>
      </w:r>
      <w:r w:rsidR="004D420C" w:rsidRPr="00686F63">
        <w:t>.</w:t>
      </w:r>
    </w:p>
    <w:p w14:paraId="7E41C2D8" w14:textId="4D912DF5" w:rsidR="004D420C" w:rsidRPr="001350C1" w:rsidRDefault="004D420C" w:rsidP="000574B3">
      <w:pPr>
        <w:ind w:firstLine="567"/>
        <w:jc w:val="both"/>
        <w:rPr>
          <w:highlight w:val="yellow"/>
        </w:rPr>
      </w:pPr>
      <w:r w:rsidRPr="00686F63">
        <w:t xml:space="preserve">Рекомендованное количество использованной литературы для научно-исследовательских работ – не менее </w:t>
      </w:r>
      <w:r w:rsidR="00686F63">
        <w:t xml:space="preserve">5 </w:t>
      </w:r>
      <w:r w:rsidRPr="00686F63">
        <w:t>источников</w:t>
      </w:r>
      <w:r w:rsidR="00686F63">
        <w:t xml:space="preserve"> (</w:t>
      </w:r>
      <w:proofErr w:type="spellStart"/>
      <w:r w:rsidR="00686F63">
        <w:t>самоцитирование</w:t>
      </w:r>
      <w:proofErr w:type="spellEnd"/>
      <w:r w:rsidR="00686F63">
        <w:t xml:space="preserve"> не допускается)</w:t>
      </w:r>
    </w:p>
    <w:p w14:paraId="3BDCE629" w14:textId="77777777" w:rsidR="009151AE" w:rsidRPr="00686F63" w:rsidRDefault="00ED6E3A" w:rsidP="000574B3">
      <w:pPr>
        <w:ind w:firstLine="567"/>
        <w:jc w:val="both"/>
      </w:pPr>
      <w:proofErr w:type="gramStart"/>
      <w:r w:rsidRPr="00686F63">
        <w:t>Язык  –</w:t>
      </w:r>
      <w:proofErr w:type="gramEnd"/>
      <w:r w:rsidRPr="00686F63">
        <w:t xml:space="preserve"> русский</w:t>
      </w:r>
    </w:p>
    <w:p w14:paraId="247678F4" w14:textId="77777777" w:rsidR="00DD51ED" w:rsidRPr="00686F63" w:rsidRDefault="00DD51ED" w:rsidP="00DD51ED">
      <w:pPr>
        <w:tabs>
          <w:tab w:val="left" w:pos="284"/>
        </w:tabs>
        <w:autoSpaceDE w:val="0"/>
        <w:autoSpaceDN w:val="0"/>
        <w:adjustRightInd w:val="0"/>
        <w:ind w:right="140" w:firstLine="567"/>
        <w:jc w:val="both"/>
      </w:pPr>
      <w:r w:rsidRPr="00686F63">
        <w:rPr>
          <w:b/>
        </w:rPr>
        <w:t>В тексте допускаются рисунки и таблицы</w:t>
      </w:r>
      <w:r w:rsidRPr="00686F63">
        <w:t>. Рисунки следует выполнять в формате *.</w:t>
      </w:r>
      <w:r w:rsidRPr="00686F63">
        <w:rPr>
          <w:lang w:val="en-US"/>
        </w:rPr>
        <w:t>jpg</w:t>
      </w:r>
      <w:r w:rsidRPr="00686F63">
        <w:t>, *.</w:t>
      </w:r>
      <w:r w:rsidRPr="00686F63">
        <w:rPr>
          <w:lang w:val="en-US"/>
        </w:rPr>
        <w:t>bmp</w:t>
      </w:r>
      <w:r w:rsidRPr="00686F63">
        <w:t xml:space="preserve"> или в редакторе </w:t>
      </w:r>
      <w:r w:rsidRPr="00686F63">
        <w:rPr>
          <w:lang w:val="en-US"/>
        </w:rPr>
        <w:t>MS</w:t>
      </w:r>
      <w:r w:rsidRPr="00686F63">
        <w:t xml:space="preserve"> </w:t>
      </w:r>
      <w:r w:rsidRPr="00686F63">
        <w:rPr>
          <w:lang w:val="en-US"/>
        </w:rPr>
        <w:t>Word</w:t>
      </w:r>
      <w:r w:rsidRPr="00686F63">
        <w:t xml:space="preserve">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– над таблицами. </w:t>
      </w:r>
    </w:p>
    <w:p w14:paraId="7076A558" w14:textId="77777777" w:rsidR="00DD51ED" w:rsidRPr="00686F63" w:rsidRDefault="00DD51ED" w:rsidP="00DD51ED">
      <w:pPr>
        <w:pStyle w:val="12"/>
        <w:tabs>
          <w:tab w:val="left" w:pos="284"/>
        </w:tabs>
        <w:spacing w:after="0" w:line="240" w:lineRule="auto"/>
        <w:ind w:left="0" w:right="140" w:firstLine="567"/>
        <w:jc w:val="both"/>
        <w:rPr>
          <w:rFonts w:ascii="Times New Roman" w:hAnsi="Times New Roman"/>
          <w:b/>
          <w:sz w:val="24"/>
          <w:szCs w:val="24"/>
        </w:rPr>
      </w:pPr>
      <w:r w:rsidRPr="00686F63">
        <w:rPr>
          <w:rFonts w:ascii="Times New Roman" w:hAnsi="Times New Roman"/>
          <w:b/>
          <w:sz w:val="24"/>
          <w:szCs w:val="24"/>
        </w:rPr>
        <w:t>Наличие знака копирайта (©) с указанием автора в конце материала обязательно.</w:t>
      </w:r>
    </w:p>
    <w:p w14:paraId="12B225D2" w14:textId="77777777" w:rsidR="00DD51ED" w:rsidRPr="00686F63" w:rsidRDefault="00DD51ED" w:rsidP="00DD51ED">
      <w:pPr>
        <w:tabs>
          <w:tab w:val="left" w:pos="284"/>
        </w:tabs>
        <w:autoSpaceDE w:val="0"/>
        <w:autoSpaceDN w:val="0"/>
        <w:adjustRightInd w:val="0"/>
        <w:ind w:right="140" w:firstLine="567"/>
        <w:jc w:val="both"/>
      </w:pPr>
      <w:r w:rsidRPr="00686F63">
        <w:rPr>
          <w:b/>
        </w:rPr>
        <w:t xml:space="preserve">Название файла с материалом: </w:t>
      </w:r>
      <w:r w:rsidRPr="00686F63">
        <w:t xml:space="preserve">Фамилия И.О.doc. </w:t>
      </w:r>
    </w:p>
    <w:p w14:paraId="57619EB6" w14:textId="00BB0A06" w:rsidR="005D025C" w:rsidRPr="00686F63" w:rsidRDefault="005D025C" w:rsidP="000574B3">
      <w:pPr>
        <w:ind w:firstLine="567"/>
        <w:jc w:val="both"/>
      </w:pPr>
      <w:r w:rsidRPr="00686F63">
        <w:t>Уровень оригинальности</w:t>
      </w:r>
      <w:r w:rsidR="00EB0430" w:rsidRPr="00686F63">
        <w:t xml:space="preserve"> -</w:t>
      </w:r>
      <w:r w:rsidRPr="00686F63">
        <w:t xml:space="preserve"> не менее 65 процентов по системе «Антиплагиат ВУЗ».</w:t>
      </w:r>
    </w:p>
    <w:p w14:paraId="7F9817EB" w14:textId="5BCC1231" w:rsidR="00AA2058" w:rsidRPr="00686F63" w:rsidRDefault="00686F63" w:rsidP="000574B3">
      <w:pPr>
        <w:ind w:firstLine="567"/>
        <w:jc w:val="both"/>
      </w:pPr>
      <w:r w:rsidRPr="00686F63">
        <w:t xml:space="preserve">Объем тезисов не более </w:t>
      </w:r>
      <w:r>
        <w:t>3</w:t>
      </w:r>
      <w:r w:rsidRPr="00686F63">
        <w:t>-х страниц</w:t>
      </w:r>
    </w:p>
    <w:p w14:paraId="1AE31F5E" w14:textId="77777777" w:rsidR="00686F63" w:rsidRDefault="00686F63" w:rsidP="00AA2058">
      <w:pPr>
        <w:ind w:right="140"/>
        <w:jc w:val="center"/>
        <w:rPr>
          <w:b/>
          <w:sz w:val="28"/>
          <w:szCs w:val="28"/>
          <w:highlight w:val="yellow"/>
        </w:rPr>
      </w:pPr>
    </w:p>
    <w:p w14:paraId="08DA90B4" w14:textId="01A7BBFA" w:rsidR="00AA2058" w:rsidRPr="0074272F" w:rsidRDefault="00AA2058" w:rsidP="00AA2058">
      <w:pPr>
        <w:ind w:right="140"/>
        <w:jc w:val="center"/>
        <w:rPr>
          <w:b/>
          <w:sz w:val="28"/>
          <w:szCs w:val="28"/>
        </w:rPr>
      </w:pPr>
      <w:r w:rsidRPr="0074272F">
        <w:rPr>
          <w:b/>
          <w:sz w:val="28"/>
          <w:szCs w:val="28"/>
        </w:rPr>
        <w:t>Форма заявки и требования к ее оформлению</w:t>
      </w:r>
    </w:p>
    <w:p w14:paraId="43EE0675" w14:textId="77777777" w:rsidR="00AA2058" w:rsidRPr="0074272F" w:rsidRDefault="00AA2058" w:rsidP="00AA2058">
      <w:pPr>
        <w:shd w:val="clear" w:color="auto" w:fill="FFFFFF"/>
        <w:autoSpaceDE w:val="0"/>
        <w:ind w:right="140"/>
        <w:jc w:val="center"/>
        <w:rPr>
          <w:b/>
        </w:rPr>
      </w:pPr>
    </w:p>
    <w:p w14:paraId="1D7A91C5" w14:textId="18E14965" w:rsidR="00AA2058" w:rsidRPr="0074272F" w:rsidRDefault="00AA2058" w:rsidP="0074272F">
      <w:pPr>
        <w:shd w:val="clear" w:color="auto" w:fill="FFFFFF"/>
        <w:autoSpaceDE w:val="0"/>
        <w:ind w:right="140"/>
        <w:jc w:val="center"/>
        <w:rPr>
          <w:b/>
        </w:rPr>
      </w:pPr>
      <w:r w:rsidRPr="0074272F">
        <w:rPr>
          <w:b/>
        </w:rPr>
        <w:t xml:space="preserve"> Всероссийск</w:t>
      </w:r>
      <w:r w:rsidR="001D2EBA" w:rsidRPr="0074272F">
        <w:rPr>
          <w:b/>
        </w:rPr>
        <w:t>ая конференция</w:t>
      </w:r>
      <w:r w:rsidRPr="0074272F">
        <w:rPr>
          <w:b/>
        </w:rPr>
        <w:t xml:space="preserve"> </w:t>
      </w:r>
    </w:p>
    <w:p w14:paraId="0236EF30" w14:textId="0E6922A1" w:rsidR="00AA2058" w:rsidRPr="0074272F" w:rsidRDefault="00AA2058" w:rsidP="0074272F">
      <w:pPr>
        <w:shd w:val="clear" w:color="auto" w:fill="FFFFFF"/>
        <w:autoSpaceDE w:val="0"/>
        <w:ind w:right="140"/>
        <w:jc w:val="center"/>
        <w:rPr>
          <w:b/>
        </w:rPr>
      </w:pPr>
      <w:r w:rsidRPr="0074272F">
        <w:rPr>
          <w:b/>
        </w:rPr>
        <w:t>«</w:t>
      </w:r>
      <w:r w:rsidR="0074272F" w:rsidRPr="0074272F">
        <w:rPr>
          <w:b/>
        </w:rPr>
        <w:t>Тенденции развития науки в области учета, экономического анализа и контроля</w:t>
      </w:r>
      <w:r w:rsidRPr="0074272F">
        <w:rPr>
          <w:b/>
        </w:rPr>
        <w:t>»</w:t>
      </w:r>
    </w:p>
    <w:p w14:paraId="1082B5E5" w14:textId="77777777" w:rsidR="00AA2058" w:rsidRDefault="00AA2058" w:rsidP="00AA2058">
      <w:pPr>
        <w:shd w:val="clear" w:color="auto" w:fill="FFFFFF"/>
        <w:autoSpaceDE w:val="0"/>
        <w:ind w:left="567" w:right="140" w:firstLine="567"/>
        <w:jc w:val="center"/>
        <w:rPr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9"/>
        <w:gridCol w:w="1487"/>
      </w:tblGrid>
      <w:tr w:rsidR="0074272F" w:rsidRPr="002F28EA" w14:paraId="20C5EBC0" w14:textId="77777777" w:rsidTr="00AA2058">
        <w:trPr>
          <w:trHeight w:val="135"/>
          <w:jc w:val="center"/>
        </w:trPr>
        <w:tc>
          <w:tcPr>
            <w:tcW w:w="5709" w:type="dxa"/>
          </w:tcPr>
          <w:p w14:paraId="0188C12E" w14:textId="77777777" w:rsidR="0074272F" w:rsidRPr="002F28EA" w:rsidRDefault="0074272F" w:rsidP="00A662FB">
            <w:pPr>
              <w:ind w:left="105" w:right="140"/>
            </w:pPr>
          </w:p>
        </w:tc>
        <w:tc>
          <w:tcPr>
            <w:tcW w:w="1487" w:type="dxa"/>
          </w:tcPr>
          <w:p w14:paraId="7667A18D" w14:textId="6BA32E53" w:rsidR="0074272F" w:rsidRPr="002F28EA" w:rsidRDefault="0074272F" w:rsidP="00AA2058">
            <w:pPr>
              <w:ind w:right="140"/>
              <w:jc w:val="both"/>
            </w:pPr>
            <w:r>
              <w:t xml:space="preserve">Участник </w:t>
            </w:r>
          </w:p>
        </w:tc>
      </w:tr>
      <w:tr w:rsidR="0074272F" w:rsidRPr="002F28EA" w14:paraId="05D98E72" w14:textId="77777777" w:rsidTr="00AA2058">
        <w:trPr>
          <w:trHeight w:val="135"/>
          <w:jc w:val="center"/>
        </w:trPr>
        <w:tc>
          <w:tcPr>
            <w:tcW w:w="5709" w:type="dxa"/>
          </w:tcPr>
          <w:p w14:paraId="63F1DC7F" w14:textId="77777777" w:rsidR="0074272F" w:rsidRPr="002F28EA" w:rsidRDefault="0074272F" w:rsidP="00A662FB">
            <w:pPr>
              <w:ind w:left="105" w:right="140"/>
            </w:pPr>
            <w:r w:rsidRPr="002F28EA">
              <w:t>Фамилия, имя, отчество автора (полностью)</w:t>
            </w:r>
          </w:p>
        </w:tc>
        <w:tc>
          <w:tcPr>
            <w:tcW w:w="1487" w:type="dxa"/>
          </w:tcPr>
          <w:p w14:paraId="50A4DEDF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3D22A9F2" w14:textId="77777777" w:rsidTr="00AA2058">
        <w:trPr>
          <w:trHeight w:val="130"/>
          <w:jc w:val="center"/>
        </w:trPr>
        <w:tc>
          <w:tcPr>
            <w:tcW w:w="5709" w:type="dxa"/>
          </w:tcPr>
          <w:p w14:paraId="063A6C28" w14:textId="77777777" w:rsidR="0074272F" w:rsidRPr="002F28EA" w:rsidRDefault="0074272F" w:rsidP="00A662FB">
            <w:pPr>
              <w:ind w:left="105" w:right="140"/>
            </w:pPr>
            <w:r w:rsidRPr="002F28EA">
              <w:t xml:space="preserve">Название </w:t>
            </w:r>
            <w:r>
              <w:t>материала</w:t>
            </w:r>
          </w:p>
        </w:tc>
        <w:tc>
          <w:tcPr>
            <w:tcW w:w="1487" w:type="dxa"/>
          </w:tcPr>
          <w:p w14:paraId="0A53EB9D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3BDBC172" w14:textId="77777777" w:rsidTr="00AA2058">
        <w:trPr>
          <w:trHeight w:val="130"/>
          <w:jc w:val="center"/>
        </w:trPr>
        <w:tc>
          <w:tcPr>
            <w:tcW w:w="5709" w:type="dxa"/>
          </w:tcPr>
          <w:p w14:paraId="75DE6B26" w14:textId="77777777" w:rsidR="0074272F" w:rsidRPr="002F28EA" w:rsidRDefault="0074272F" w:rsidP="00A662FB">
            <w:pPr>
              <w:ind w:left="105" w:right="140"/>
            </w:pPr>
            <w:r w:rsidRPr="002F28EA">
              <w:t xml:space="preserve">Количество страниц </w:t>
            </w:r>
          </w:p>
        </w:tc>
        <w:tc>
          <w:tcPr>
            <w:tcW w:w="1487" w:type="dxa"/>
          </w:tcPr>
          <w:p w14:paraId="70C18085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6BCAA99B" w14:textId="77777777" w:rsidTr="00AA2058">
        <w:trPr>
          <w:trHeight w:val="130"/>
          <w:jc w:val="center"/>
        </w:trPr>
        <w:tc>
          <w:tcPr>
            <w:tcW w:w="5709" w:type="dxa"/>
          </w:tcPr>
          <w:p w14:paraId="7898FDCA" w14:textId="04DFC755" w:rsidR="0074272F" w:rsidRPr="002F28EA" w:rsidRDefault="0074272F" w:rsidP="00A662FB">
            <w:pPr>
              <w:ind w:left="105" w:right="140"/>
            </w:pPr>
            <w:r w:rsidRPr="002F28EA">
              <w:t>Место работы (полное название учреждения, без сокращений)</w:t>
            </w:r>
          </w:p>
        </w:tc>
        <w:tc>
          <w:tcPr>
            <w:tcW w:w="1487" w:type="dxa"/>
          </w:tcPr>
          <w:p w14:paraId="204D243F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22A18C61" w14:textId="77777777" w:rsidTr="00AA2058">
        <w:trPr>
          <w:trHeight w:val="130"/>
          <w:jc w:val="center"/>
        </w:trPr>
        <w:tc>
          <w:tcPr>
            <w:tcW w:w="5709" w:type="dxa"/>
          </w:tcPr>
          <w:p w14:paraId="58D98270" w14:textId="77777777" w:rsidR="0074272F" w:rsidRPr="002F28EA" w:rsidRDefault="0074272F" w:rsidP="00A662FB">
            <w:pPr>
              <w:ind w:left="105" w:right="140"/>
            </w:pPr>
            <w:r w:rsidRPr="002F28EA">
              <w:t xml:space="preserve">Должность </w:t>
            </w:r>
          </w:p>
        </w:tc>
        <w:tc>
          <w:tcPr>
            <w:tcW w:w="1487" w:type="dxa"/>
          </w:tcPr>
          <w:p w14:paraId="2B6DE884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3FD65A25" w14:textId="77777777" w:rsidTr="00AA2058">
        <w:trPr>
          <w:trHeight w:val="130"/>
          <w:jc w:val="center"/>
        </w:trPr>
        <w:tc>
          <w:tcPr>
            <w:tcW w:w="5709" w:type="dxa"/>
          </w:tcPr>
          <w:p w14:paraId="2A9322AE" w14:textId="77777777" w:rsidR="0074272F" w:rsidRPr="002F28EA" w:rsidRDefault="0074272F" w:rsidP="00A662FB">
            <w:pPr>
              <w:ind w:left="105" w:right="140"/>
            </w:pPr>
            <w:r w:rsidRPr="002F28EA">
              <w:t>Ученая степень, ученое звание</w:t>
            </w:r>
          </w:p>
        </w:tc>
        <w:tc>
          <w:tcPr>
            <w:tcW w:w="1487" w:type="dxa"/>
          </w:tcPr>
          <w:p w14:paraId="69A644F3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66468430" w14:textId="77777777" w:rsidTr="00AA2058">
        <w:trPr>
          <w:trHeight w:val="130"/>
          <w:jc w:val="center"/>
        </w:trPr>
        <w:tc>
          <w:tcPr>
            <w:tcW w:w="5709" w:type="dxa"/>
          </w:tcPr>
          <w:p w14:paraId="1D4D012E" w14:textId="77777777" w:rsidR="0074272F" w:rsidRPr="002F28EA" w:rsidRDefault="0074272F" w:rsidP="00A662FB">
            <w:pPr>
              <w:ind w:left="105" w:right="140"/>
            </w:pPr>
            <w:r w:rsidRPr="002F28EA">
              <w:t>Телефон (мобильный</w:t>
            </w:r>
            <w:r>
              <w:t xml:space="preserve"> </w:t>
            </w:r>
            <w:r w:rsidRPr="002F28EA">
              <w:t>/</w:t>
            </w:r>
            <w:r>
              <w:t xml:space="preserve"> </w:t>
            </w:r>
            <w:r w:rsidRPr="002F28EA">
              <w:t>домашний)</w:t>
            </w:r>
          </w:p>
        </w:tc>
        <w:tc>
          <w:tcPr>
            <w:tcW w:w="1487" w:type="dxa"/>
          </w:tcPr>
          <w:p w14:paraId="2E32FCFB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  <w:tr w:rsidR="0074272F" w:rsidRPr="002F28EA" w14:paraId="3BAE5A33" w14:textId="77777777" w:rsidTr="00AA2058">
        <w:trPr>
          <w:trHeight w:val="130"/>
          <w:jc w:val="center"/>
        </w:trPr>
        <w:tc>
          <w:tcPr>
            <w:tcW w:w="5709" w:type="dxa"/>
          </w:tcPr>
          <w:p w14:paraId="3A4A1AB3" w14:textId="77777777" w:rsidR="0074272F" w:rsidRPr="002F28EA" w:rsidRDefault="0074272F" w:rsidP="00A662FB">
            <w:pPr>
              <w:ind w:left="105" w:right="140"/>
            </w:pPr>
            <w:r w:rsidRPr="002F28EA">
              <w:rPr>
                <w:lang w:val="en-US"/>
              </w:rPr>
              <w:t>E-mail</w:t>
            </w:r>
          </w:p>
        </w:tc>
        <w:tc>
          <w:tcPr>
            <w:tcW w:w="1487" w:type="dxa"/>
          </w:tcPr>
          <w:p w14:paraId="47EF2922" w14:textId="77777777" w:rsidR="0074272F" w:rsidRPr="002F28EA" w:rsidRDefault="0074272F" w:rsidP="00A662FB">
            <w:pPr>
              <w:ind w:left="567" w:right="140" w:firstLine="567"/>
              <w:jc w:val="both"/>
            </w:pPr>
          </w:p>
        </w:tc>
      </w:tr>
    </w:tbl>
    <w:p w14:paraId="2AC731B7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36CB157E" w14:textId="77777777" w:rsidR="00AA2058" w:rsidRDefault="00AA2058" w:rsidP="00AA2058">
      <w:pPr>
        <w:ind w:left="567" w:right="140" w:firstLine="567"/>
        <w:jc w:val="center"/>
        <w:rPr>
          <w:b/>
          <w:sz w:val="28"/>
          <w:szCs w:val="28"/>
        </w:rPr>
      </w:pPr>
    </w:p>
    <w:p w14:paraId="3377C215" w14:textId="65FCC917" w:rsidR="00B55BBB" w:rsidRDefault="00663FD2" w:rsidP="00663FD2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Образец оформления и структуры научной работы на кон</w:t>
      </w:r>
      <w:r w:rsidR="001D2EBA">
        <w:rPr>
          <w:b/>
          <w:i/>
          <w:sz w:val="28"/>
          <w:szCs w:val="28"/>
        </w:rPr>
        <w:t>ференцию</w:t>
      </w:r>
    </w:p>
    <w:p w14:paraId="145D7859" w14:textId="77777777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</w:p>
    <w:p w14:paraId="20C622A6" w14:textId="575D30BA" w:rsidR="00B55BBB" w:rsidRDefault="00B55BBB" w:rsidP="00B55BB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Лавриненко А.В.</w:t>
      </w:r>
      <w:r w:rsidR="00663FD2">
        <w:rPr>
          <w:b/>
          <w:i/>
          <w:sz w:val="28"/>
          <w:szCs w:val="28"/>
        </w:rPr>
        <w:t xml:space="preserve">, </w:t>
      </w:r>
      <w:r w:rsidR="001350C1">
        <w:rPr>
          <w:b/>
          <w:i/>
          <w:sz w:val="28"/>
          <w:szCs w:val="28"/>
        </w:rPr>
        <w:t>доцент, к.э.н.</w:t>
      </w:r>
    </w:p>
    <w:p w14:paraId="6C2C0A67" w14:textId="77777777" w:rsidR="00B55BBB" w:rsidRDefault="00B55BBB" w:rsidP="00B55BBB">
      <w:pPr>
        <w:spacing w:line="24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Саратовский технический государственный университет им. Ю</w:t>
      </w:r>
      <w:r w:rsidRPr="004771D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А</w:t>
      </w:r>
      <w:r w:rsidRPr="004771D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Гагарина</w:t>
      </w:r>
      <w:r w:rsidRPr="004771DE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г</w:t>
      </w:r>
      <w:r w:rsidRPr="004771D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Саратов</w:t>
      </w:r>
    </w:p>
    <w:p w14:paraId="7097F1EC" w14:textId="77777777" w:rsidR="00663FD2" w:rsidRDefault="00663FD2" w:rsidP="00B55BBB">
      <w:pPr>
        <w:spacing w:line="240" w:lineRule="atLeast"/>
        <w:jc w:val="both"/>
        <w:rPr>
          <w:i/>
          <w:sz w:val="28"/>
          <w:szCs w:val="28"/>
        </w:rPr>
      </w:pPr>
    </w:p>
    <w:p w14:paraId="027ACBFC" w14:textId="77777777" w:rsidR="00B55BBB" w:rsidRPr="00663FD2" w:rsidRDefault="00663FD2" w:rsidP="00B55BBB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Методика отраслевого аудита</w:t>
      </w:r>
    </w:p>
    <w:p w14:paraId="3BF046CF" w14:textId="77777777" w:rsidR="00663FD2" w:rsidRDefault="00663FD2" w:rsidP="00663FD2">
      <w:pPr>
        <w:pStyle w:val="ad"/>
        <w:spacing w:after="0" w:line="360" w:lineRule="auto"/>
        <w:ind w:firstLine="709"/>
        <w:jc w:val="both"/>
        <w:rPr>
          <w:i/>
        </w:rPr>
      </w:pPr>
      <w:r>
        <w:rPr>
          <w:i/>
        </w:rPr>
        <w:lastRenderedPageBreak/>
        <w:t>Аннотация…………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(не более 150 знаков)</w:t>
      </w:r>
    </w:p>
    <w:p w14:paraId="0BD938E3" w14:textId="77777777" w:rsidR="00B55BBB" w:rsidRPr="00663FD2" w:rsidRDefault="00663FD2" w:rsidP="00663FD2">
      <w:pPr>
        <w:pStyle w:val="ad"/>
        <w:spacing w:after="0" w:line="360" w:lineRule="auto"/>
        <w:ind w:firstLine="709"/>
        <w:jc w:val="both"/>
        <w:rPr>
          <w:i/>
        </w:rPr>
      </w:pPr>
      <w:r>
        <w:rPr>
          <w:i/>
        </w:rPr>
        <w:t>Ключевые слова…………………………………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(не более 10 слов)</w:t>
      </w:r>
    </w:p>
    <w:p w14:paraId="27682419" w14:textId="2476DE84" w:rsidR="00B55BBB" w:rsidRDefault="00663FD2" w:rsidP="00663FD2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Стоит отметить, что аудит</w:t>
      </w:r>
      <w:r w:rsidR="00BE212A">
        <w:rPr>
          <w:sz w:val="28"/>
          <w:szCs w:val="28"/>
        </w:rPr>
        <w:t xml:space="preserve"> – </w:t>
      </w:r>
      <w:r>
        <w:rPr>
          <w:sz w:val="28"/>
          <w:szCs w:val="28"/>
        </w:rPr>
        <w:t>это</w:t>
      </w:r>
      <w:r w:rsidR="00BE2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 из универсальных методов подтверждения достоверности финансовой отчетности </w:t>
      </w:r>
      <w:r w:rsidR="00B55BBB" w:rsidRPr="00663FD2">
        <w:rPr>
          <w:iCs/>
          <w:sz w:val="28"/>
          <w:szCs w:val="28"/>
        </w:rPr>
        <w:t xml:space="preserve">[1, </w:t>
      </w:r>
      <w:r w:rsidR="00B55BBB">
        <w:rPr>
          <w:iCs/>
          <w:sz w:val="28"/>
          <w:szCs w:val="28"/>
        </w:rPr>
        <w:t>с</w:t>
      </w:r>
      <w:r w:rsidR="00B55BBB" w:rsidRPr="00663FD2">
        <w:rPr>
          <w:iCs/>
          <w:sz w:val="28"/>
          <w:szCs w:val="28"/>
        </w:rPr>
        <w:t xml:space="preserve">. 251]. </w:t>
      </w:r>
      <w:r>
        <w:rPr>
          <w:iCs/>
          <w:sz w:val="28"/>
          <w:szCs w:val="28"/>
        </w:rPr>
        <w:t>…………………………………………………………………………………….</w:t>
      </w:r>
    </w:p>
    <w:p w14:paraId="613D9F6F" w14:textId="77777777" w:rsidR="00663FD2" w:rsidRPr="00663FD2" w:rsidRDefault="00663FD2" w:rsidP="00663F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1A42B0" w14:textId="77777777" w:rsidR="00B55BBB" w:rsidRPr="008D749C" w:rsidRDefault="00B55BBB" w:rsidP="00B55BBB">
      <w:pPr>
        <w:pStyle w:val="ad"/>
        <w:spacing w:before="0" w:beforeAutospacing="0" w:after="0" w:afterAutospacing="0" w:line="360" w:lineRule="auto"/>
        <w:ind w:firstLine="709"/>
        <w:jc w:val="center"/>
        <w:rPr>
          <w:b/>
          <w:lang w:val="en-US"/>
        </w:rPr>
      </w:pPr>
      <w:r w:rsidRPr="0013545C">
        <w:rPr>
          <w:b/>
        </w:rPr>
        <w:t>Список</w:t>
      </w:r>
      <w:r w:rsidRPr="008D749C">
        <w:rPr>
          <w:b/>
          <w:lang w:val="en-US"/>
        </w:rPr>
        <w:t xml:space="preserve"> </w:t>
      </w:r>
      <w:r w:rsidRPr="0013545C">
        <w:rPr>
          <w:b/>
        </w:rPr>
        <w:t>использованных</w:t>
      </w:r>
      <w:r w:rsidRPr="008D749C">
        <w:rPr>
          <w:b/>
          <w:lang w:val="en-US"/>
        </w:rPr>
        <w:t xml:space="preserve"> </w:t>
      </w:r>
      <w:r w:rsidRPr="0013545C">
        <w:rPr>
          <w:b/>
        </w:rPr>
        <w:t>источников</w:t>
      </w:r>
    </w:p>
    <w:p w14:paraId="4E7D19DA" w14:textId="77777777" w:rsidR="00B55BBB" w:rsidRDefault="00B55BBB" w:rsidP="00B55BBB">
      <w:pPr>
        <w:pStyle w:val="a5"/>
        <w:numPr>
          <w:ilvl w:val="0"/>
          <w:numId w:val="10"/>
        </w:numPr>
        <w:ind w:left="426"/>
        <w:jc w:val="both"/>
      </w:pPr>
      <w:proofErr w:type="spellStart"/>
      <w:r w:rsidRPr="00CC486A">
        <w:t>Тертерян</w:t>
      </w:r>
      <w:proofErr w:type="spellEnd"/>
      <w:r w:rsidRPr="00CC486A">
        <w:t xml:space="preserve"> Т.С., Ваганова О.Е.</w:t>
      </w:r>
      <w:r>
        <w:t xml:space="preserve"> </w:t>
      </w:r>
      <w:hyperlink r:id="rId10" w:history="1">
        <w:r w:rsidRPr="00CC486A">
          <w:t>П</w:t>
        </w:r>
        <w:r>
          <w:t>орядок определения критериев эффективности внутреннего контроля экономического субъекта</w:t>
        </w:r>
      </w:hyperlink>
      <w:r>
        <w:t xml:space="preserve"> </w:t>
      </w:r>
      <w:r w:rsidRPr="00CC486A">
        <w:t>В сборнике: Методы и технологии учёта, анализа и управления. сборник научных статей участников конференции "Перспективы учета, анализа и налогообложения в странах-членах СНГ". Составители Н.Н. Горбачёв, Л.М. Корчагина. 2018. С. 249-251.</w:t>
      </w:r>
    </w:p>
    <w:p w14:paraId="305597B6" w14:textId="77777777" w:rsidR="00B55BBB" w:rsidRDefault="00B55BBB" w:rsidP="00B55BBB">
      <w:pPr>
        <w:pStyle w:val="a5"/>
        <w:numPr>
          <w:ilvl w:val="0"/>
          <w:numId w:val="10"/>
        </w:numPr>
        <w:ind w:left="426"/>
        <w:jc w:val="both"/>
      </w:pPr>
      <w:r w:rsidRPr="00E01844">
        <w:t>Ефремова Н.А., Ваганова О.Е.</w:t>
      </w:r>
      <w:r>
        <w:t xml:space="preserve"> </w:t>
      </w:r>
      <w:hyperlink r:id="rId11" w:history="1">
        <w:r w:rsidRPr="00E01844">
          <w:t>Г</w:t>
        </w:r>
        <w:r>
          <w:t>лава</w:t>
        </w:r>
        <w:r w:rsidRPr="00E01844">
          <w:t xml:space="preserve"> 12. О</w:t>
        </w:r>
        <w:r>
          <w:t>сновные теории мотивации и их трансформации</w:t>
        </w:r>
      </w:hyperlink>
      <w:r w:rsidRPr="00E01844">
        <w:br/>
        <w:t>В книге: Искусственный интеллект и цифровизация современного социально-экономического пространства. коллективная монография. Саратов, 2022. С. 146-165.</w:t>
      </w:r>
    </w:p>
    <w:p w14:paraId="5EAA00F3" w14:textId="77777777" w:rsidR="00B55BBB" w:rsidRDefault="00B55BBB" w:rsidP="00B55BBB">
      <w:pPr>
        <w:ind w:left="6372"/>
        <w:rPr>
          <w:color w:val="000000"/>
          <w:sz w:val="28"/>
          <w:szCs w:val="27"/>
        </w:rPr>
      </w:pPr>
    </w:p>
    <w:p w14:paraId="3AF35055" w14:textId="77777777" w:rsidR="00663FD2" w:rsidRDefault="00663FD2" w:rsidP="00663FD2">
      <w:pPr>
        <w:rPr>
          <w:color w:val="000000"/>
          <w:sz w:val="28"/>
          <w:szCs w:val="27"/>
        </w:rPr>
      </w:pPr>
    </w:p>
    <w:p w14:paraId="235D8F7E" w14:textId="77777777" w:rsidR="00B55BBB" w:rsidRDefault="00B55BBB" w:rsidP="00663FD2">
      <w:pPr>
        <w:rPr>
          <w:color w:val="000000"/>
          <w:sz w:val="28"/>
          <w:szCs w:val="27"/>
        </w:rPr>
      </w:pPr>
      <w:r w:rsidRPr="00A10893">
        <w:rPr>
          <w:color w:val="000000"/>
          <w:sz w:val="28"/>
          <w:szCs w:val="27"/>
        </w:rPr>
        <w:t xml:space="preserve">© </w:t>
      </w:r>
      <w:r>
        <w:rPr>
          <w:color w:val="000000"/>
          <w:sz w:val="28"/>
          <w:szCs w:val="27"/>
        </w:rPr>
        <w:t>Лавриненко А.В</w:t>
      </w:r>
      <w:r w:rsidRPr="000544A4">
        <w:rPr>
          <w:color w:val="000000"/>
          <w:sz w:val="28"/>
          <w:szCs w:val="27"/>
        </w:rPr>
        <w:t>., 20</w:t>
      </w:r>
      <w:r>
        <w:rPr>
          <w:color w:val="000000"/>
          <w:sz w:val="28"/>
          <w:szCs w:val="27"/>
        </w:rPr>
        <w:t>23</w:t>
      </w:r>
    </w:p>
    <w:p w14:paraId="57569A9B" w14:textId="77777777" w:rsidR="00AA2058" w:rsidRPr="006629AF" w:rsidRDefault="00AA2058" w:rsidP="000574B3">
      <w:pPr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bookmarkEnd w:id="0"/>
    <w:p w14:paraId="3076113D" w14:textId="77777777" w:rsidR="00B05E4C" w:rsidRDefault="00B05E4C" w:rsidP="00DB6A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C801E56" w14:textId="77777777" w:rsidR="00D139B2" w:rsidRPr="008F24DB" w:rsidRDefault="00D139B2" w:rsidP="00B36032">
      <w:pPr>
        <w:jc w:val="center"/>
        <w:rPr>
          <w:b/>
          <w:noProof/>
        </w:rPr>
      </w:pPr>
    </w:p>
    <w:sectPr w:rsidR="00D139B2" w:rsidRPr="008F24DB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PFDinDisplay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90"/>
    <w:multiLevelType w:val="multilevel"/>
    <w:tmpl w:val="E71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667"/>
    <w:multiLevelType w:val="hybridMultilevel"/>
    <w:tmpl w:val="BA24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5005B1"/>
    <w:multiLevelType w:val="multilevel"/>
    <w:tmpl w:val="27A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574B3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0C1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767"/>
    <w:rsid w:val="00195CF5"/>
    <w:rsid w:val="0019644E"/>
    <w:rsid w:val="00196DFA"/>
    <w:rsid w:val="001A0DF8"/>
    <w:rsid w:val="001A1B46"/>
    <w:rsid w:val="001A2A84"/>
    <w:rsid w:val="001A4052"/>
    <w:rsid w:val="001A44F0"/>
    <w:rsid w:val="001A5DE8"/>
    <w:rsid w:val="001A693A"/>
    <w:rsid w:val="001A6F06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2EBA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516F"/>
    <w:rsid w:val="00306C54"/>
    <w:rsid w:val="00312DD7"/>
    <w:rsid w:val="00314610"/>
    <w:rsid w:val="00314D1B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0D2C"/>
    <w:rsid w:val="003A1F04"/>
    <w:rsid w:val="003A5880"/>
    <w:rsid w:val="003A78B7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420C"/>
    <w:rsid w:val="004D5ECA"/>
    <w:rsid w:val="004E0441"/>
    <w:rsid w:val="004E1B26"/>
    <w:rsid w:val="004E354C"/>
    <w:rsid w:val="004E5A00"/>
    <w:rsid w:val="004F2146"/>
    <w:rsid w:val="004F441B"/>
    <w:rsid w:val="004F6CB7"/>
    <w:rsid w:val="004F6D89"/>
    <w:rsid w:val="004F752B"/>
    <w:rsid w:val="00501DAA"/>
    <w:rsid w:val="00503497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1B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4FE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025C"/>
    <w:rsid w:val="005D2CD2"/>
    <w:rsid w:val="005D5CD8"/>
    <w:rsid w:val="005D644D"/>
    <w:rsid w:val="005D64B0"/>
    <w:rsid w:val="005D7D64"/>
    <w:rsid w:val="005E2129"/>
    <w:rsid w:val="005E266D"/>
    <w:rsid w:val="005E44DB"/>
    <w:rsid w:val="005E5F03"/>
    <w:rsid w:val="005E6B33"/>
    <w:rsid w:val="005F4FBC"/>
    <w:rsid w:val="005F5A48"/>
    <w:rsid w:val="005F6037"/>
    <w:rsid w:val="005F6208"/>
    <w:rsid w:val="005F7425"/>
    <w:rsid w:val="00600F6D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29AF"/>
    <w:rsid w:val="00663263"/>
    <w:rsid w:val="00663FD2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86F63"/>
    <w:rsid w:val="006907A5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D7F5C"/>
    <w:rsid w:val="006E4DF0"/>
    <w:rsid w:val="006E521F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72F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3F87"/>
    <w:rsid w:val="007941AA"/>
    <w:rsid w:val="0079695B"/>
    <w:rsid w:val="00797445"/>
    <w:rsid w:val="00797FCE"/>
    <w:rsid w:val="007A33AC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090"/>
    <w:rsid w:val="00815D6E"/>
    <w:rsid w:val="00816F94"/>
    <w:rsid w:val="00817891"/>
    <w:rsid w:val="008212D7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3DB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172A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6B9"/>
    <w:rsid w:val="008C6678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07790"/>
    <w:rsid w:val="009107A2"/>
    <w:rsid w:val="00911B50"/>
    <w:rsid w:val="00913930"/>
    <w:rsid w:val="009146A7"/>
    <w:rsid w:val="00915027"/>
    <w:rsid w:val="009151AE"/>
    <w:rsid w:val="0091547E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B7C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2058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241E"/>
    <w:rsid w:val="00B03255"/>
    <w:rsid w:val="00B033FA"/>
    <w:rsid w:val="00B04753"/>
    <w:rsid w:val="00B05BCB"/>
    <w:rsid w:val="00B05E4C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1623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5BBB"/>
    <w:rsid w:val="00B5685A"/>
    <w:rsid w:val="00B60512"/>
    <w:rsid w:val="00B627F6"/>
    <w:rsid w:val="00B62B9B"/>
    <w:rsid w:val="00B65143"/>
    <w:rsid w:val="00B651FE"/>
    <w:rsid w:val="00B72D37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C1F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67FC"/>
    <w:rsid w:val="00BD6881"/>
    <w:rsid w:val="00BD733D"/>
    <w:rsid w:val="00BE1B23"/>
    <w:rsid w:val="00BE212A"/>
    <w:rsid w:val="00BE3BD1"/>
    <w:rsid w:val="00BE4363"/>
    <w:rsid w:val="00BE4F26"/>
    <w:rsid w:val="00BE57EB"/>
    <w:rsid w:val="00BE5BA3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3E7"/>
    <w:rsid w:val="00CF1824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4026"/>
    <w:rsid w:val="00D26C9A"/>
    <w:rsid w:val="00D347B0"/>
    <w:rsid w:val="00D35136"/>
    <w:rsid w:val="00D366A4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51ED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73C7E"/>
    <w:rsid w:val="00E75AD7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0430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D6E3A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6435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6124"/>
  <w15:docId w15:val="{2083AD29-AFA9-44BD-9046-4C3DFC2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Список с узором,Table-Normal,RSHB_Table-Normal,Второй абзац списка"/>
    <w:basedOn w:val="a"/>
    <w:link w:val="a6"/>
    <w:uiPriority w:val="99"/>
    <w:qFormat/>
    <w:rsid w:val="00DB6A44"/>
    <w:pPr>
      <w:ind w:left="720"/>
      <w:contextualSpacing/>
    </w:pPr>
  </w:style>
  <w:style w:type="paragraph" w:styleId="a7">
    <w:name w:val="Body Text"/>
    <w:basedOn w:val="a"/>
    <w:link w:val="a8"/>
    <w:rsid w:val="00DB6A44"/>
    <w:pPr>
      <w:jc w:val="both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9044C4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d">
    <w:name w:val="Normal (Web)"/>
    <w:aliases w:val="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e"/>
    <w:uiPriority w:val="99"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C40E3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34F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ED6E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"/>
    <w:rsid w:val="00DD5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узором Знак,Table-Normal Знак,RSHB_Table-Normal Знак,Второй абзац списка Знак"/>
    <w:link w:val="a5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68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7201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library.ru/item.asp?id=500153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3691358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17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3BFD-E9BB-4BB0-90E0-90ADBDA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Барабанов</cp:lastModifiedBy>
  <cp:revision>11</cp:revision>
  <cp:lastPrinted>2016-11-14T21:52:00Z</cp:lastPrinted>
  <dcterms:created xsi:type="dcterms:W3CDTF">2023-05-23T09:49:00Z</dcterms:created>
  <dcterms:modified xsi:type="dcterms:W3CDTF">2023-05-23T11:47:00Z</dcterms:modified>
</cp:coreProperties>
</file>