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A3" w:rsidRPr="00463169" w:rsidRDefault="00BC46A3" w:rsidP="004A1191">
      <w:pPr>
        <w:pStyle w:val="22"/>
        <w:shd w:val="clear" w:color="auto" w:fill="auto"/>
        <w:spacing w:line="240" w:lineRule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BC46A3" w:rsidRPr="00463169" w:rsidRDefault="00BC46A3" w:rsidP="004A1191">
      <w:pPr>
        <w:pStyle w:val="22"/>
        <w:shd w:val="clear" w:color="auto" w:fill="auto"/>
        <w:spacing w:line="240" w:lineRule="auto"/>
        <w:rPr>
          <w:sz w:val="24"/>
          <w:szCs w:val="24"/>
        </w:rPr>
      </w:pPr>
    </w:p>
    <w:p w:rsidR="00BC46A3" w:rsidRPr="00463169" w:rsidRDefault="00BC46A3" w:rsidP="004A1191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BC46A3" w:rsidRPr="00463169" w:rsidRDefault="00BC46A3" w:rsidP="004A1191">
      <w:pPr>
        <w:spacing w:after="0" w:line="240" w:lineRule="auto"/>
        <w:jc w:val="center"/>
        <w:rPr>
          <w:rFonts w:ascii="Times New Roman" w:hAnsi="Times New Roman"/>
          <w:i/>
        </w:rPr>
      </w:pPr>
      <w:proofErr w:type="spellStart"/>
      <w:r w:rsidRPr="00463169">
        <w:rPr>
          <w:rFonts w:ascii="Times New Roman" w:hAnsi="Times New Roman"/>
        </w:rPr>
        <w:t>Энгельсский</w:t>
      </w:r>
      <w:proofErr w:type="spellEnd"/>
      <w:r w:rsidRPr="00463169">
        <w:rPr>
          <w:rFonts w:ascii="Times New Roman" w:hAnsi="Times New Roman"/>
        </w:rPr>
        <w:t xml:space="preserve">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BC46A3" w:rsidRDefault="00BC46A3" w:rsidP="004A1191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BC46A3" w:rsidRDefault="00BC46A3" w:rsidP="00F01D1B">
      <w:pPr>
        <w:jc w:val="center"/>
        <w:rPr>
          <w:rFonts w:ascii="Times New Roman" w:hAnsi="Times New Roman"/>
        </w:rPr>
      </w:pPr>
    </w:p>
    <w:p w:rsidR="00BC46A3" w:rsidRPr="00463169" w:rsidRDefault="0050212E" w:rsidP="00F01D1B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BC46A3" w:rsidRPr="00463169" w:rsidRDefault="00BC46A3" w:rsidP="0077565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BC46A3" w:rsidRDefault="00BC46A3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BC46A3" w:rsidSect="00B43F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BC46A3" w:rsidRPr="00463169" w:rsidRDefault="00BC46A3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BC46A3" w:rsidRDefault="00BC46A3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4A1191">
        <w:rPr>
          <w:sz w:val="24"/>
          <w:szCs w:val="24"/>
        </w:rPr>
        <w:t xml:space="preserve"> 38.02.03</w:t>
      </w:r>
    </w:p>
    <w:p w:rsidR="00BC46A3" w:rsidRPr="00463169" w:rsidRDefault="00BC46A3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25.06.2021____</w:t>
      </w:r>
    </w:p>
    <w:p w:rsidR="00BC46A3" w:rsidRDefault="00BC46A3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BC46A3" w:rsidRDefault="00BC46A3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BC46A3" w:rsidRPr="00463169" w:rsidRDefault="00BC46A3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BC46A3" w:rsidRDefault="00BC46A3" w:rsidP="00F01D1B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BC46A3" w:rsidRPr="00463169" w:rsidRDefault="00BC46A3" w:rsidP="00F01D1B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BC46A3" w:rsidRPr="007E60A5" w:rsidRDefault="00BC46A3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BC46A3" w:rsidRPr="007E60A5" w:rsidRDefault="00BC46A3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BC46A3" w:rsidRPr="00463169" w:rsidRDefault="00BC46A3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BC46A3" w:rsidRDefault="00BC46A3" w:rsidP="00F01D1B">
      <w:pPr>
        <w:pStyle w:val="a5"/>
        <w:shd w:val="clear" w:color="auto" w:fill="auto"/>
        <w:ind w:firstLine="0"/>
        <w:rPr>
          <w:sz w:val="24"/>
          <w:szCs w:val="24"/>
        </w:rPr>
        <w:sectPr w:rsidR="00BC46A3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BC46A3" w:rsidRPr="00463169" w:rsidRDefault="00BC46A3" w:rsidP="00F01D1B">
      <w:pPr>
        <w:pStyle w:val="a5"/>
        <w:shd w:val="clear" w:color="auto" w:fill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</w:t>
      </w:r>
      <w:r w:rsidR="00976536">
        <w:rPr>
          <w:sz w:val="24"/>
          <w:szCs w:val="24"/>
        </w:rPr>
        <w:t xml:space="preserve"> </w:t>
      </w:r>
      <w:bookmarkStart w:id="0" w:name="_GoBack"/>
      <w:bookmarkEnd w:id="0"/>
    </w:p>
    <w:p w:rsidR="00BC46A3" w:rsidRDefault="00BC46A3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C46A3" w:rsidRDefault="00BC46A3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C46A3" w:rsidRDefault="00BC46A3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C46A3" w:rsidRDefault="00BC46A3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C46A3" w:rsidRDefault="00BC46A3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C46A3" w:rsidRPr="00DE034E" w:rsidRDefault="00BC46A3" w:rsidP="00F01D1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BC46A3" w:rsidRPr="000C5641" w:rsidRDefault="00BC46A3" w:rsidP="00F0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BC46A3" w:rsidRPr="005F58C5" w:rsidRDefault="00BC46A3" w:rsidP="001B4B01">
      <w:pPr>
        <w:ind w:left="284" w:hanging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E3A06">
        <w:rPr>
          <w:rFonts w:ascii="Times New Roman" w:hAnsi="Times New Roman"/>
          <w:b/>
          <w:sz w:val="28"/>
          <w:szCs w:val="28"/>
          <w:u w:val="single"/>
        </w:rPr>
        <w:t>ПМ.0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Pr="00DE3A0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Планирование и организация логистического процесса в организациях (подразделениях) и различных сфер деятельности</w:t>
      </w:r>
    </w:p>
    <w:p w:rsidR="00BC46A3" w:rsidRPr="000C5641" w:rsidRDefault="00BC46A3" w:rsidP="00F01D1B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BC46A3" w:rsidRDefault="00BC46A3" w:rsidP="0077565D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BC46A3" w:rsidRDefault="00BC46A3" w:rsidP="0077565D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C46A3" w:rsidRDefault="00BC46A3" w:rsidP="0077565D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C46A3" w:rsidRDefault="00BC46A3" w:rsidP="0077565D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C46A3" w:rsidRDefault="00BC46A3" w:rsidP="0077565D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C46A3" w:rsidRDefault="00BC46A3" w:rsidP="0077565D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C46A3" w:rsidRDefault="00BC46A3" w:rsidP="0077565D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C46A3" w:rsidRDefault="00BC46A3" w:rsidP="0077565D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C46A3" w:rsidRDefault="00BC46A3" w:rsidP="0077565D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BC46A3" w:rsidRDefault="00BC46A3" w:rsidP="00F01D1B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BC46A3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BC46A3" w:rsidRPr="002C5491" w:rsidRDefault="00BC46A3" w:rsidP="00F01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BC46A3" w:rsidRPr="00AF44E7" w:rsidTr="00C07043">
        <w:trPr>
          <w:trHeight w:val="716"/>
        </w:trPr>
        <w:tc>
          <w:tcPr>
            <w:tcW w:w="4786" w:type="dxa"/>
          </w:tcPr>
          <w:p w:rsidR="00BC46A3" w:rsidRPr="002C5491" w:rsidRDefault="00BC46A3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C46A3" w:rsidRPr="002C5491" w:rsidRDefault="00BC46A3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44E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BC46A3" w:rsidRPr="002C5491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C46A3" w:rsidRPr="00AF44E7" w:rsidRDefault="00BC46A3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44E7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BC46A3" w:rsidRPr="002C5491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C46A3" w:rsidRPr="00AF44E7" w:rsidTr="00C07043">
        <w:trPr>
          <w:trHeight w:val="1595"/>
        </w:trPr>
        <w:tc>
          <w:tcPr>
            <w:tcW w:w="4786" w:type="dxa"/>
          </w:tcPr>
          <w:p w:rsidR="00BC46A3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38.02.03</w:t>
            </w:r>
          </w:p>
          <w:p w:rsidR="00BC46A3" w:rsidRPr="00AF44E7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BC46A3" w:rsidRPr="00AF44E7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>_______________ /М</w:t>
            </w:r>
            <w:r w:rsidRPr="00AF44E7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.Л. Ермакова</w:t>
            </w:r>
          </w:p>
          <w:p w:rsidR="00BC46A3" w:rsidRPr="0077565D" w:rsidRDefault="00BC46A3" w:rsidP="0077565D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65D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BC46A3" w:rsidRPr="00AF44E7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BC46A3" w:rsidRPr="002C5491" w:rsidRDefault="00BC46A3" w:rsidP="00F01D1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F44E7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F44E7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F44E7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BC46A3" w:rsidRPr="002C5491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BC46A3" w:rsidRPr="00AF44E7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BC46A3" w:rsidRPr="00AF44E7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C46A3" w:rsidRPr="00AF44E7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C46A3" w:rsidRPr="00AF44E7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BC46A3" w:rsidRPr="00AF44E7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F44E7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F44E7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F44E7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F44E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BC46A3" w:rsidRPr="002C5491" w:rsidRDefault="00BC46A3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BC46A3" w:rsidRPr="002C5491" w:rsidRDefault="00BC46A3" w:rsidP="00F0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BC46A3" w:rsidRPr="002C5491" w:rsidRDefault="00BC46A3" w:rsidP="00F0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BC46A3" w:rsidRPr="002C5491" w:rsidRDefault="00BC46A3" w:rsidP="00F01D1B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BC46A3" w:rsidRPr="002C5491" w:rsidRDefault="00BC46A3" w:rsidP="00F77F26">
      <w:pPr>
        <w:tabs>
          <w:tab w:val="left" w:pos="426"/>
        </w:tabs>
        <w:ind w:left="2880" w:hanging="2880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Дикун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Н.А., </w:t>
      </w:r>
      <w:proofErr w:type="spellStart"/>
      <w:r>
        <w:rPr>
          <w:rFonts w:ascii="Times New Roman" w:hAnsi="Times New Roman"/>
          <w:bCs/>
          <w:sz w:val="28"/>
          <w:szCs w:val="28"/>
        </w:rPr>
        <w:t>Забудькова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И.В.,</w:t>
      </w:r>
      <w:r w:rsidRPr="002C5491">
        <w:rPr>
          <w:rFonts w:ascii="Times New Roman" w:hAnsi="Times New Roman"/>
          <w:bCs/>
          <w:sz w:val="28"/>
          <w:szCs w:val="28"/>
        </w:rPr>
        <w:t xml:space="preserve"> преподавател</w:t>
      </w:r>
      <w:r>
        <w:rPr>
          <w:rFonts w:ascii="Times New Roman" w:hAnsi="Times New Roman"/>
          <w:bCs/>
          <w:sz w:val="28"/>
          <w:szCs w:val="28"/>
        </w:rPr>
        <w:t>и</w:t>
      </w:r>
      <w:r w:rsidRPr="002C549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C5491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BC46A3" w:rsidRDefault="00BC46A3" w:rsidP="00F01D1B"/>
    <w:p w:rsidR="00BC46A3" w:rsidRDefault="00BC46A3" w:rsidP="00F01D1B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BC46A3" w:rsidSect="00C86DB5"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bookmarkEnd w:id="1"/>
    <w:p w:rsidR="004A1191" w:rsidRPr="004A1191" w:rsidRDefault="004A1191" w:rsidP="004A119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4A1191" w:rsidRPr="004A1191" w:rsidRDefault="004A1191" w:rsidP="004A119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1191" w:rsidRPr="004A1191" w:rsidRDefault="004A1191" w:rsidP="004A119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>1 Спецификация контрольных измерительных материалов для проведения дифференцированного зачета по дисциплине  ПМ.01 Планирование и организация логистического процесса в организациях (подразделениях) различных сфер деятельности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4A1191" w:rsidRPr="004A1191" w:rsidRDefault="004A1191" w:rsidP="004A119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>2 Перечень требований к уровню подготовки, проверяемому на дифференцированном зачете по дисциплине ПМ.01 Планирование и организация логистического процесса в организациях (подразделениях) различных сфер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……………………………..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4A1191" w:rsidRPr="004A1191" w:rsidRDefault="004A1191" w:rsidP="004A119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Варианты КИМ для проведения </w:t>
      </w:r>
      <w:r w:rsidR="00E85917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комплексного экзамена</w:t>
      </w:r>
      <w:r w:rsidR="00E85917"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>по дисциплине  ПМ.01 Планирование и организация логистического процесса в организациях (подразделениях) различных сфер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…………………………………………………………………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BC46A3" w:rsidRPr="004A1191" w:rsidRDefault="00BC46A3" w:rsidP="00F01D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46A3" w:rsidRDefault="00BC46A3" w:rsidP="00F01D1B"/>
    <w:p w:rsidR="00BC46A3" w:rsidRDefault="00BC46A3" w:rsidP="00F01D1B">
      <w:pPr>
        <w:spacing w:after="0" w:line="240" w:lineRule="auto"/>
        <w:rPr>
          <w:rFonts w:ascii="Times New Roman" w:hAnsi="Times New Roman"/>
          <w:sz w:val="24"/>
          <w:szCs w:val="24"/>
        </w:rPr>
        <w:sectPr w:rsidR="00BC46A3" w:rsidSect="00C86DB5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C46A3" w:rsidRPr="007B6282" w:rsidRDefault="00BC46A3" w:rsidP="007B6282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BC46A3" w:rsidRPr="007B6282" w:rsidRDefault="00BC46A3" w:rsidP="007B6282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C46A3" w:rsidRPr="007B6282" w:rsidRDefault="00BC46A3" w:rsidP="007B6282">
      <w:pPr>
        <w:tabs>
          <w:tab w:val="num" w:pos="0"/>
        </w:tabs>
        <w:spacing w:after="0"/>
        <w:ind w:firstLine="720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Цели и задачи.</w:t>
      </w:r>
    </w:p>
    <w:p w:rsidR="00BC46A3" w:rsidRPr="007B6282" w:rsidRDefault="00BC46A3" w:rsidP="007B6282">
      <w:pPr>
        <w:spacing w:after="0" w:line="240" w:lineRule="auto"/>
        <w:ind w:firstLine="709"/>
        <w:jc w:val="both"/>
        <w:rPr>
          <w:rStyle w:val="FontStyle44"/>
          <w:b/>
          <w:bCs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r w:rsidRPr="007B6282">
        <w:rPr>
          <w:rFonts w:ascii="Times New Roman" w:hAnsi="Times New Roman"/>
          <w:bCs/>
          <w:sz w:val="24"/>
          <w:szCs w:val="24"/>
        </w:rPr>
        <w:t>ПМ.01 Планирование и организация логистического процесса в организациях (подразделениях) различных сфер деятельности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 xml:space="preserve">обучающийся должен обладать предусмотренными ФГОС по специальности СПО (ППКРС) </w:t>
      </w:r>
      <w:r w:rsidRPr="007B6282">
        <w:rPr>
          <w:rFonts w:ascii="Times New Roman" w:hAnsi="Times New Roman"/>
          <w:bCs/>
          <w:sz w:val="24"/>
          <w:szCs w:val="24"/>
        </w:rPr>
        <w:t xml:space="preserve">38.02.03. Операционная деятельность в логистике </w:t>
      </w:r>
      <w:r w:rsidRPr="007B6282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7B6282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7B6282">
        <w:rPr>
          <w:rStyle w:val="FontStyle44"/>
          <w:sz w:val="24"/>
          <w:szCs w:val="24"/>
        </w:rPr>
        <w:t xml:space="preserve"> общими компетенциями: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7B6282">
        <w:rPr>
          <w:rFonts w:ascii="Times New Roman" w:hAnsi="Times New Roman"/>
          <w:b/>
          <w:bCs/>
          <w:sz w:val="24"/>
          <w:szCs w:val="24"/>
        </w:rPr>
        <w:t>практический опыт: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планирования и организации  логистических  процессов в организациях (подразделениях);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определение потребностей  логистической системы и её отдельных элементов;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 анализа и проектирования  на уровне подразделениях (участка) логистической системы управления запасами  и распределительных каналов;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оперативного планирования  материальных потоков на производстве;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-расчет основных параметров логистической  системы;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 составления форм первичных документов, применяемых для оформления хозяйственных операций, составления основных договоров приемки, передачи товарно-материальных ценностей.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7B6282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организовывать проведение логистических операций во внутрипроизводственных процессах предприятия;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анализировать и проектировать на уровне подразделения (участка) логистической системы управления запасами и распределительных каналов;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рассчитывать основные параметры складских помещений;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планировать и организовывать внутрипроизводственные потоковые процессы;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составлять формы первичных документов, применяемых для оформления хозяйственных операций, по которым не предусмотрены типовые образцы, а также форм документов для внутренней отчетности;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контролировать правильность составления документов.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b/>
          <w:bCs/>
          <w:sz w:val="24"/>
          <w:szCs w:val="24"/>
        </w:rPr>
        <w:t>знать</w:t>
      </w:r>
      <w:r w:rsidRPr="007B6282">
        <w:rPr>
          <w:rFonts w:ascii="Times New Roman" w:hAnsi="Times New Roman"/>
          <w:sz w:val="24"/>
          <w:szCs w:val="24"/>
        </w:rPr>
        <w:t>: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 - значение и особенности разработки стратегических и тактических планов в логистической системе;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основы организации логистических операций и управления ими во внутрипроизводственных процессах организации;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основы делопроизводства профессиональной деятельности;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методы определения потребностей логистической системы;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критерии выбора поставщиков (контрагентов);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- схемы каналов распределения;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- особенности оформления различных логистических операций, порядок их документационного оформления и контроля.        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ПК 1.2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ПК 1.3. Осуществлять выбор поставщиков, перевозчиков, определять тип посредников и каналы распределения.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lastRenderedPageBreak/>
        <w:t>ПК 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ПК 1.5. Владеть основами оперативного планирования и организации материальных потоков на производстве.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и соответствующих общих компетенций (ОК):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ОК-1 Понимать сущность и социальную значимость своей будущей профессии, проявлять к ней устойчивый интерес.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ОК-3 Принимать решения в стандартных и нестандартных ситуациях и нести за них ответственность.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ОК-5 Использовать информационно-коммуникационные технологии в профессиональной деятельности.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ОК-6 Работать в коллективе и команде, эффективно общаться с коллегами, руководством, потребителями.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ОК-7 Брать на себя ответственность за работу членов команды (подчиненных), результат выполнения заданий.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ОК-9 Ориентироваться в условиях частой смены технологий в профессиональной деятельности.</w:t>
      </w:r>
    </w:p>
    <w:p w:rsidR="00BC46A3" w:rsidRDefault="00BC46A3" w:rsidP="007B6282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BC46A3" w:rsidRPr="007B6282" w:rsidRDefault="00BC46A3" w:rsidP="007B6282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Структура КОС</w:t>
      </w:r>
    </w:p>
    <w:p w:rsidR="00BC46A3" w:rsidRPr="007B6282" w:rsidRDefault="00BC46A3" w:rsidP="007B6282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>КОС  по учебной 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282">
        <w:rPr>
          <w:rFonts w:ascii="Times New Roman" w:hAnsi="Times New Roman"/>
          <w:bCs/>
          <w:sz w:val="24"/>
          <w:szCs w:val="24"/>
        </w:rPr>
        <w:t>ПМ.01 Планирование и организация логистического процесса в организациях (подразделениях) различных сфер деятельности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>включены:</w:t>
      </w:r>
    </w:p>
    <w:p w:rsidR="00BC46A3" w:rsidRPr="007B6282" w:rsidRDefault="00BC46A3" w:rsidP="007B6282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BC46A3" w:rsidRPr="007B6282" w:rsidRDefault="00BC46A3" w:rsidP="007B6282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BC46A3" w:rsidRPr="007B6282" w:rsidRDefault="00BC46A3" w:rsidP="007B6282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Формы текущего контроля:</w:t>
      </w:r>
    </w:p>
    <w:p w:rsidR="00BC46A3" w:rsidRPr="007B6282" w:rsidRDefault="00BC46A3" w:rsidP="007B6282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 опрос(устный, письменный);з</w:t>
      </w:r>
    </w:p>
    <w:p w:rsidR="00BC46A3" w:rsidRPr="007B6282" w:rsidRDefault="00BC46A3" w:rsidP="007B6282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− задания в тестовой форме</w:t>
      </w:r>
    </w:p>
    <w:p w:rsidR="00BC46A3" w:rsidRPr="007B6282" w:rsidRDefault="00BC46A3" w:rsidP="007B6282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Основная форма проведения промежуточной аттестации – комплексный экзамен.</w:t>
      </w:r>
    </w:p>
    <w:p w:rsidR="00BC46A3" w:rsidRPr="007B6282" w:rsidRDefault="00BC46A3" w:rsidP="007B6282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BC46A3" w:rsidRPr="007B6282" w:rsidRDefault="00BC46A3" w:rsidP="007B6282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BC46A3" w:rsidRDefault="00BC46A3" w:rsidP="007B6282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BC46A3" w:rsidRPr="007B6282" w:rsidRDefault="00BC46A3" w:rsidP="007B6282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BC46A3" w:rsidRPr="007B6282" w:rsidRDefault="00BC46A3" w:rsidP="007B628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7B6282">
        <w:rPr>
          <w:rFonts w:ascii="Times New Roman" w:hAnsi="Times New Roman"/>
          <w:bCs/>
          <w:sz w:val="24"/>
          <w:szCs w:val="24"/>
        </w:rPr>
        <w:t>ПМ.01 Планирование и организация логистического процесса в организациях (подразделениях) различных сфер деятельности</w:t>
      </w:r>
      <w:r w:rsidR="004A1191">
        <w:rPr>
          <w:rFonts w:ascii="Times New Roman" w:hAnsi="Times New Roman"/>
          <w:bCs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 xml:space="preserve">проводится  в  форме  фронтального  опроса  студентов.  </w:t>
      </w:r>
    </w:p>
    <w:p w:rsidR="00BC46A3" w:rsidRPr="007B6282" w:rsidRDefault="00BC46A3" w:rsidP="007B628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Перед  проведением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</w:t>
      </w:r>
      <w:r w:rsidR="004A1191">
        <w:rPr>
          <w:rFonts w:ascii="Times New Roman" w:hAnsi="Times New Roman"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>при  необходимости преподаватель использует дополнительные вопросы.</w:t>
      </w:r>
    </w:p>
    <w:p w:rsidR="00BC46A3" w:rsidRDefault="00BC46A3" w:rsidP="007B62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C46A3" w:rsidRDefault="00BC46A3" w:rsidP="007B62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C46A3" w:rsidRDefault="00BC46A3" w:rsidP="007B62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5121C">
        <w:rPr>
          <w:rFonts w:ascii="Times New Roman" w:hAnsi="Times New Roman"/>
          <w:b/>
          <w:bCs/>
          <w:sz w:val="24"/>
          <w:szCs w:val="24"/>
        </w:rPr>
        <w:lastRenderedPageBreak/>
        <w:t>МДК.01.01 Основы планирования и организации логистического процесса в организациях (подразделениях)</w:t>
      </w:r>
    </w:p>
    <w:p w:rsidR="00BC46A3" w:rsidRPr="007B6282" w:rsidRDefault="00BC46A3" w:rsidP="007B628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C46A3" w:rsidRPr="007B6282" w:rsidRDefault="00BC46A3" w:rsidP="007B628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B6282">
        <w:rPr>
          <w:rFonts w:ascii="Times New Roman" w:hAnsi="Times New Roman"/>
          <w:b/>
          <w:color w:val="000000"/>
          <w:sz w:val="24"/>
          <w:szCs w:val="24"/>
        </w:rPr>
        <w:t>Примеры вопросов для устного опроса студентов:</w:t>
      </w:r>
    </w:p>
    <w:p w:rsidR="00BC46A3" w:rsidRPr="007B6282" w:rsidRDefault="00BC46A3" w:rsidP="007B6282">
      <w:pPr>
        <w:pStyle w:val="af9"/>
        <w:tabs>
          <w:tab w:val="num" w:pos="0"/>
        </w:tabs>
        <w:spacing w:after="0"/>
        <w:ind w:firstLine="72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В каких аспектах рассматривается логистика?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В чем заключаются предмет и задачи изучения дисциплины?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Каковы факторы развития логистики?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В чем состоит задача логистики?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Какие две группы функций логистики вам известны?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Какие задачи решают макро- и </w:t>
      </w:r>
      <w:proofErr w:type="spellStart"/>
      <w:r w:rsidRPr="007B6282">
        <w:rPr>
          <w:rFonts w:ascii="Times New Roman" w:hAnsi="Times New Roman"/>
          <w:sz w:val="24"/>
          <w:szCs w:val="24"/>
        </w:rPr>
        <w:t>микрологистика</w:t>
      </w:r>
      <w:proofErr w:type="spellEnd"/>
      <w:r w:rsidRPr="007B6282">
        <w:rPr>
          <w:rFonts w:ascii="Times New Roman" w:hAnsi="Times New Roman"/>
          <w:sz w:val="24"/>
          <w:szCs w:val="24"/>
        </w:rPr>
        <w:t>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В чем заключается эффективность применения логистического подхода к управлению материальными потоками в экономике?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В чем смысл современного стратегического планирования?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Каковы основные фазы стратегического планирования в области логистики?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Как устанавливаются корпоративные стратегические цели логистики компании?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Каковы основные тенденции в развитии логистики в будущем?</w:t>
      </w:r>
    </w:p>
    <w:p w:rsidR="00BC46A3" w:rsidRPr="007B6282" w:rsidRDefault="00BC46A3" w:rsidP="007B6282">
      <w:pPr>
        <w:pStyle w:val="af0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7B6282">
        <w:rPr>
          <w:rFonts w:ascii="Times New Roman" w:hAnsi="Times New Roman"/>
          <w:snapToGrid w:val="0"/>
          <w:sz w:val="24"/>
          <w:szCs w:val="24"/>
        </w:rPr>
        <w:t>Какие задачи решает закупочная логистика?</w:t>
      </w:r>
    </w:p>
    <w:p w:rsidR="00BC46A3" w:rsidRPr="007B6282" w:rsidRDefault="00BC46A3" w:rsidP="007B6282">
      <w:pPr>
        <w:pStyle w:val="af0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7B6282">
        <w:rPr>
          <w:rFonts w:ascii="Times New Roman" w:hAnsi="Times New Roman"/>
          <w:snapToGrid w:val="0"/>
          <w:sz w:val="24"/>
          <w:szCs w:val="24"/>
        </w:rPr>
        <w:t>Какие существуют типы поставщиков?</w:t>
      </w:r>
    </w:p>
    <w:p w:rsidR="00BC46A3" w:rsidRPr="007B6282" w:rsidRDefault="00BC46A3" w:rsidP="007B6282">
      <w:pPr>
        <w:pStyle w:val="af0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7B6282">
        <w:rPr>
          <w:rFonts w:ascii="Times New Roman" w:hAnsi="Times New Roman"/>
          <w:snapToGrid w:val="0"/>
          <w:sz w:val="24"/>
          <w:szCs w:val="24"/>
        </w:rPr>
        <w:t>Какие методы оценки поставщиков применяют на современном предприятии?</w:t>
      </w:r>
    </w:p>
    <w:p w:rsidR="00BC46A3" w:rsidRPr="007B6282" w:rsidRDefault="00BC46A3" w:rsidP="007B6282">
      <w:pPr>
        <w:pStyle w:val="af0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7B6282">
        <w:rPr>
          <w:rFonts w:ascii="Times New Roman" w:hAnsi="Times New Roman"/>
          <w:snapToGrid w:val="0"/>
          <w:sz w:val="24"/>
          <w:szCs w:val="24"/>
        </w:rPr>
        <w:t>В чем достоинства и недостатки централизованного и децентрализованного</w:t>
      </w:r>
    </w:p>
    <w:p w:rsidR="00BC46A3" w:rsidRPr="007B6282" w:rsidRDefault="00BC46A3" w:rsidP="007B6282">
      <w:pPr>
        <w:pStyle w:val="af0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7B6282">
        <w:rPr>
          <w:rFonts w:ascii="Times New Roman" w:hAnsi="Times New Roman"/>
          <w:snapToGrid w:val="0"/>
          <w:sz w:val="24"/>
          <w:szCs w:val="24"/>
        </w:rPr>
        <w:t>способов организации закупок на предприятии?</w:t>
      </w:r>
    </w:p>
    <w:p w:rsidR="00BC46A3" w:rsidRPr="007B6282" w:rsidRDefault="00BC46A3" w:rsidP="007B6282">
      <w:pPr>
        <w:pStyle w:val="af0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7B6282">
        <w:rPr>
          <w:rFonts w:ascii="Times New Roman" w:hAnsi="Times New Roman"/>
          <w:snapToGrid w:val="0"/>
          <w:sz w:val="24"/>
          <w:szCs w:val="24"/>
        </w:rPr>
        <w:t>Какова структура производственного процесса?</w:t>
      </w:r>
    </w:p>
    <w:p w:rsidR="00BC46A3" w:rsidRPr="007B6282" w:rsidRDefault="00BC46A3" w:rsidP="007B6282">
      <w:pPr>
        <w:pStyle w:val="af0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7B6282">
        <w:rPr>
          <w:rFonts w:ascii="Times New Roman" w:hAnsi="Times New Roman"/>
          <w:snapToGrid w:val="0"/>
          <w:sz w:val="24"/>
          <w:szCs w:val="24"/>
        </w:rPr>
        <w:t>Перечислите основные задачи производственной логистики.</w:t>
      </w:r>
    </w:p>
    <w:p w:rsidR="00BC46A3" w:rsidRPr="007B6282" w:rsidRDefault="00BC46A3" w:rsidP="007B6282">
      <w:pPr>
        <w:pStyle w:val="af0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7B6282">
        <w:rPr>
          <w:rFonts w:ascii="Times New Roman" w:hAnsi="Times New Roman"/>
          <w:snapToGrid w:val="0"/>
          <w:sz w:val="24"/>
          <w:szCs w:val="24"/>
        </w:rPr>
        <w:t>Какие основные функции распределительной логистики на макро- и микроуровне?</w:t>
      </w:r>
    </w:p>
    <w:p w:rsidR="00BC46A3" w:rsidRPr="007B6282" w:rsidRDefault="00BC46A3" w:rsidP="007B6282">
      <w:pPr>
        <w:pStyle w:val="af0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7B6282">
        <w:rPr>
          <w:rFonts w:ascii="Times New Roman" w:hAnsi="Times New Roman"/>
          <w:snapToGrid w:val="0"/>
          <w:sz w:val="24"/>
          <w:szCs w:val="24"/>
        </w:rPr>
        <w:t>Какие виды каналов распределения применяют в логистической деятельности?</w:t>
      </w:r>
    </w:p>
    <w:p w:rsidR="00BC46A3" w:rsidRPr="007B6282" w:rsidRDefault="00BC46A3" w:rsidP="007B6282">
      <w:pPr>
        <w:pStyle w:val="af0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7B6282">
        <w:rPr>
          <w:rFonts w:ascii="Times New Roman" w:hAnsi="Times New Roman"/>
          <w:snapToGrid w:val="0"/>
          <w:sz w:val="24"/>
          <w:szCs w:val="24"/>
        </w:rPr>
        <w:t>Какие виды запасов существуют?</w:t>
      </w:r>
    </w:p>
    <w:p w:rsidR="00BC46A3" w:rsidRPr="007B6282" w:rsidRDefault="00BC46A3" w:rsidP="007B6282">
      <w:pPr>
        <w:pStyle w:val="af0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7B6282">
        <w:rPr>
          <w:rFonts w:ascii="Times New Roman" w:hAnsi="Times New Roman"/>
          <w:snapToGrid w:val="0"/>
          <w:sz w:val="24"/>
          <w:szCs w:val="24"/>
        </w:rPr>
        <w:t>Охарактеризуйте системы управления запасами.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Какие основные функции логистики складирования?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Какие основные проблемы функционирования складов?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Охарактеризуйте логистический процесс на складе.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Какие основные показатели эффективной работы склада?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Что такое канал распределения? Что такое уровень канала распределения?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В чем принципиальное отличие горизонтальных и вертикальных каналов распределения.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Что общего и в чем различие распределительной логистики и маркетинга?</w:t>
      </w:r>
    </w:p>
    <w:p w:rsidR="00BC46A3" w:rsidRPr="007B6282" w:rsidRDefault="00BC46A3" w:rsidP="007B6282">
      <w:pPr>
        <w:pStyle w:val="af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Перечислите методы определения потребности в материалах.</w:t>
      </w:r>
    </w:p>
    <w:p w:rsidR="00BC46A3" w:rsidRPr="007B6282" w:rsidRDefault="00BC46A3" w:rsidP="007B6282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C46A3" w:rsidRPr="007B6282" w:rsidRDefault="00BC46A3" w:rsidP="007B6282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BC46A3" w:rsidRPr="007B6282" w:rsidRDefault="00BC46A3" w:rsidP="007B628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B6282">
        <w:rPr>
          <w:rFonts w:ascii="Times New Roman" w:hAnsi="Times New Roman"/>
          <w:b/>
          <w:sz w:val="24"/>
          <w:szCs w:val="24"/>
        </w:rPr>
        <w:t>«Отлично»</w:t>
      </w:r>
      <w:r w:rsidRPr="007B6282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 w:rsidR="004A1191">
        <w:rPr>
          <w:rFonts w:ascii="Times New Roman" w:hAnsi="Times New Roman"/>
          <w:sz w:val="24"/>
          <w:szCs w:val="24"/>
        </w:rPr>
        <w:t>е</w:t>
      </w:r>
      <w:r w:rsidRPr="007B6282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 w:rsidR="004A1191">
        <w:rPr>
          <w:rFonts w:ascii="Times New Roman" w:hAnsi="Times New Roman"/>
          <w:sz w:val="24"/>
          <w:szCs w:val="24"/>
        </w:rPr>
        <w:t>е</w:t>
      </w:r>
      <w:r w:rsidRPr="007B6282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 w:rsidR="004A1191">
        <w:rPr>
          <w:rFonts w:ascii="Times New Roman" w:hAnsi="Times New Roman"/>
          <w:sz w:val="24"/>
          <w:szCs w:val="24"/>
        </w:rPr>
        <w:t>е</w:t>
      </w:r>
      <w:r w:rsidRPr="007B6282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несущественные моменты материала.</w:t>
      </w:r>
      <w:proofErr w:type="gramEnd"/>
    </w:p>
    <w:p w:rsidR="00BC46A3" w:rsidRPr="007B6282" w:rsidRDefault="00BC46A3" w:rsidP="007B628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«Хорошо»</w:t>
      </w:r>
      <w:r w:rsidRPr="007B6282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 w:rsidR="004A1191">
        <w:rPr>
          <w:rFonts w:ascii="Times New Roman" w:hAnsi="Times New Roman"/>
          <w:sz w:val="24"/>
          <w:szCs w:val="24"/>
        </w:rPr>
        <w:t>е</w:t>
      </w:r>
      <w:r w:rsidRPr="007B6282">
        <w:rPr>
          <w:rFonts w:ascii="Times New Roman" w:hAnsi="Times New Roman"/>
          <w:sz w:val="24"/>
          <w:szCs w:val="24"/>
        </w:rPr>
        <w:t>рнутый  ответ на поставленный</w:t>
      </w:r>
      <w:r w:rsidR="004A1191">
        <w:rPr>
          <w:rFonts w:ascii="Times New Roman" w:hAnsi="Times New Roman"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>вопрос, показано умение выделять существенные и несущественные моменты материала;  ответ ч</w:t>
      </w:r>
      <w:r w:rsidR="004A1191">
        <w:rPr>
          <w:rFonts w:ascii="Times New Roman" w:hAnsi="Times New Roman"/>
          <w:sz w:val="24"/>
          <w:szCs w:val="24"/>
        </w:rPr>
        <w:t>е</w:t>
      </w:r>
      <w:r w:rsidRPr="007B6282">
        <w:rPr>
          <w:rFonts w:ascii="Times New Roman" w:hAnsi="Times New Roman"/>
          <w:sz w:val="24"/>
          <w:szCs w:val="24"/>
        </w:rPr>
        <w:t>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BC46A3" w:rsidRPr="007B6282" w:rsidRDefault="00BC46A3" w:rsidP="007B628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lastRenderedPageBreak/>
        <w:t>«Удовлетворительно»</w:t>
      </w:r>
      <w:r w:rsidRPr="007B6282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</w:t>
      </w:r>
      <w:proofErr w:type="spellStart"/>
      <w:r w:rsidRPr="007B628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7B6282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BC46A3" w:rsidRPr="007B6282" w:rsidRDefault="00BC46A3" w:rsidP="007B628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7B6282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7B628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7B6282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BC46A3" w:rsidRPr="007B6282" w:rsidRDefault="00BC46A3" w:rsidP="007B6282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BC46A3" w:rsidRPr="007B6282" w:rsidRDefault="00BC46A3" w:rsidP="007B628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B6282">
        <w:rPr>
          <w:rFonts w:ascii="Times New Roman" w:hAnsi="Times New Roman"/>
          <w:color w:val="000000"/>
          <w:sz w:val="24"/>
          <w:szCs w:val="24"/>
        </w:rPr>
        <w:t xml:space="preserve">Текущий контроль по учебной дисциплине </w:t>
      </w:r>
      <w:r w:rsidRPr="007B6282">
        <w:rPr>
          <w:rFonts w:ascii="Times New Roman" w:hAnsi="Times New Roman"/>
          <w:bCs/>
          <w:sz w:val="24"/>
          <w:szCs w:val="24"/>
        </w:rPr>
        <w:t>ПМ.01 Планирование и организация логистического процесса в организациях (подразделениях) различных сфер деятельности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B6282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BC46A3" w:rsidRPr="007B6282" w:rsidRDefault="00BC46A3" w:rsidP="007B628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B6282">
        <w:rPr>
          <w:rFonts w:ascii="Times New Roman" w:hAnsi="Times New Roman"/>
          <w:color w:val="000000"/>
          <w:sz w:val="24"/>
          <w:szCs w:val="24"/>
        </w:rPr>
        <w:t xml:space="preserve">Тестовое  задание  содержит  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7B6282">
        <w:rPr>
          <w:rFonts w:ascii="Times New Roman" w:hAnsi="Times New Roman"/>
          <w:color w:val="000000"/>
          <w:sz w:val="24"/>
          <w:szCs w:val="24"/>
        </w:rPr>
        <w:t xml:space="preserve"> вопросов.  Время  на проведение –20 минут. </w:t>
      </w:r>
    </w:p>
    <w:p w:rsidR="00BC46A3" w:rsidRPr="007B6282" w:rsidRDefault="00BC46A3" w:rsidP="007B628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C46A3" w:rsidRPr="007B6282" w:rsidRDefault="00BC46A3" w:rsidP="007B6282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B6282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BC46A3" w:rsidRPr="007B6282" w:rsidRDefault="00BC46A3" w:rsidP="00B55451">
      <w:pPr>
        <w:shd w:val="clear" w:color="auto" w:fill="FFFFFF"/>
        <w:spacing w:after="0" w:line="240" w:lineRule="auto"/>
        <w:ind w:left="36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B6282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BC46A3" w:rsidRPr="007B6282" w:rsidRDefault="00BC46A3" w:rsidP="00B55451">
      <w:pPr>
        <w:shd w:val="clear" w:color="auto" w:fill="FFFFFF"/>
        <w:spacing w:after="0" w:line="240" w:lineRule="auto"/>
        <w:ind w:left="36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B6282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 0 баллов.</w:t>
      </w:r>
    </w:p>
    <w:p w:rsidR="00BC46A3" w:rsidRPr="007B6282" w:rsidRDefault="00BC46A3" w:rsidP="007B6282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C46A3" w:rsidRPr="007B6282" w:rsidRDefault="00BC46A3" w:rsidP="007B6282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B6282">
        <w:rPr>
          <w:rFonts w:ascii="Times New Roman" w:hAnsi="Times New Roman"/>
          <w:b/>
          <w:color w:val="000000"/>
          <w:sz w:val="24"/>
          <w:szCs w:val="24"/>
        </w:rPr>
        <w:t>Инструкция:</w:t>
      </w:r>
    </w:p>
    <w:p w:rsidR="00BC46A3" w:rsidRPr="007B6282" w:rsidRDefault="00BC46A3" w:rsidP="00B5545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B6282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BC46A3" w:rsidRPr="007B6282" w:rsidRDefault="00BC46A3" w:rsidP="007B62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1. Что является основным объектом изучения логистики?</w:t>
      </w:r>
    </w:p>
    <w:p w:rsidR="00BC46A3" w:rsidRPr="007B6282" w:rsidRDefault="00BC46A3" w:rsidP="007B6282">
      <w:pPr>
        <w:pStyle w:val="af5"/>
        <w:numPr>
          <w:ilvl w:val="0"/>
          <w:numId w:val="1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материальные и соответствующие им информационные потоки;</w:t>
      </w:r>
    </w:p>
    <w:p w:rsidR="00BC46A3" w:rsidRPr="007B6282" w:rsidRDefault="00BC46A3" w:rsidP="007B6282">
      <w:pPr>
        <w:pStyle w:val="af5"/>
        <w:numPr>
          <w:ilvl w:val="0"/>
          <w:numId w:val="1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рынки и конъюнктура конкретных товаров и услуг;</w:t>
      </w:r>
    </w:p>
    <w:p w:rsidR="00BC46A3" w:rsidRPr="007B6282" w:rsidRDefault="00BC46A3" w:rsidP="007B6282">
      <w:pPr>
        <w:pStyle w:val="af5"/>
        <w:numPr>
          <w:ilvl w:val="0"/>
          <w:numId w:val="1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экономические отношения, возникающие в процессе доведения товаров от мест производства до потребителя;</w:t>
      </w:r>
    </w:p>
    <w:p w:rsidR="00BC46A3" w:rsidRPr="007B6282" w:rsidRDefault="00BC46A3" w:rsidP="007B6282">
      <w:pPr>
        <w:pStyle w:val="af5"/>
        <w:numPr>
          <w:ilvl w:val="0"/>
          <w:numId w:val="1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складской технологический процесс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2. В чем выражаются концепция или принципы логистической системы?</w:t>
      </w:r>
    </w:p>
    <w:p w:rsidR="00BC46A3" w:rsidRPr="007B6282" w:rsidRDefault="00BC46A3" w:rsidP="007B6282">
      <w:pPr>
        <w:pStyle w:val="af5"/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в управлении материалами;</w:t>
      </w:r>
    </w:p>
    <w:p w:rsidR="00BC46A3" w:rsidRPr="007B6282" w:rsidRDefault="00BC46A3" w:rsidP="007B6282">
      <w:pPr>
        <w:pStyle w:val="af5"/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в управлении системой распределения;</w:t>
      </w:r>
    </w:p>
    <w:p w:rsidR="00BC46A3" w:rsidRPr="007B6282" w:rsidRDefault="00BC46A3" w:rsidP="007B6282">
      <w:pPr>
        <w:pStyle w:val="af5"/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в функции предпринимательства;</w:t>
      </w:r>
    </w:p>
    <w:p w:rsidR="00BC46A3" w:rsidRPr="007B6282" w:rsidRDefault="00BC46A3" w:rsidP="007B6282">
      <w:pPr>
        <w:pStyle w:val="af5"/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верны ответы 1 и 2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3. Какая из перечисленных функций является прямой функцией менеджера по логистике?</w:t>
      </w:r>
    </w:p>
    <w:p w:rsidR="00BC46A3" w:rsidRPr="007B6282" w:rsidRDefault="00BC46A3" w:rsidP="007B6282">
      <w:pPr>
        <w:pStyle w:val="af5"/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выбор системы складирования;        </w:t>
      </w:r>
    </w:p>
    <w:p w:rsidR="00BC46A3" w:rsidRPr="007B6282" w:rsidRDefault="00BC46A3" w:rsidP="007B6282">
      <w:pPr>
        <w:pStyle w:val="af5"/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маркетинговые  исследования;         </w:t>
      </w:r>
    </w:p>
    <w:p w:rsidR="00BC46A3" w:rsidRPr="007B6282" w:rsidRDefault="00BC46A3" w:rsidP="007B6282">
      <w:pPr>
        <w:pStyle w:val="af5"/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разработка рекомендаций по снятию с производства устаревшей продукции;        </w:t>
      </w:r>
    </w:p>
    <w:p w:rsidR="00BC46A3" w:rsidRPr="007B6282" w:rsidRDefault="00BC46A3" w:rsidP="007B6282">
      <w:pPr>
        <w:pStyle w:val="af5"/>
        <w:numPr>
          <w:ilvl w:val="0"/>
          <w:numId w:val="3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формирование имиджа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4. Для оценки поставщиков А, Б, В и Г использованы критерии: цена (0,5); качество (0,2); надежность поставки (0,3). В скобках указан вес критерия. Оценка поставщиков по результатам работы в разрезе перечисленных критериев (десятибалльная шкала) приведена в таблице.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3"/>
        <w:gridCol w:w="1767"/>
        <w:gridCol w:w="1800"/>
        <w:gridCol w:w="1800"/>
        <w:gridCol w:w="1560"/>
      </w:tblGrid>
      <w:tr w:rsidR="00BC46A3" w:rsidRPr="007B6282" w:rsidTr="00DE7EB6">
        <w:trPr>
          <w:cantSplit/>
        </w:trPr>
        <w:tc>
          <w:tcPr>
            <w:tcW w:w="2673" w:type="dxa"/>
            <w:vMerge w:val="restart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 xml:space="preserve">  Критерий</w:t>
            </w:r>
          </w:p>
        </w:tc>
        <w:tc>
          <w:tcPr>
            <w:tcW w:w="6927" w:type="dxa"/>
            <w:gridSpan w:val="4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Оценка поставщиков по данному критерию</w:t>
            </w:r>
          </w:p>
        </w:tc>
      </w:tr>
      <w:tr w:rsidR="00BC46A3" w:rsidRPr="007B6282" w:rsidTr="00DE7EB6">
        <w:trPr>
          <w:cantSplit/>
        </w:trPr>
        <w:tc>
          <w:tcPr>
            <w:tcW w:w="2673" w:type="dxa"/>
            <w:vMerge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0" w:type="dxa"/>
          </w:tcPr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0" w:type="dxa"/>
          </w:tcPr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60" w:type="dxa"/>
          </w:tcPr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C46A3" w:rsidRPr="007B6282" w:rsidTr="00DE7EB6">
        <w:tc>
          <w:tcPr>
            <w:tcW w:w="2673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1767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6A3" w:rsidRPr="007B6282" w:rsidTr="00DE7EB6">
        <w:tc>
          <w:tcPr>
            <w:tcW w:w="2673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lastRenderedPageBreak/>
              <w:t>Качество</w:t>
            </w:r>
          </w:p>
        </w:tc>
        <w:tc>
          <w:tcPr>
            <w:tcW w:w="1767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46A3" w:rsidRPr="007B6282" w:rsidTr="00DE7EB6">
        <w:tc>
          <w:tcPr>
            <w:tcW w:w="2673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Надежность</w:t>
            </w:r>
          </w:p>
        </w:tc>
        <w:tc>
          <w:tcPr>
            <w:tcW w:w="1767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Кому из поставщиков следует отдать предпочтение при продлении договорных 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отношений?</w:t>
      </w:r>
    </w:p>
    <w:p w:rsidR="00BC46A3" w:rsidRPr="007B6282" w:rsidRDefault="00BC46A3" w:rsidP="007B6282">
      <w:pPr>
        <w:pStyle w:val="af5"/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поставщику А;  </w:t>
      </w:r>
    </w:p>
    <w:p w:rsidR="00BC46A3" w:rsidRPr="007B6282" w:rsidRDefault="00BC46A3" w:rsidP="007B6282">
      <w:pPr>
        <w:pStyle w:val="af5"/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поставщику Б;    </w:t>
      </w:r>
    </w:p>
    <w:p w:rsidR="00BC46A3" w:rsidRPr="007B6282" w:rsidRDefault="00BC46A3" w:rsidP="007B6282">
      <w:pPr>
        <w:pStyle w:val="af5"/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поставщику В;     </w:t>
      </w:r>
    </w:p>
    <w:p w:rsidR="00BC46A3" w:rsidRPr="007B6282" w:rsidRDefault="00BC46A3" w:rsidP="007B6282">
      <w:pPr>
        <w:pStyle w:val="af5"/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поставщику Г  </w:t>
      </w:r>
    </w:p>
    <w:p w:rsidR="00BC46A3" w:rsidRDefault="00BC46A3" w:rsidP="007B6282">
      <w:pPr>
        <w:pStyle w:val="af5"/>
        <w:tabs>
          <w:tab w:val="left" w:pos="108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tabs>
          <w:tab w:val="left" w:pos="108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6282">
        <w:rPr>
          <w:rFonts w:ascii="Times New Roman" w:hAnsi="Times New Roman" w:cs="Times New Roman"/>
          <w:sz w:val="24"/>
          <w:szCs w:val="24"/>
        </w:rPr>
        <w:t>5. Определить место расположения распределительного склада методом поиска центра тяжести грузовых потоков по следующим данным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2576"/>
        <w:gridCol w:w="2576"/>
        <w:gridCol w:w="2578"/>
      </w:tblGrid>
      <w:tr w:rsidR="00BC46A3" w:rsidRPr="007B6282" w:rsidTr="00DE7EB6">
        <w:trPr>
          <w:cantSplit/>
        </w:trPr>
        <w:tc>
          <w:tcPr>
            <w:tcW w:w="1548" w:type="dxa"/>
            <w:vMerge w:val="restart"/>
            <w:vAlign w:val="center"/>
          </w:tcPr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№ магазина</w:t>
            </w:r>
          </w:p>
        </w:tc>
        <w:tc>
          <w:tcPr>
            <w:tcW w:w="5152" w:type="dxa"/>
            <w:gridSpan w:val="2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Координаты магазинов, км</w:t>
            </w:r>
          </w:p>
        </w:tc>
        <w:tc>
          <w:tcPr>
            <w:tcW w:w="2578" w:type="dxa"/>
            <w:vMerge w:val="restart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Грузооборот магазинов, т/</w:t>
            </w:r>
            <w:proofErr w:type="spellStart"/>
            <w:r w:rsidRPr="007B6282">
              <w:rPr>
                <w:rFonts w:ascii="Times New Roman" w:hAnsi="Times New Roman"/>
                <w:sz w:val="24"/>
                <w:szCs w:val="24"/>
              </w:rPr>
              <w:t>мес</w:t>
            </w:r>
            <w:proofErr w:type="spellEnd"/>
          </w:p>
        </w:tc>
      </w:tr>
      <w:tr w:rsidR="00BC46A3" w:rsidRPr="007B6282" w:rsidTr="00DE7EB6">
        <w:trPr>
          <w:cantSplit/>
        </w:trPr>
        <w:tc>
          <w:tcPr>
            <w:tcW w:w="0" w:type="auto"/>
            <w:vMerge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576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0" w:type="auto"/>
            <w:vMerge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46A3" w:rsidRPr="007B6282" w:rsidTr="00DE7EB6">
        <w:tc>
          <w:tcPr>
            <w:tcW w:w="154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57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C46A3" w:rsidRPr="007B6282" w:rsidTr="00DE7EB6">
        <w:tc>
          <w:tcPr>
            <w:tcW w:w="154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7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C46A3" w:rsidRPr="007B6282" w:rsidTr="00DE7EB6">
        <w:tc>
          <w:tcPr>
            <w:tcW w:w="154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7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Какие координаты должен иметь распределительный склад?</w:t>
      </w:r>
    </w:p>
    <w:p w:rsidR="00BC46A3" w:rsidRPr="007B6282" w:rsidRDefault="00BC46A3" w:rsidP="007B6282">
      <w:pPr>
        <w:pStyle w:val="af5"/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X – 40, Y – 42;       </w:t>
      </w:r>
    </w:p>
    <w:p w:rsidR="00BC46A3" w:rsidRPr="007B6282" w:rsidRDefault="00BC46A3" w:rsidP="007B6282">
      <w:pPr>
        <w:pStyle w:val="af5"/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X – 33, Y – 28;          </w:t>
      </w:r>
    </w:p>
    <w:p w:rsidR="00BC46A3" w:rsidRPr="007B6282" w:rsidRDefault="00BC46A3" w:rsidP="007B6282">
      <w:pPr>
        <w:pStyle w:val="af5"/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X – 44, Y – 40;</w:t>
      </w:r>
    </w:p>
    <w:p w:rsidR="00BC46A3" w:rsidRPr="007B6282" w:rsidRDefault="00BC46A3" w:rsidP="007B6282">
      <w:pPr>
        <w:pStyle w:val="af5"/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X – 33, Y – 42.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6. Какая ситуация и положение относится к производственной логистике?</w:t>
      </w:r>
    </w:p>
    <w:p w:rsidR="00BC46A3" w:rsidRPr="007B6282" w:rsidRDefault="00BC46A3" w:rsidP="007B6282">
      <w:pPr>
        <w:pStyle w:val="af5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самыми дорогостоящими являются перевозки воздушным транспортом;</w:t>
      </w:r>
    </w:p>
    <w:p w:rsidR="00BC46A3" w:rsidRPr="007B6282" w:rsidRDefault="00BC46A3" w:rsidP="007B6282">
      <w:pPr>
        <w:pStyle w:val="af5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тянущая система управления материальными потоками на производстве минимизирует запасы;</w:t>
      </w:r>
    </w:p>
    <w:p w:rsidR="00BC46A3" w:rsidRPr="007B6282" w:rsidRDefault="00BC46A3" w:rsidP="007B6282">
      <w:pPr>
        <w:pStyle w:val="af5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оптовая продовольственная база обслуживает все магазины района;</w:t>
      </w:r>
    </w:p>
    <w:p w:rsidR="00BC46A3" w:rsidRPr="007B6282" w:rsidRDefault="00BC46A3" w:rsidP="007B6282">
      <w:pPr>
        <w:pStyle w:val="af5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унифицированная и стандартизированная тара позволяет рациональнее использовать объем склада.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7. В таблице приведен общий список услуг, которые могут быть оказаны фирмой в процессе товаров, а также время, необходимое для оказания каждой отдельной  услуги. Фирма фактически оказывает услуги №1, 5,6. Каков уровень оказываемого фирмой сервиса?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120"/>
      </w:tblGrid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Номер услуги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Время необходимое для оказания услуги, чел · ч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</w:tbl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numPr>
          <w:ilvl w:val="0"/>
          <w:numId w:val="7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10 %;           </w:t>
      </w:r>
    </w:p>
    <w:p w:rsidR="00BC46A3" w:rsidRPr="007B6282" w:rsidRDefault="00BC46A3" w:rsidP="007B6282">
      <w:pPr>
        <w:pStyle w:val="af5"/>
        <w:numPr>
          <w:ilvl w:val="0"/>
          <w:numId w:val="7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20 %;           </w:t>
      </w:r>
    </w:p>
    <w:p w:rsidR="00BC46A3" w:rsidRPr="007B6282" w:rsidRDefault="00BC46A3" w:rsidP="007B6282">
      <w:pPr>
        <w:pStyle w:val="af5"/>
        <w:numPr>
          <w:ilvl w:val="0"/>
          <w:numId w:val="7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30 %;                 </w:t>
      </w:r>
    </w:p>
    <w:p w:rsidR="00BC46A3" w:rsidRPr="007B6282" w:rsidRDefault="00BC46A3" w:rsidP="007B6282">
      <w:pPr>
        <w:pStyle w:val="af5"/>
        <w:numPr>
          <w:ilvl w:val="0"/>
          <w:numId w:val="7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50 %.</w:t>
      </w:r>
    </w:p>
    <w:p w:rsidR="00BC46A3" w:rsidRPr="007B6282" w:rsidRDefault="00BC46A3" w:rsidP="007B6282">
      <w:pPr>
        <w:pStyle w:val="af5"/>
        <w:ind w:firstLine="720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BC46A3" w:rsidRPr="007B6282" w:rsidRDefault="00BC46A3" w:rsidP="007B6282">
      <w:pPr>
        <w:pStyle w:val="af"/>
        <w:shd w:val="clear" w:color="auto" w:fill="FFFFFF"/>
        <w:jc w:val="both"/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8</w:t>
      </w:r>
      <w:r w:rsidRPr="007B6282">
        <w:rPr>
          <w:rFonts w:ascii="Times New Roman" w:eastAsia="MS Mincho" w:hAnsi="Times New Roman" w:cs="Times New Roman"/>
          <w:sz w:val="24"/>
          <w:szCs w:val="24"/>
        </w:rPr>
        <w:t>. Какой из приводимых ответов наиболее точно отвечает на вопрос, что такое логистика?</w:t>
      </w:r>
    </w:p>
    <w:p w:rsidR="00BC46A3" w:rsidRPr="007B6282" w:rsidRDefault="00BC46A3" w:rsidP="007B6282">
      <w:pPr>
        <w:pStyle w:val="af5"/>
        <w:numPr>
          <w:ilvl w:val="0"/>
          <w:numId w:val="8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организация перевозок;        </w:t>
      </w:r>
      <w:r w:rsidRPr="007B6282">
        <w:rPr>
          <w:rFonts w:ascii="Times New Roman" w:eastAsia="MS Mincho" w:hAnsi="Times New Roman" w:cs="Times New Roman"/>
          <w:sz w:val="24"/>
          <w:szCs w:val="24"/>
        </w:rPr>
        <w:tab/>
      </w:r>
      <w:r w:rsidRPr="007B6282">
        <w:rPr>
          <w:rFonts w:ascii="Times New Roman" w:eastAsia="MS Mincho" w:hAnsi="Times New Roman" w:cs="Times New Roman"/>
          <w:sz w:val="24"/>
          <w:szCs w:val="24"/>
        </w:rPr>
        <w:tab/>
      </w:r>
      <w:r w:rsidRPr="007B6282">
        <w:rPr>
          <w:rFonts w:ascii="Times New Roman" w:eastAsia="MS Mincho" w:hAnsi="Times New Roman" w:cs="Times New Roman"/>
          <w:sz w:val="24"/>
          <w:szCs w:val="24"/>
        </w:rPr>
        <w:tab/>
      </w:r>
    </w:p>
    <w:p w:rsidR="00BC46A3" w:rsidRPr="007B6282" w:rsidRDefault="00BC46A3" w:rsidP="007B6282">
      <w:pPr>
        <w:pStyle w:val="af5"/>
        <w:numPr>
          <w:ilvl w:val="0"/>
          <w:numId w:val="8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предпринимательская деятельность; </w:t>
      </w:r>
    </w:p>
    <w:p w:rsidR="00BC46A3" w:rsidRPr="007B6282" w:rsidRDefault="00BC46A3" w:rsidP="007B6282">
      <w:pPr>
        <w:pStyle w:val="af5"/>
        <w:numPr>
          <w:ilvl w:val="0"/>
          <w:numId w:val="8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наука и искусство управления материальным потоком;</w:t>
      </w:r>
    </w:p>
    <w:p w:rsidR="00BC46A3" w:rsidRPr="007B6282" w:rsidRDefault="00BC46A3" w:rsidP="007B6282">
      <w:pPr>
        <w:pStyle w:val="af5"/>
        <w:numPr>
          <w:ilvl w:val="0"/>
          <w:numId w:val="8"/>
        </w:numPr>
        <w:tabs>
          <w:tab w:val="left" w:pos="96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наука об управлении ресурсами предприятия.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9</w:t>
      </w:r>
      <w:r w:rsidRPr="007B6282">
        <w:rPr>
          <w:rFonts w:ascii="Times New Roman" w:eastAsia="MS Mincho" w:hAnsi="Times New Roman" w:cs="Times New Roman"/>
          <w:sz w:val="24"/>
          <w:szCs w:val="24"/>
        </w:rPr>
        <w:t>. Каковы функции логистики?</w:t>
      </w:r>
    </w:p>
    <w:p w:rsidR="00BC46A3" w:rsidRPr="007B6282" w:rsidRDefault="00BC46A3" w:rsidP="007B6282">
      <w:pPr>
        <w:pStyle w:val="af5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реклама;            </w:t>
      </w:r>
    </w:p>
    <w:p w:rsidR="00BC46A3" w:rsidRPr="007B6282" w:rsidRDefault="00BC46A3" w:rsidP="007B6282">
      <w:pPr>
        <w:pStyle w:val="af5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управление движением внешних и внутренних материальных потоков;</w:t>
      </w:r>
    </w:p>
    <w:p w:rsidR="00BC46A3" w:rsidRPr="007B6282" w:rsidRDefault="00BC46A3" w:rsidP="007B6282">
      <w:pPr>
        <w:pStyle w:val="af5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рыночное исследование;          </w:t>
      </w:r>
    </w:p>
    <w:p w:rsidR="00BC46A3" w:rsidRPr="007B6282" w:rsidRDefault="00BC46A3" w:rsidP="007B6282">
      <w:pPr>
        <w:pStyle w:val="af5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формирование благоприятного общественного мнения о производителе товаров и услуг.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10</w:t>
      </w:r>
      <w:r w:rsidRPr="007B6282">
        <w:rPr>
          <w:rFonts w:ascii="Times New Roman" w:eastAsia="MS Mincho" w:hAnsi="Times New Roman" w:cs="Times New Roman"/>
          <w:sz w:val="24"/>
          <w:szCs w:val="24"/>
        </w:rPr>
        <w:t>. Какая из перечисленных функций является прямой функцией менеджера по логистике?</w:t>
      </w:r>
    </w:p>
    <w:p w:rsidR="00BC46A3" w:rsidRPr="007B6282" w:rsidRDefault="00BC46A3" w:rsidP="007B6282">
      <w:pPr>
        <w:pStyle w:val="af5"/>
        <w:numPr>
          <w:ilvl w:val="0"/>
          <w:numId w:val="10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выбор вида транспорта;        </w:t>
      </w:r>
    </w:p>
    <w:p w:rsidR="00BC46A3" w:rsidRPr="007B6282" w:rsidRDefault="00BC46A3" w:rsidP="007B6282">
      <w:pPr>
        <w:pStyle w:val="af5"/>
        <w:numPr>
          <w:ilvl w:val="0"/>
          <w:numId w:val="10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рыночные исследования;         </w:t>
      </w:r>
    </w:p>
    <w:p w:rsidR="00BC46A3" w:rsidRPr="007B6282" w:rsidRDefault="00BC46A3" w:rsidP="007B6282">
      <w:pPr>
        <w:pStyle w:val="af5"/>
        <w:numPr>
          <w:ilvl w:val="0"/>
          <w:numId w:val="10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разработка рекомендаций по снятию с производства устаревшей продукции;        </w:t>
      </w:r>
    </w:p>
    <w:p w:rsidR="00BC46A3" w:rsidRPr="007B6282" w:rsidRDefault="00BC46A3" w:rsidP="007B6282">
      <w:pPr>
        <w:pStyle w:val="af5"/>
        <w:numPr>
          <w:ilvl w:val="0"/>
          <w:numId w:val="10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реклама. </w:t>
      </w:r>
    </w:p>
    <w:p w:rsidR="00BC46A3" w:rsidRPr="007B6282" w:rsidRDefault="00BC46A3" w:rsidP="007B6282">
      <w:pPr>
        <w:pStyle w:val="af5"/>
        <w:tabs>
          <w:tab w:val="left" w:pos="1080"/>
        </w:tabs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7B6282">
        <w:rPr>
          <w:rFonts w:ascii="Times New Roman" w:hAnsi="Times New Roman"/>
          <w:sz w:val="24"/>
          <w:szCs w:val="24"/>
        </w:rPr>
        <w:t>. Для оценки поставщиков А, Б, В и Г использованы критерии: цена (0,5); качество (0,2); надежность поставки (0,3). В скобках указан вес критерия. Оценка поставщиков по результатам работы в разрезе перечисленных критериев (десятибалльная шкала) приведена в таблице.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2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4"/>
        <w:gridCol w:w="1526"/>
        <w:gridCol w:w="1560"/>
        <w:gridCol w:w="1800"/>
        <w:gridCol w:w="1680"/>
      </w:tblGrid>
      <w:tr w:rsidR="00BC46A3" w:rsidRPr="007B6282" w:rsidTr="00DE7EB6">
        <w:trPr>
          <w:cantSplit/>
        </w:trPr>
        <w:tc>
          <w:tcPr>
            <w:tcW w:w="2674" w:type="dxa"/>
            <w:vMerge w:val="restart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Критерий</w:t>
            </w:r>
          </w:p>
        </w:tc>
        <w:tc>
          <w:tcPr>
            <w:tcW w:w="6566" w:type="dxa"/>
            <w:gridSpan w:val="4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Оценка поставщиков по данному критерию</w:t>
            </w:r>
          </w:p>
        </w:tc>
      </w:tr>
      <w:tr w:rsidR="00BC46A3" w:rsidRPr="007B6282" w:rsidTr="00DE7EB6">
        <w:trPr>
          <w:cantSplit/>
        </w:trPr>
        <w:tc>
          <w:tcPr>
            <w:tcW w:w="2674" w:type="dxa"/>
            <w:vMerge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C46A3" w:rsidRPr="007B6282" w:rsidRDefault="00BC46A3" w:rsidP="00DE7EB6">
            <w:pPr>
              <w:spacing w:after="0" w:line="240" w:lineRule="auto"/>
              <w:ind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 xml:space="preserve">Поставщик </w:t>
            </w:r>
          </w:p>
          <w:p w:rsidR="00BC46A3" w:rsidRPr="007B6282" w:rsidRDefault="00BC46A3" w:rsidP="00DE7EB6">
            <w:pPr>
              <w:spacing w:after="0" w:line="240" w:lineRule="auto"/>
              <w:ind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60" w:type="dxa"/>
          </w:tcPr>
          <w:p w:rsidR="00BC46A3" w:rsidRPr="007B6282" w:rsidRDefault="00BC46A3" w:rsidP="00DE7EB6">
            <w:pPr>
              <w:spacing w:after="0" w:line="240" w:lineRule="auto"/>
              <w:ind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BC46A3" w:rsidRPr="007B6282" w:rsidRDefault="00BC46A3" w:rsidP="00DE7EB6">
            <w:pPr>
              <w:spacing w:after="0" w:line="240" w:lineRule="auto"/>
              <w:ind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0" w:type="dxa"/>
          </w:tcPr>
          <w:p w:rsidR="00BC46A3" w:rsidRPr="007B6282" w:rsidRDefault="00BC46A3" w:rsidP="00DE7EB6">
            <w:pPr>
              <w:spacing w:after="0" w:line="240" w:lineRule="auto"/>
              <w:ind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BC46A3" w:rsidRPr="007B6282" w:rsidRDefault="00BC46A3" w:rsidP="00DE7EB6">
            <w:pPr>
              <w:spacing w:after="0" w:line="240" w:lineRule="auto"/>
              <w:ind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680" w:type="dxa"/>
          </w:tcPr>
          <w:p w:rsidR="00BC46A3" w:rsidRPr="007B6282" w:rsidRDefault="00BC46A3" w:rsidP="00DE7EB6">
            <w:pPr>
              <w:spacing w:after="0" w:line="240" w:lineRule="auto"/>
              <w:ind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BC46A3" w:rsidRPr="007B6282" w:rsidRDefault="00BC46A3" w:rsidP="00DE7EB6">
            <w:pPr>
              <w:spacing w:after="0" w:line="240" w:lineRule="auto"/>
              <w:ind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C46A3" w:rsidRPr="007B6282" w:rsidTr="00DE7EB6">
        <w:tc>
          <w:tcPr>
            <w:tcW w:w="2674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152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C46A3" w:rsidRPr="007B6282" w:rsidTr="00DE7EB6">
        <w:tc>
          <w:tcPr>
            <w:tcW w:w="2674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Качество</w:t>
            </w:r>
          </w:p>
        </w:tc>
        <w:tc>
          <w:tcPr>
            <w:tcW w:w="1526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46A3" w:rsidRPr="007B6282" w:rsidTr="00DE7EB6">
        <w:tc>
          <w:tcPr>
            <w:tcW w:w="2674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Надежность</w:t>
            </w:r>
          </w:p>
        </w:tc>
        <w:tc>
          <w:tcPr>
            <w:tcW w:w="1526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8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Кому из поставщиков следует отдать предпочтение при продлении договорных отношений?</w:t>
      </w:r>
    </w:p>
    <w:p w:rsidR="00BC46A3" w:rsidRPr="007B6282" w:rsidRDefault="00BC46A3" w:rsidP="007B6282">
      <w:pPr>
        <w:pStyle w:val="af5"/>
        <w:numPr>
          <w:ilvl w:val="0"/>
          <w:numId w:val="11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поставщику А;</w:t>
      </w:r>
    </w:p>
    <w:p w:rsidR="00BC46A3" w:rsidRPr="007B6282" w:rsidRDefault="00BC46A3" w:rsidP="007B6282">
      <w:pPr>
        <w:pStyle w:val="af5"/>
        <w:numPr>
          <w:ilvl w:val="0"/>
          <w:numId w:val="11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поставщику Б; </w:t>
      </w:r>
    </w:p>
    <w:p w:rsidR="00BC46A3" w:rsidRPr="007B6282" w:rsidRDefault="00BC46A3" w:rsidP="007B6282">
      <w:pPr>
        <w:pStyle w:val="af5"/>
        <w:numPr>
          <w:ilvl w:val="0"/>
          <w:numId w:val="11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поставщику В; </w:t>
      </w:r>
    </w:p>
    <w:p w:rsidR="00BC46A3" w:rsidRPr="007B6282" w:rsidRDefault="00BC46A3" w:rsidP="007B6282">
      <w:pPr>
        <w:pStyle w:val="af5"/>
        <w:numPr>
          <w:ilvl w:val="0"/>
          <w:numId w:val="11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поставщику Г.  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B6282">
        <w:rPr>
          <w:rFonts w:ascii="Times New Roman" w:hAnsi="Times New Roman"/>
          <w:sz w:val="24"/>
          <w:szCs w:val="24"/>
        </w:rPr>
        <w:t>. Определить место расположения распределительного склада методом поиска центра тяжести грузовых потоков по следующим данным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2576"/>
        <w:gridCol w:w="2576"/>
        <w:gridCol w:w="2578"/>
      </w:tblGrid>
      <w:tr w:rsidR="00BC46A3" w:rsidRPr="007B6282" w:rsidTr="00DE7EB6">
        <w:trPr>
          <w:cantSplit/>
        </w:trPr>
        <w:tc>
          <w:tcPr>
            <w:tcW w:w="1548" w:type="dxa"/>
            <w:vMerge w:val="restart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№ магазина</w:t>
            </w:r>
          </w:p>
        </w:tc>
        <w:tc>
          <w:tcPr>
            <w:tcW w:w="5152" w:type="dxa"/>
            <w:gridSpan w:val="2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Координаты магазинов, км</w:t>
            </w:r>
          </w:p>
        </w:tc>
        <w:tc>
          <w:tcPr>
            <w:tcW w:w="2578" w:type="dxa"/>
            <w:vMerge w:val="restart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Грузооборот магазинов, т/</w:t>
            </w:r>
            <w:proofErr w:type="spellStart"/>
            <w:r w:rsidRPr="007B6282">
              <w:rPr>
                <w:rFonts w:ascii="Times New Roman" w:hAnsi="Times New Roman"/>
                <w:sz w:val="24"/>
                <w:szCs w:val="24"/>
              </w:rPr>
              <w:t>мес</w:t>
            </w:r>
            <w:proofErr w:type="spellEnd"/>
          </w:p>
        </w:tc>
      </w:tr>
      <w:tr w:rsidR="00BC46A3" w:rsidRPr="007B6282" w:rsidTr="00DE7EB6">
        <w:trPr>
          <w:cantSplit/>
        </w:trPr>
        <w:tc>
          <w:tcPr>
            <w:tcW w:w="0" w:type="auto"/>
            <w:vMerge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576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0" w:type="auto"/>
            <w:vMerge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46A3" w:rsidRPr="007B6282" w:rsidTr="00DE7EB6">
        <w:tc>
          <w:tcPr>
            <w:tcW w:w="154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57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C46A3" w:rsidRPr="007B6282" w:rsidTr="00DE7EB6">
        <w:tc>
          <w:tcPr>
            <w:tcW w:w="154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7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C46A3" w:rsidRPr="007B6282" w:rsidTr="00DE7EB6">
        <w:tc>
          <w:tcPr>
            <w:tcW w:w="154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7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Какие координаты должен иметь распределительный склад?</w:t>
      </w:r>
    </w:p>
    <w:p w:rsidR="00BC46A3" w:rsidRPr="007B6282" w:rsidRDefault="00BC46A3" w:rsidP="007B6282">
      <w:pPr>
        <w:pStyle w:val="af5"/>
        <w:numPr>
          <w:ilvl w:val="0"/>
          <w:numId w:val="12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X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30, </w:t>
      </w: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Y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42;       </w:t>
      </w:r>
    </w:p>
    <w:p w:rsidR="00BC46A3" w:rsidRPr="007B6282" w:rsidRDefault="00BC46A3" w:rsidP="007B6282">
      <w:pPr>
        <w:pStyle w:val="af5"/>
        <w:numPr>
          <w:ilvl w:val="0"/>
          <w:numId w:val="12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X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33, </w:t>
      </w: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Y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24; </w:t>
      </w:r>
    </w:p>
    <w:p w:rsidR="00BC46A3" w:rsidRPr="007B6282" w:rsidRDefault="00BC46A3" w:rsidP="007B6282">
      <w:pPr>
        <w:pStyle w:val="af5"/>
        <w:numPr>
          <w:ilvl w:val="0"/>
          <w:numId w:val="12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lastRenderedPageBreak/>
        <w:t>X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35, </w:t>
      </w: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Y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20;     </w:t>
      </w:r>
    </w:p>
    <w:p w:rsidR="00BC46A3" w:rsidRPr="007B6282" w:rsidRDefault="00BC46A3" w:rsidP="007B6282">
      <w:pPr>
        <w:pStyle w:val="af5"/>
        <w:numPr>
          <w:ilvl w:val="0"/>
          <w:numId w:val="12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X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33, </w:t>
      </w: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Y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38.                        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13</w:t>
      </w:r>
      <w:r w:rsidRPr="007B6282">
        <w:rPr>
          <w:rFonts w:ascii="Times New Roman" w:eastAsia="MS Mincho" w:hAnsi="Times New Roman" w:cs="Times New Roman"/>
          <w:sz w:val="24"/>
          <w:szCs w:val="24"/>
        </w:rPr>
        <w:t>. Какая ситуация и положение относится к распределительной логистике?</w:t>
      </w:r>
    </w:p>
    <w:p w:rsidR="00BC46A3" w:rsidRPr="007B6282" w:rsidRDefault="00BC46A3" w:rsidP="007B6282">
      <w:pPr>
        <w:pStyle w:val="af5"/>
        <w:numPr>
          <w:ilvl w:val="0"/>
          <w:numId w:val="13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самыми дорогостоящими являются перевозки воздушным транспортом;</w:t>
      </w:r>
    </w:p>
    <w:p w:rsidR="00BC46A3" w:rsidRPr="007B6282" w:rsidRDefault="00BC46A3" w:rsidP="007B6282">
      <w:pPr>
        <w:pStyle w:val="af5"/>
        <w:numPr>
          <w:ilvl w:val="0"/>
          <w:numId w:val="13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тянущая система управления материальными потоками на производстве минимизирует запасы;</w:t>
      </w:r>
    </w:p>
    <w:p w:rsidR="00BC46A3" w:rsidRPr="007B6282" w:rsidRDefault="00BC46A3" w:rsidP="007B6282">
      <w:pPr>
        <w:pStyle w:val="af5"/>
        <w:numPr>
          <w:ilvl w:val="0"/>
          <w:numId w:val="13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оптовая продовольственная база обслуживает все магазины района;</w:t>
      </w:r>
    </w:p>
    <w:p w:rsidR="00BC46A3" w:rsidRPr="007B6282" w:rsidRDefault="00BC46A3" w:rsidP="007B6282">
      <w:pPr>
        <w:pStyle w:val="af5"/>
        <w:numPr>
          <w:ilvl w:val="0"/>
          <w:numId w:val="13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унифицированная и стандартизированная тара позволяет рациональнее использовать объем склада.</w:t>
      </w:r>
    </w:p>
    <w:p w:rsidR="00BC46A3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7B628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>В таблице приведен общий список услуг, которые могут быть оказаны фирмой в процессе товаров, а также время, необходимое для оказания каждой отдельной  услуги. Фирма фактически оказывает услуги №4,6. Каков уровень оказываемого фирмой сервиса?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120"/>
      </w:tblGrid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Номер услуги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Время необходимое для оказания услуги, чел · ч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BC46A3" w:rsidRPr="007B6282" w:rsidTr="00DE7EB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</w:tbl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numPr>
          <w:ilvl w:val="0"/>
          <w:numId w:val="14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10 %;                </w:t>
      </w:r>
    </w:p>
    <w:p w:rsidR="00BC46A3" w:rsidRPr="007B6282" w:rsidRDefault="00BC46A3" w:rsidP="007B6282">
      <w:pPr>
        <w:pStyle w:val="af5"/>
        <w:numPr>
          <w:ilvl w:val="0"/>
          <w:numId w:val="14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20 %;                </w:t>
      </w:r>
    </w:p>
    <w:p w:rsidR="00BC46A3" w:rsidRPr="007B6282" w:rsidRDefault="00BC46A3" w:rsidP="007B6282">
      <w:pPr>
        <w:pStyle w:val="af5"/>
        <w:numPr>
          <w:ilvl w:val="0"/>
          <w:numId w:val="14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30 %;                </w:t>
      </w:r>
    </w:p>
    <w:p w:rsidR="00BC46A3" w:rsidRPr="007B6282" w:rsidRDefault="00BC46A3" w:rsidP="007B6282">
      <w:pPr>
        <w:pStyle w:val="af5"/>
        <w:numPr>
          <w:ilvl w:val="0"/>
          <w:numId w:val="14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40 %.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1</w:t>
      </w:r>
      <w:r>
        <w:rPr>
          <w:rFonts w:ascii="Times New Roman" w:eastAsia="MS Mincho" w:hAnsi="Times New Roman" w:cs="Times New Roman"/>
          <w:sz w:val="24"/>
          <w:szCs w:val="24"/>
        </w:rPr>
        <w:t>5</w:t>
      </w:r>
      <w:r w:rsidRPr="007B6282">
        <w:rPr>
          <w:rFonts w:ascii="Times New Roman" w:eastAsia="MS Mincho" w:hAnsi="Times New Roman" w:cs="Times New Roman"/>
          <w:sz w:val="24"/>
          <w:szCs w:val="24"/>
        </w:rPr>
        <w:t>. В чем выражается основная задача управления логистикой?</w:t>
      </w:r>
    </w:p>
    <w:p w:rsidR="00BC46A3" w:rsidRPr="007B6282" w:rsidRDefault="00BC46A3" w:rsidP="007B6282">
      <w:pPr>
        <w:pStyle w:val="af5"/>
        <w:numPr>
          <w:ilvl w:val="0"/>
          <w:numId w:val="15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в обеспечении механизма разработки задач  и стратегий в области управления материалами и распределением;</w:t>
      </w:r>
    </w:p>
    <w:p w:rsidR="00BC46A3" w:rsidRPr="007B6282" w:rsidRDefault="00BC46A3" w:rsidP="007B6282">
      <w:pPr>
        <w:pStyle w:val="af5"/>
        <w:numPr>
          <w:ilvl w:val="0"/>
          <w:numId w:val="15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в разработке транспортного обслуживания потребителей;</w:t>
      </w:r>
    </w:p>
    <w:p w:rsidR="00BC46A3" w:rsidRPr="007B6282" w:rsidRDefault="00BC46A3" w:rsidP="007B6282">
      <w:pPr>
        <w:pStyle w:val="af5"/>
        <w:numPr>
          <w:ilvl w:val="0"/>
          <w:numId w:val="15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в управлении запасами;</w:t>
      </w:r>
    </w:p>
    <w:p w:rsidR="00BC46A3" w:rsidRPr="007B6282" w:rsidRDefault="00BC46A3" w:rsidP="007B6282">
      <w:pPr>
        <w:pStyle w:val="af5"/>
        <w:numPr>
          <w:ilvl w:val="0"/>
          <w:numId w:val="15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верны ответы 2 и 3.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16</w:t>
      </w:r>
      <w:r w:rsidRPr="007B6282">
        <w:rPr>
          <w:rFonts w:ascii="Times New Roman" w:eastAsia="MS Mincho" w:hAnsi="Times New Roman" w:cs="Times New Roman"/>
          <w:sz w:val="24"/>
          <w:szCs w:val="24"/>
        </w:rPr>
        <w:t>. Помимо материального в логистике  используется еще вид потока:</w:t>
      </w:r>
    </w:p>
    <w:p w:rsidR="00BC46A3" w:rsidRPr="007B6282" w:rsidRDefault="00BC46A3" w:rsidP="007B6282">
      <w:pPr>
        <w:pStyle w:val="af5"/>
        <w:numPr>
          <w:ilvl w:val="0"/>
          <w:numId w:val="16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информационный;</w:t>
      </w:r>
    </w:p>
    <w:p w:rsidR="00BC46A3" w:rsidRPr="007B6282" w:rsidRDefault="00BC46A3" w:rsidP="007B6282">
      <w:pPr>
        <w:pStyle w:val="af5"/>
        <w:numPr>
          <w:ilvl w:val="0"/>
          <w:numId w:val="16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финансовый;</w:t>
      </w:r>
    </w:p>
    <w:p w:rsidR="00BC46A3" w:rsidRPr="007B6282" w:rsidRDefault="00BC46A3" w:rsidP="007B6282">
      <w:pPr>
        <w:pStyle w:val="af5"/>
        <w:numPr>
          <w:ilvl w:val="0"/>
          <w:numId w:val="16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поток услуг;</w:t>
      </w:r>
    </w:p>
    <w:p w:rsidR="00BC46A3" w:rsidRPr="007B6282" w:rsidRDefault="00BC46A3" w:rsidP="007B6282">
      <w:pPr>
        <w:pStyle w:val="af5"/>
        <w:numPr>
          <w:ilvl w:val="0"/>
          <w:numId w:val="16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все ответы верны.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17</w:t>
      </w:r>
      <w:r w:rsidRPr="007B6282">
        <w:rPr>
          <w:rFonts w:ascii="Times New Roman" w:eastAsia="MS Mincho" w:hAnsi="Times New Roman" w:cs="Times New Roman"/>
          <w:sz w:val="24"/>
          <w:szCs w:val="24"/>
        </w:rPr>
        <w:t>. Какая из перечисленных функций является прямой функцией менеджера по логистике?</w:t>
      </w:r>
    </w:p>
    <w:p w:rsidR="00BC46A3" w:rsidRPr="007B6282" w:rsidRDefault="00BC46A3" w:rsidP="007B6282">
      <w:pPr>
        <w:pStyle w:val="af5"/>
        <w:numPr>
          <w:ilvl w:val="0"/>
          <w:numId w:val="17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выбор системы складирования;        </w:t>
      </w:r>
    </w:p>
    <w:p w:rsidR="00BC46A3" w:rsidRPr="007B6282" w:rsidRDefault="00BC46A3" w:rsidP="007B6282">
      <w:pPr>
        <w:pStyle w:val="af5"/>
        <w:numPr>
          <w:ilvl w:val="0"/>
          <w:numId w:val="17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выбор вида транспорта;</w:t>
      </w:r>
    </w:p>
    <w:p w:rsidR="00BC46A3" w:rsidRPr="007B6282" w:rsidRDefault="00BC46A3" w:rsidP="007B6282">
      <w:pPr>
        <w:pStyle w:val="af5"/>
        <w:numPr>
          <w:ilvl w:val="0"/>
          <w:numId w:val="17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выбор поставщика;</w:t>
      </w:r>
    </w:p>
    <w:p w:rsidR="00BC46A3" w:rsidRPr="007B6282" w:rsidRDefault="00BC46A3" w:rsidP="007B6282">
      <w:pPr>
        <w:pStyle w:val="af5"/>
        <w:numPr>
          <w:ilvl w:val="0"/>
          <w:numId w:val="17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все ответы верны.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7B6282">
        <w:rPr>
          <w:rFonts w:ascii="Times New Roman" w:hAnsi="Times New Roman"/>
          <w:sz w:val="24"/>
          <w:szCs w:val="24"/>
        </w:rPr>
        <w:t>. Для оценки поставщиков А, Б, В и Г использованы критерии: цена (0,5) ; качество (0,2); надежность поставки (0,3). В скобках указан вес критерия. Оценка поставщиков по результатам работы в разрезе перечисленных критериев (десятибалльная шкала) приведена в таблице.</w:t>
      </w:r>
    </w:p>
    <w:tbl>
      <w:tblPr>
        <w:tblW w:w="97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4"/>
        <w:gridCol w:w="1766"/>
        <w:gridCol w:w="1800"/>
        <w:gridCol w:w="1680"/>
        <w:gridCol w:w="1800"/>
      </w:tblGrid>
      <w:tr w:rsidR="00BC46A3" w:rsidRPr="007B6282" w:rsidTr="00DE7EB6">
        <w:trPr>
          <w:cantSplit/>
        </w:trPr>
        <w:tc>
          <w:tcPr>
            <w:tcW w:w="2674" w:type="dxa"/>
            <w:vMerge w:val="restart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lastRenderedPageBreak/>
              <w:t>Критерий</w:t>
            </w:r>
          </w:p>
        </w:tc>
        <w:tc>
          <w:tcPr>
            <w:tcW w:w="7046" w:type="dxa"/>
            <w:gridSpan w:val="4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Оценка поставщиков по данному критерию</w:t>
            </w:r>
          </w:p>
        </w:tc>
      </w:tr>
      <w:tr w:rsidR="00BC46A3" w:rsidRPr="007B6282" w:rsidTr="00DE7EB6">
        <w:trPr>
          <w:cantSplit/>
        </w:trPr>
        <w:tc>
          <w:tcPr>
            <w:tcW w:w="2674" w:type="dxa"/>
            <w:vMerge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BC46A3" w:rsidRPr="007B6282" w:rsidRDefault="00BC46A3" w:rsidP="00DE7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BC46A3" w:rsidRPr="007B6282" w:rsidRDefault="00BC46A3" w:rsidP="00DE7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0" w:type="dxa"/>
          </w:tcPr>
          <w:p w:rsidR="00BC46A3" w:rsidRPr="007B6282" w:rsidRDefault="00BC46A3" w:rsidP="00DE7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BC46A3" w:rsidRPr="007B6282" w:rsidRDefault="00BC46A3" w:rsidP="00DE7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680" w:type="dxa"/>
          </w:tcPr>
          <w:p w:rsidR="00BC46A3" w:rsidRPr="007B6282" w:rsidRDefault="00BC46A3" w:rsidP="00DE7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BC46A3" w:rsidRPr="007B6282" w:rsidRDefault="00BC46A3" w:rsidP="00DE7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00" w:type="dxa"/>
          </w:tcPr>
          <w:p w:rsidR="00BC46A3" w:rsidRPr="007B6282" w:rsidRDefault="00BC46A3" w:rsidP="00DE7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BC46A3" w:rsidRPr="007B6282" w:rsidRDefault="00BC46A3" w:rsidP="00DE7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C46A3" w:rsidRPr="007B6282" w:rsidTr="00DE7EB6">
        <w:tc>
          <w:tcPr>
            <w:tcW w:w="2674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176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0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6A3" w:rsidRPr="007B6282" w:rsidTr="00DE7EB6">
        <w:tc>
          <w:tcPr>
            <w:tcW w:w="2674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Качество</w:t>
            </w:r>
          </w:p>
        </w:tc>
        <w:tc>
          <w:tcPr>
            <w:tcW w:w="1766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8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C46A3" w:rsidRPr="007B6282" w:rsidTr="00DE7EB6">
        <w:tc>
          <w:tcPr>
            <w:tcW w:w="2674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Надежность</w:t>
            </w:r>
          </w:p>
        </w:tc>
        <w:tc>
          <w:tcPr>
            <w:tcW w:w="1766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00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BC46A3" w:rsidRDefault="00BC46A3" w:rsidP="007B6282">
      <w:pPr>
        <w:pStyle w:val="af5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hAnsi="Times New Roman" w:cs="Times New Roman"/>
          <w:sz w:val="24"/>
          <w:szCs w:val="24"/>
        </w:rPr>
        <w:t>Кому из поставщиков следует отдать предпочтение при продлении договорных отношений?</w:t>
      </w:r>
    </w:p>
    <w:p w:rsidR="00BC46A3" w:rsidRPr="007B6282" w:rsidRDefault="00BC46A3" w:rsidP="007B6282">
      <w:pPr>
        <w:pStyle w:val="af5"/>
        <w:numPr>
          <w:ilvl w:val="0"/>
          <w:numId w:val="18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поставщику А;    </w:t>
      </w:r>
    </w:p>
    <w:p w:rsidR="00BC46A3" w:rsidRPr="007B6282" w:rsidRDefault="00BC46A3" w:rsidP="007B6282">
      <w:pPr>
        <w:pStyle w:val="af5"/>
        <w:numPr>
          <w:ilvl w:val="0"/>
          <w:numId w:val="18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поставщику Б;      </w:t>
      </w:r>
    </w:p>
    <w:p w:rsidR="00BC46A3" w:rsidRPr="007B6282" w:rsidRDefault="00BC46A3" w:rsidP="007B6282">
      <w:pPr>
        <w:pStyle w:val="af5"/>
        <w:numPr>
          <w:ilvl w:val="0"/>
          <w:numId w:val="18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поставщику В;       </w:t>
      </w:r>
    </w:p>
    <w:p w:rsidR="00BC46A3" w:rsidRPr="007B6282" w:rsidRDefault="00BC46A3" w:rsidP="007B6282">
      <w:pPr>
        <w:pStyle w:val="af5"/>
        <w:numPr>
          <w:ilvl w:val="0"/>
          <w:numId w:val="18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поставщику Г.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7B6282">
        <w:rPr>
          <w:rFonts w:ascii="Times New Roman" w:hAnsi="Times New Roman"/>
          <w:sz w:val="24"/>
          <w:szCs w:val="24"/>
        </w:rPr>
        <w:t>. Определить место расположения распределительного склада методом поиска центра тяжести грузовых потоков по следующим данным</w:t>
      </w:r>
    </w:p>
    <w:p w:rsidR="00BC46A3" w:rsidRPr="007B6282" w:rsidRDefault="00BC46A3" w:rsidP="007B62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2576"/>
        <w:gridCol w:w="2576"/>
        <w:gridCol w:w="2578"/>
      </w:tblGrid>
      <w:tr w:rsidR="00BC46A3" w:rsidRPr="007B6282" w:rsidTr="00DE7EB6">
        <w:trPr>
          <w:cantSplit/>
        </w:trPr>
        <w:tc>
          <w:tcPr>
            <w:tcW w:w="1440" w:type="dxa"/>
            <w:vMerge w:val="restart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№ магазина</w:t>
            </w:r>
          </w:p>
        </w:tc>
        <w:tc>
          <w:tcPr>
            <w:tcW w:w="5152" w:type="dxa"/>
            <w:gridSpan w:val="2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Координаты магазинов, км</w:t>
            </w:r>
          </w:p>
        </w:tc>
        <w:tc>
          <w:tcPr>
            <w:tcW w:w="2578" w:type="dxa"/>
            <w:vMerge w:val="restart"/>
            <w:vAlign w:val="center"/>
          </w:tcPr>
          <w:p w:rsidR="00BC46A3" w:rsidRPr="007B6282" w:rsidRDefault="00BC46A3" w:rsidP="00DE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Грузооборот магазинов, т/</w:t>
            </w:r>
            <w:proofErr w:type="spellStart"/>
            <w:r w:rsidRPr="007B6282">
              <w:rPr>
                <w:rFonts w:ascii="Times New Roman" w:hAnsi="Times New Roman"/>
                <w:sz w:val="24"/>
                <w:szCs w:val="24"/>
              </w:rPr>
              <w:t>мес</w:t>
            </w:r>
            <w:proofErr w:type="spellEnd"/>
          </w:p>
        </w:tc>
      </w:tr>
      <w:tr w:rsidR="00BC46A3" w:rsidRPr="007B6282" w:rsidTr="00DE7EB6">
        <w:trPr>
          <w:cantSplit/>
        </w:trPr>
        <w:tc>
          <w:tcPr>
            <w:tcW w:w="1440" w:type="dxa"/>
            <w:vMerge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576" w:type="dxa"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0" w:type="auto"/>
            <w:vMerge/>
            <w:vAlign w:val="center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46A3" w:rsidRPr="007B6282" w:rsidTr="00DE7EB6">
        <w:tc>
          <w:tcPr>
            <w:tcW w:w="144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57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BC46A3" w:rsidRPr="007B6282" w:rsidTr="00DE7EB6">
        <w:tc>
          <w:tcPr>
            <w:tcW w:w="144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7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C46A3" w:rsidRPr="007B6282" w:rsidTr="00DE7EB6">
        <w:tc>
          <w:tcPr>
            <w:tcW w:w="1440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76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78" w:type="dxa"/>
          </w:tcPr>
          <w:p w:rsidR="00BC46A3" w:rsidRPr="007B6282" w:rsidRDefault="00BC46A3" w:rsidP="00DE7EB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BC46A3" w:rsidRPr="007B6282" w:rsidRDefault="00BC46A3" w:rsidP="007B6282">
      <w:pPr>
        <w:pStyle w:val="af5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hAnsi="Times New Roman" w:cs="Times New Roman"/>
          <w:sz w:val="24"/>
          <w:szCs w:val="24"/>
        </w:rPr>
        <w:t>Какие координаты должен иметь распределительный склад?</w:t>
      </w:r>
    </w:p>
    <w:p w:rsidR="00BC46A3" w:rsidRPr="007B6282" w:rsidRDefault="00BC46A3" w:rsidP="007B6282">
      <w:pPr>
        <w:pStyle w:val="af5"/>
        <w:numPr>
          <w:ilvl w:val="0"/>
          <w:numId w:val="19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X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35, </w:t>
      </w: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Y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   25;                       </w:t>
      </w:r>
    </w:p>
    <w:p w:rsidR="00BC46A3" w:rsidRPr="007B6282" w:rsidRDefault="00BC46A3" w:rsidP="007B6282">
      <w:pPr>
        <w:pStyle w:val="af5"/>
        <w:numPr>
          <w:ilvl w:val="0"/>
          <w:numId w:val="19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X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34, </w:t>
      </w: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Y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26;                           </w:t>
      </w:r>
    </w:p>
    <w:p w:rsidR="00BC46A3" w:rsidRPr="007B6282" w:rsidRDefault="00BC46A3" w:rsidP="007B6282">
      <w:pPr>
        <w:pStyle w:val="af5"/>
        <w:numPr>
          <w:ilvl w:val="0"/>
          <w:numId w:val="19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X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31, </w:t>
      </w: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Y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28;                      </w:t>
      </w:r>
    </w:p>
    <w:p w:rsidR="00BC46A3" w:rsidRPr="007B6282" w:rsidRDefault="00BC46A3" w:rsidP="007B6282">
      <w:pPr>
        <w:pStyle w:val="af5"/>
        <w:numPr>
          <w:ilvl w:val="0"/>
          <w:numId w:val="19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X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33, </w:t>
      </w:r>
      <w:r w:rsidRPr="007B6282">
        <w:rPr>
          <w:rFonts w:ascii="Times New Roman" w:eastAsia="MS Mincho" w:hAnsi="Times New Roman" w:cs="Times New Roman"/>
          <w:sz w:val="24"/>
          <w:szCs w:val="24"/>
          <w:lang w:val="en-US"/>
        </w:rPr>
        <w:t>Y</w:t>
      </w: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– 30.                        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20</w:t>
      </w:r>
      <w:r w:rsidRPr="007B6282">
        <w:rPr>
          <w:rFonts w:ascii="Times New Roman" w:eastAsia="MS Mincho" w:hAnsi="Times New Roman" w:cs="Times New Roman"/>
          <w:sz w:val="24"/>
          <w:szCs w:val="24"/>
        </w:rPr>
        <w:t>. Какая ситуация и положение относится к транспортной логистике?</w:t>
      </w:r>
    </w:p>
    <w:p w:rsidR="00BC46A3" w:rsidRPr="007B6282" w:rsidRDefault="00BC46A3" w:rsidP="007B6282">
      <w:pPr>
        <w:pStyle w:val="af5"/>
        <w:numPr>
          <w:ilvl w:val="0"/>
          <w:numId w:val="20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 xml:space="preserve"> самыми дорогостоящими являются перевозки воздушным транспортом;</w:t>
      </w:r>
    </w:p>
    <w:p w:rsidR="00BC46A3" w:rsidRPr="007B6282" w:rsidRDefault="00BC46A3" w:rsidP="007B6282">
      <w:pPr>
        <w:pStyle w:val="af5"/>
        <w:numPr>
          <w:ilvl w:val="0"/>
          <w:numId w:val="20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в тянущей системе управления материальными потоками на производстве;</w:t>
      </w:r>
    </w:p>
    <w:p w:rsidR="00BC46A3" w:rsidRPr="007B6282" w:rsidRDefault="00BC46A3" w:rsidP="007B6282">
      <w:pPr>
        <w:pStyle w:val="af5"/>
        <w:numPr>
          <w:ilvl w:val="0"/>
          <w:numId w:val="20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оптовая продовольственная база обслуживает все магазины района;</w:t>
      </w:r>
    </w:p>
    <w:p w:rsidR="00BC46A3" w:rsidRPr="007B6282" w:rsidRDefault="00BC46A3" w:rsidP="007B6282">
      <w:pPr>
        <w:pStyle w:val="af5"/>
        <w:numPr>
          <w:ilvl w:val="0"/>
          <w:numId w:val="20"/>
        </w:numPr>
        <w:tabs>
          <w:tab w:val="left" w:pos="1080"/>
        </w:tabs>
        <w:ind w:left="0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6282">
        <w:rPr>
          <w:rFonts w:ascii="Times New Roman" w:eastAsia="MS Mincho" w:hAnsi="Times New Roman" w:cs="Times New Roman"/>
          <w:sz w:val="24"/>
          <w:szCs w:val="24"/>
        </w:rPr>
        <w:t>унифицированная и стандартизированная тара позволяет рациональнее использовать объем склада.</w:t>
      </w:r>
    </w:p>
    <w:p w:rsidR="00BC46A3" w:rsidRPr="007B6282" w:rsidRDefault="00BC46A3" w:rsidP="007B6282">
      <w:pPr>
        <w:pStyle w:val="af5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C46A3" w:rsidRPr="007B6282" w:rsidRDefault="00BC46A3" w:rsidP="007B6282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BC46A3" w:rsidRPr="007B6282" w:rsidRDefault="00BC46A3" w:rsidP="007B6282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BC46A3" w:rsidRPr="007B6282" w:rsidTr="007B6282">
        <w:tc>
          <w:tcPr>
            <w:tcW w:w="2988" w:type="dxa"/>
            <w:vMerge w:val="restart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282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282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282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BC46A3" w:rsidRPr="007B6282" w:rsidTr="007B6282">
        <w:tc>
          <w:tcPr>
            <w:tcW w:w="2988" w:type="dxa"/>
            <w:vMerge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282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282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BC46A3" w:rsidRPr="007B6282" w:rsidTr="007B6282">
        <w:tc>
          <w:tcPr>
            <w:tcW w:w="2988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17-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0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BC46A3" w:rsidRPr="007B6282" w:rsidTr="007B6282">
        <w:tc>
          <w:tcPr>
            <w:tcW w:w="2988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16-14</w:t>
            </w:r>
          </w:p>
        </w:tc>
        <w:tc>
          <w:tcPr>
            <w:tcW w:w="140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BC46A3" w:rsidRPr="007B6282" w:rsidTr="007B6282">
        <w:tc>
          <w:tcPr>
            <w:tcW w:w="2988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13−10</w:t>
            </w:r>
          </w:p>
        </w:tc>
        <w:tc>
          <w:tcPr>
            <w:tcW w:w="140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BC46A3" w:rsidRPr="007B6282" w:rsidTr="007B6282">
        <w:tc>
          <w:tcPr>
            <w:tcW w:w="2988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9 и ниже</w:t>
            </w:r>
          </w:p>
        </w:tc>
        <w:tc>
          <w:tcPr>
            <w:tcW w:w="140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BC46A3" w:rsidRPr="007B6282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82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BC46A3" w:rsidRPr="007B6282" w:rsidRDefault="00BC46A3" w:rsidP="007B6282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BC46A3" w:rsidRPr="007B6282" w:rsidRDefault="00BC46A3" w:rsidP="007B6282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4A1191" w:rsidRPr="004A1191" w:rsidRDefault="004A1191" w:rsidP="004A119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A1191">
        <w:rPr>
          <w:rFonts w:ascii="Times New Roman" w:hAnsi="Times New Roman"/>
          <w:sz w:val="24"/>
          <w:szCs w:val="24"/>
        </w:rPr>
        <w:t>Неруш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Ю.М., </w:t>
      </w:r>
      <w:proofErr w:type="spellStart"/>
      <w:r w:rsidRPr="004A1191">
        <w:rPr>
          <w:rFonts w:ascii="Times New Roman" w:hAnsi="Times New Roman"/>
          <w:sz w:val="24"/>
          <w:szCs w:val="24"/>
        </w:rPr>
        <w:t>Неруш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А.Ю. Логистика. Практикум. - М.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A1191">
        <w:rPr>
          <w:rFonts w:ascii="Times New Roman" w:hAnsi="Times New Roman"/>
          <w:sz w:val="24"/>
          <w:szCs w:val="24"/>
        </w:rPr>
        <w:t>Юрайт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, 2017 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2. Логистика и управление цепями поставок / под ред. В.В. Щербакова. М.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A1191">
        <w:rPr>
          <w:rFonts w:ascii="Times New Roman" w:hAnsi="Times New Roman"/>
          <w:sz w:val="24"/>
          <w:szCs w:val="24"/>
        </w:rPr>
        <w:t>Юрайт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, 2017                                                                    </w:t>
      </w:r>
    </w:p>
    <w:p w:rsidR="004A1191" w:rsidRPr="004A1191" w:rsidRDefault="004A1191" w:rsidP="004A1191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4A1191">
        <w:rPr>
          <w:rFonts w:ascii="Times New Roman" w:hAnsi="Times New Roman"/>
          <w:sz w:val="24"/>
          <w:szCs w:val="24"/>
        </w:rPr>
        <w:t>. Палагин, Ю. И. Логистика - планирование и управление материальными потоками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учебное пособие / Ю. И. Палагин. — 2-е изд. — Санкт-Петербург : Политехника, 2020. — 288 c. — ISBN 978-5-7325-1084-3. — Текст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https://www.iprbookshop.ru/94836.html — Режим доступа: для </w:t>
      </w:r>
      <w:proofErr w:type="spellStart"/>
      <w:r w:rsidRPr="004A1191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. пользователей   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4A1191">
        <w:rPr>
          <w:rFonts w:ascii="Times New Roman" w:hAnsi="Times New Roman"/>
          <w:sz w:val="24"/>
          <w:szCs w:val="24"/>
        </w:rPr>
        <w:t>. Логистика [Электронный ресурс]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учебное пособие / О.В. </w:t>
      </w:r>
      <w:proofErr w:type="spellStart"/>
      <w:r w:rsidRPr="004A1191">
        <w:rPr>
          <w:rFonts w:ascii="Times New Roman" w:hAnsi="Times New Roman"/>
          <w:sz w:val="24"/>
          <w:szCs w:val="24"/>
        </w:rPr>
        <w:t>Верниковская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[и др.]. — </w:t>
      </w:r>
      <w:proofErr w:type="spellStart"/>
      <w:r w:rsidRPr="004A1191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4A1191">
        <w:rPr>
          <w:rFonts w:ascii="Times New Roman" w:hAnsi="Times New Roman"/>
          <w:sz w:val="24"/>
          <w:szCs w:val="24"/>
        </w:rPr>
        <w:t>.т</w:t>
      </w:r>
      <w:proofErr w:type="gramEnd"/>
      <w:r w:rsidRPr="004A1191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данные. — Минск: Республиканский институт профессионального образования (РИПО), 2016. — 268 c. — 978-985-503-602-0. — Режим доступа: http://www.iprbookshop.ru/67647.html                          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A1191">
        <w:rPr>
          <w:rFonts w:ascii="Times New Roman" w:hAnsi="Times New Roman"/>
          <w:sz w:val="24"/>
          <w:szCs w:val="24"/>
        </w:rPr>
        <w:t>. Яшин А.А. Логистика. Основы планирования и оценки эффективности логистических систем [Электронный ресурс]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учебное пособие / А.А. Яшин, М.Л. </w:t>
      </w:r>
      <w:proofErr w:type="spellStart"/>
      <w:r w:rsidRPr="004A1191">
        <w:rPr>
          <w:rFonts w:ascii="Times New Roman" w:hAnsi="Times New Roman"/>
          <w:sz w:val="24"/>
          <w:szCs w:val="24"/>
        </w:rPr>
        <w:t>Ряшко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4A1191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4A1191">
        <w:rPr>
          <w:rFonts w:ascii="Times New Roman" w:hAnsi="Times New Roman"/>
          <w:sz w:val="24"/>
          <w:szCs w:val="24"/>
        </w:rPr>
        <w:t>.т</w:t>
      </w:r>
      <w:proofErr w:type="gramEnd"/>
      <w:r w:rsidRPr="004A1191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данные. — </w:t>
      </w:r>
      <w:proofErr w:type="spellStart"/>
      <w:r w:rsidRPr="004A1191">
        <w:rPr>
          <w:rFonts w:ascii="Times New Roman" w:hAnsi="Times New Roman"/>
          <w:sz w:val="24"/>
          <w:szCs w:val="24"/>
        </w:rPr>
        <w:t>Екатеринбур</w:t>
      </w:r>
      <w:proofErr w:type="spellEnd"/>
      <w:r w:rsidRPr="004A1191">
        <w:rPr>
          <w:rFonts w:ascii="Times New Roman" w:hAnsi="Times New Roman"/>
          <w:sz w:val="24"/>
          <w:szCs w:val="24"/>
        </w:rPr>
        <w:t>: Уральский федеральный университет, 2014. — 52 c. — 978-5-7996-1222-1. — Режим доступа: http://www.iprbookshop.ru/65940.html</w:t>
      </w:r>
    </w:p>
    <w:p w:rsidR="004A1191" w:rsidRPr="004A1191" w:rsidRDefault="004A1191" w:rsidP="004A1191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1191" w:rsidRPr="004A1191" w:rsidRDefault="004A1191" w:rsidP="004A119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1191">
        <w:rPr>
          <w:rFonts w:ascii="Times New Roman" w:hAnsi="Times New Roman"/>
          <w:b/>
          <w:bCs/>
          <w:sz w:val="24"/>
          <w:szCs w:val="24"/>
        </w:rPr>
        <w:t>Интернет-ресурсы: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14. http://www.hse.ru Журнал «Логистика и управление цепями поставок»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15. http://www.cals.ru/ НИЦ CALS-технологий «Прикладная логистика»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16. http://www.ktr.itkor.ru/ Журнал «Конъюнктура товарных рынков» (Маркетинг&amp; Логистика)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17. http://www.loginfo.ru/ Журнал «</w:t>
      </w:r>
      <w:proofErr w:type="spellStart"/>
      <w:r w:rsidRPr="004A1191">
        <w:rPr>
          <w:rFonts w:ascii="Times New Roman" w:hAnsi="Times New Roman"/>
          <w:sz w:val="24"/>
          <w:szCs w:val="24"/>
        </w:rPr>
        <w:t>Логинфо</w:t>
      </w:r>
      <w:proofErr w:type="spellEnd"/>
      <w:r w:rsidRPr="004A1191">
        <w:rPr>
          <w:rFonts w:ascii="Times New Roman" w:hAnsi="Times New Roman"/>
          <w:sz w:val="24"/>
          <w:szCs w:val="24"/>
        </w:rPr>
        <w:t>»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18. http://www.logist.ru/ Клуб логистов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19. http://www.logist-ics.ru/ Информационно-консалтинговая служба «</w:t>
      </w:r>
      <w:proofErr w:type="spellStart"/>
      <w:r w:rsidRPr="004A1191">
        <w:rPr>
          <w:rFonts w:ascii="Times New Roman" w:hAnsi="Times New Roman"/>
          <w:sz w:val="24"/>
          <w:szCs w:val="24"/>
        </w:rPr>
        <w:t>Logist</w:t>
      </w:r>
      <w:proofErr w:type="spellEnd"/>
      <w:r w:rsidRPr="004A1191">
        <w:rPr>
          <w:rFonts w:ascii="Times New Roman" w:hAnsi="Times New Roman"/>
          <w:sz w:val="24"/>
          <w:szCs w:val="24"/>
        </w:rPr>
        <w:t>-ICS»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20. http://www.logistic.ru/ Информационный портал по логистике, транспорту и таможне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21. http://www.logistpro.ru/ Журнал «Логистика и управление»</w:t>
      </w:r>
    </w:p>
    <w:p w:rsidR="004A1191" w:rsidRPr="004A1191" w:rsidRDefault="004A1191" w:rsidP="004A119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1191" w:rsidRPr="004A1191" w:rsidRDefault="004A1191" w:rsidP="004A119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1191">
        <w:rPr>
          <w:rFonts w:ascii="Times New Roman" w:hAnsi="Times New Roman"/>
          <w:b/>
          <w:bCs/>
          <w:sz w:val="24"/>
          <w:szCs w:val="24"/>
        </w:rPr>
        <w:t>Периодические издания:</w:t>
      </w:r>
    </w:p>
    <w:p w:rsidR="004A1191" w:rsidRPr="004A1191" w:rsidRDefault="004A1191" w:rsidP="004A11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Журналы «Логистика сегодня», «Маркетинг в России и за рубежом», «Риск»,  «Эксперт», «Финансы и кредит»</w:t>
      </w:r>
      <w:r w:rsidRPr="004A1191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- [Электронный ресурс] </w:t>
      </w:r>
      <w:proofErr w:type="gramStart"/>
      <w:r w:rsidRPr="004A1191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:</w:t>
      </w:r>
      <w:r w:rsidRPr="004A1191">
        <w:rPr>
          <w:rFonts w:ascii="Times New Roman" w:hAnsi="Times New Roman"/>
          <w:sz w:val="24"/>
          <w:szCs w:val="24"/>
        </w:rPr>
        <w:t>Р</w:t>
      </w:r>
      <w:proofErr w:type="gramEnd"/>
      <w:r w:rsidRPr="004A1191">
        <w:rPr>
          <w:rFonts w:ascii="Times New Roman" w:hAnsi="Times New Roman"/>
          <w:sz w:val="24"/>
          <w:szCs w:val="24"/>
        </w:rPr>
        <w:t>ежим доступа:  https://elibrary.ru/titles.asp</w:t>
      </w:r>
    </w:p>
    <w:p w:rsidR="00BC46A3" w:rsidRDefault="00BC46A3" w:rsidP="0077565D">
      <w:pPr>
        <w:pStyle w:val="Default"/>
        <w:jc w:val="center"/>
        <w:rPr>
          <w:b/>
          <w:bCs/>
        </w:rPr>
      </w:pPr>
      <w:r>
        <w:br w:type="page"/>
      </w:r>
      <w:r w:rsidRPr="0055121C">
        <w:rPr>
          <w:b/>
          <w:bCs/>
        </w:rPr>
        <w:lastRenderedPageBreak/>
        <w:t>МДК.01.02 Документационное обеспечение логистических процессов</w:t>
      </w:r>
    </w:p>
    <w:p w:rsidR="00BC46A3" w:rsidRDefault="00BC46A3" w:rsidP="0077565D">
      <w:pPr>
        <w:pStyle w:val="Default"/>
        <w:jc w:val="center"/>
        <w:rPr>
          <w:b/>
          <w:bCs/>
        </w:rPr>
      </w:pPr>
    </w:p>
    <w:p w:rsidR="00BC46A3" w:rsidRDefault="00BC46A3" w:rsidP="0073161C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>Примеры вопросов для устного опроса студентов: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sz w:val="24"/>
          <w:szCs w:val="24"/>
        </w:rPr>
        <w:t xml:space="preserve">1. </w:t>
      </w:r>
      <w:r w:rsidRPr="00F451C6">
        <w:rPr>
          <w:rFonts w:ascii="Times New Roman" w:hAnsi="Times New Roman"/>
          <w:sz w:val="24"/>
          <w:szCs w:val="24"/>
        </w:rPr>
        <w:t>Документ и его место в системе управления.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2. Понятие «информация». Требования, предъявляемые к информации. Информация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51C6">
        <w:rPr>
          <w:rFonts w:ascii="Times New Roman" w:hAnsi="Times New Roman"/>
          <w:sz w:val="24"/>
          <w:szCs w:val="24"/>
        </w:rPr>
        <w:t>свободного и ограниченного доступа.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3. Функции документа.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4. Современные законодательные и нормативно-методические акты, регламентирующие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51C6">
        <w:rPr>
          <w:rFonts w:ascii="Times New Roman" w:hAnsi="Times New Roman"/>
          <w:sz w:val="24"/>
          <w:szCs w:val="24"/>
        </w:rPr>
        <w:t>организацию и технологию документационного обеспечения управления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5. Система организационно-распорядительной документации. Состав ОРД.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6. ГОСТ Р 7.0.97-2016. Его значение, структура, состав информации.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7. Бланки документов и их виды. Бланки с изображением герба РФ.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8. Состав реквизитов документов. Правила оформления реквизитов.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9. Порядок согласования документов. Оформление визы и грифа согласования.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10. Даты на документе.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11. Делопроизводственные отметки, их значение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12. Общие требования к тексту документа. Виды унифицированных текстов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13. Документирование организационной деятельности. Виды организационных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документов, требования к их подготовке, особенности оформления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14. Документирование распорядительной деятельности. Виды распорядительных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документов, требования к их подготовке, особенности оформления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15. Особенности документирования деятельности коллегиальных органов управления.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51C6">
        <w:rPr>
          <w:rFonts w:ascii="Times New Roman" w:hAnsi="Times New Roman"/>
          <w:sz w:val="24"/>
          <w:szCs w:val="24"/>
        </w:rPr>
        <w:t>Реквизиты, определяющие юридическую силу решений коллегиальных органов.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16. Информационно-справочные документы. Их виды, назначение, правила оформления.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17. Понятие документооборота. Этапы движения и обработки документов.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18. Сроки хранения документов. Роль и задачи экспертизы ценности документов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51C6">
        <w:rPr>
          <w:rFonts w:ascii="Times New Roman" w:hAnsi="Times New Roman"/>
          <w:sz w:val="24"/>
          <w:szCs w:val="24"/>
        </w:rPr>
        <w:t>делопроизводстве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19. Номенклатура дел организации: виды, состав информации, направления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51C6">
        <w:rPr>
          <w:rFonts w:ascii="Times New Roman" w:hAnsi="Times New Roman"/>
          <w:sz w:val="24"/>
          <w:szCs w:val="24"/>
        </w:rPr>
        <w:t>использования.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20. Систематизация документов. Правила формирования дел и их подготовки для передачи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51C6">
        <w:rPr>
          <w:rFonts w:ascii="Times New Roman" w:hAnsi="Times New Roman"/>
          <w:sz w:val="24"/>
          <w:szCs w:val="24"/>
        </w:rPr>
        <w:t>на архивное хранение.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21. Основные принципы организации работы с конфиденциальными документами.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22. Характеристика конфиденциальных документов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23. Организация работы по защите конфиденциальной информации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51C6">
        <w:rPr>
          <w:rFonts w:ascii="Times New Roman" w:hAnsi="Times New Roman"/>
          <w:sz w:val="24"/>
          <w:szCs w:val="24"/>
        </w:rPr>
        <w:t>несанкционированного доступа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24. Организация документооборота в логистических операциях.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25. Документы, сопровождающие материальный поток в отделе снабжения, производстве,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51C6">
        <w:rPr>
          <w:rFonts w:ascii="Times New Roman" w:hAnsi="Times New Roman"/>
          <w:sz w:val="24"/>
          <w:szCs w:val="24"/>
        </w:rPr>
        <w:t>при поступлении на склад, при отпуске продукции.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26. Документальное оформление поставок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27. Общая организация документооборота склада. Документирование складских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51C6">
        <w:rPr>
          <w:rFonts w:ascii="Times New Roman" w:hAnsi="Times New Roman"/>
          <w:sz w:val="24"/>
          <w:szCs w:val="24"/>
        </w:rPr>
        <w:t>операций.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28. Документальное оформление перевозки грузов.</w:t>
      </w:r>
    </w:p>
    <w:p w:rsidR="00BC46A3" w:rsidRPr="00F451C6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29. Транспортные документы для международных перевозок.</w:t>
      </w:r>
    </w:p>
    <w:p w:rsidR="00BC46A3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51C6">
        <w:rPr>
          <w:rFonts w:ascii="Times New Roman" w:hAnsi="Times New Roman"/>
          <w:sz w:val="24"/>
          <w:szCs w:val="24"/>
        </w:rPr>
        <w:t>30. Компьютерные технологии в делопроизводстве</w:t>
      </w:r>
    </w:p>
    <w:p w:rsidR="00BC46A3" w:rsidRPr="00507C8C" w:rsidRDefault="00BC46A3" w:rsidP="0073161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46A3" w:rsidRPr="00507C8C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507C8C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507C8C">
        <w:rPr>
          <w:rFonts w:ascii="Times New Roman" w:hAnsi="Times New Roman"/>
          <w:sz w:val="24"/>
          <w:szCs w:val="24"/>
        </w:rPr>
        <w:t xml:space="preserve">рнутый ответ на поставленный вопрос; показана совокупность осознанных знаний об объекте изучения, доказательно </w:t>
      </w:r>
      <w:r w:rsidRPr="00507C8C">
        <w:rPr>
          <w:rFonts w:ascii="Times New Roman" w:hAnsi="Times New Roman"/>
          <w:sz w:val="24"/>
          <w:szCs w:val="24"/>
        </w:rPr>
        <w:lastRenderedPageBreak/>
        <w:t>раскрыты основные положения (свободно оперирует понятиями, терминами и др.); в ответе отслеживается ч</w:t>
      </w:r>
      <w:r>
        <w:rPr>
          <w:rFonts w:ascii="Times New Roman" w:hAnsi="Times New Roman"/>
          <w:sz w:val="24"/>
          <w:szCs w:val="24"/>
        </w:rPr>
        <w:t>е</w:t>
      </w:r>
      <w:r w:rsidRPr="00507C8C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>
        <w:rPr>
          <w:rFonts w:ascii="Times New Roman" w:hAnsi="Times New Roman"/>
          <w:sz w:val="24"/>
          <w:szCs w:val="24"/>
        </w:rPr>
        <w:t>е</w:t>
      </w:r>
      <w:r w:rsidRPr="00507C8C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несущественные моменты материала.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«Хорошо»</w:t>
      </w:r>
      <w:r w:rsidRPr="00507C8C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507C8C">
        <w:rPr>
          <w:rFonts w:ascii="Times New Roman" w:hAnsi="Times New Roman"/>
          <w:sz w:val="24"/>
          <w:szCs w:val="24"/>
        </w:rPr>
        <w:t>рнутый  ответ на поставленный вопрос, показано умение выделять существенные и несущественные моменты материала;  ответ ч</w:t>
      </w:r>
      <w:r>
        <w:rPr>
          <w:rFonts w:ascii="Times New Roman" w:hAnsi="Times New Roman"/>
          <w:sz w:val="24"/>
          <w:szCs w:val="24"/>
        </w:rPr>
        <w:t>е</w:t>
      </w:r>
      <w:r w:rsidRPr="00507C8C">
        <w:rPr>
          <w:rFonts w:ascii="Times New Roman" w:hAnsi="Times New Roman"/>
          <w:sz w:val="24"/>
          <w:szCs w:val="24"/>
        </w:rPr>
        <w:t>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507C8C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</w:t>
      </w:r>
      <w:proofErr w:type="spellStart"/>
      <w:r w:rsidRPr="00507C8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07C8C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507C8C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507C8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07C8C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BC46A3" w:rsidRPr="00507C8C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Текущий контроль по учебной дисциплине  </w:t>
      </w:r>
      <w:r w:rsidRPr="00717EF4">
        <w:rPr>
          <w:rFonts w:ascii="Times New Roman" w:hAnsi="Times New Roman"/>
          <w:bCs/>
          <w:sz w:val="24"/>
          <w:szCs w:val="24"/>
        </w:rPr>
        <w:t>МДК 01.02 Документационное обеспечение логистических процессов</w:t>
      </w:r>
      <w:r w:rsidRPr="00507C8C">
        <w:rPr>
          <w:rFonts w:ascii="Times New Roman" w:hAnsi="Times New Roman"/>
          <w:sz w:val="24"/>
          <w:szCs w:val="24"/>
        </w:rPr>
        <w:t xml:space="preserve">  </w:t>
      </w:r>
      <w:r w:rsidRPr="00507C8C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Тестовое  задание  содержит  15  вопросов.  Время  на проведение – 15 минут. 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 0 баллов.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BC46A3" w:rsidRPr="00507C8C" w:rsidRDefault="00BC46A3" w:rsidP="00731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1. Реквизитами общего бланка являются: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несколько из 5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Место составления документа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Место под дату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Наименование вида документа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Адресат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5) Наименование организации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2. Стандартом установлены два формата бланков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несколько из 4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А5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А2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А4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А3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3. Выберите верное утверждение: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Общий бланк используется для создания любых видов документов, кроме письма.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Общий бланк используется для создания писем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Общий бланк используется для создания всех видов документов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4. Целями создания бланков документов являются: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несколько из 5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 xml:space="preserve">1) необходимость исполнения законодательных правовых актов 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придание официального характера документу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ускорение процесса создания документа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повышение культуры управленческого труда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5) регулирование деятельности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5. В бланке конкретного вида документа имеются ограничительные отметки для границ зон расположения реквизитов: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несколько из 5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Регистрационный номер документа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Дата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Заголовок к тексту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Наименование вида документа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5) Адресат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6. Правое поле бланка документа должно быть не менее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один из 4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10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25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20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15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7. Требования к оформлению бланков документов излагаются в следующем нормативном документе: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один из 4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Положение о службе делопроизводства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ГОСТ Р 6.30-2003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Инструкция по делопроизводству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ГОСТ Р 51141-98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8. Левая часть бланка с угловым расположением реквизитов занимает область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один из 4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77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88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73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70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9. Стандарт устанавливает следующие варианты бланков в зависимости от расположения реквизитов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несколько из 4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угловой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центрированный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 xml:space="preserve">3) </w:t>
      </w:r>
      <w:proofErr w:type="spellStart"/>
      <w:r w:rsidRPr="009278B0">
        <w:rPr>
          <w:rFonts w:ascii="Times New Roman" w:hAnsi="Times New Roman"/>
          <w:bCs/>
          <w:color w:val="000000"/>
          <w:sz w:val="24"/>
          <w:szCs w:val="24"/>
        </w:rPr>
        <w:t>флаговый</w:t>
      </w:r>
      <w:proofErr w:type="spellEnd"/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продольный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10. В верхней зоне поля документа ставятся следующие реквизиты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несколько из 5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гриф утверждения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герб, эмблема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отметка о контроле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lastRenderedPageBreak/>
        <w:t>4) Наименование организации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5) заголовок к тексту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11. Правая часть бланка с угловым расположением реквизитов занимает область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один из 4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73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70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88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77 мм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12. Бланк письма в отличие от других видов бланков содержит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несколько из 5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Место под дату и номер документа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ОГРН, ИНН, КПП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Адресат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Место под заголовок к тексту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5) Справочные данные об организации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13. Номер страницы по ГОСТ Р 6.30-2003 ставится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один из 4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посередине нижнего поля листа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посередине верхнего поля листа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с правой стороны нижнего поля листа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с правой стороны верхнего поля листа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14. Реквизитами бланка конкретного вида документа являются: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несколько из 5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Наименование вида документа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Адресат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3) Наименование организации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4) Место составления документа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5) Дата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/>
          <w:bCs/>
          <w:color w:val="000000"/>
          <w:sz w:val="24"/>
          <w:szCs w:val="24"/>
        </w:rPr>
        <w:t>15. Реквизиты в пределах зон расположения реквизитов размещают одним из способов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Выберите несколько из 4 вариантов ответа: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1) центрированный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>2) угловой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 xml:space="preserve">3) продольный </w:t>
      </w:r>
    </w:p>
    <w:p w:rsidR="00BC46A3" w:rsidRPr="009278B0" w:rsidRDefault="00BC46A3" w:rsidP="007316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78B0">
        <w:rPr>
          <w:rFonts w:ascii="Times New Roman" w:hAnsi="Times New Roman"/>
          <w:bCs/>
          <w:color w:val="000000"/>
          <w:sz w:val="24"/>
          <w:szCs w:val="24"/>
        </w:rPr>
        <w:t xml:space="preserve">4) </w:t>
      </w:r>
      <w:proofErr w:type="spellStart"/>
      <w:r w:rsidRPr="009278B0">
        <w:rPr>
          <w:rFonts w:ascii="Times New Roman" w:hAnsi="Times New Roman"/>
          <w:bCs/>
          <w:color w:val="000000"/>
          <w:sz w:val="24"/>
          <w:szCs w:val="24"/>
        </w:rPr>
        <w:t>флаговый</w:t>
      </w:r>
      <w:proofErr w:type="spellEnd"/>
    </w:p>
    <w:p w:rsidR="00BC46A3" w:rsidRDefault="00BC46A3" w:rsidP="0073161C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BC46A3" w:rsidRPr="00507C8C" w:rsidRDefault="00BC46A3" w:rsidP="0073161C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BC46A3" w:rsidRPr="00507C8C" w:rsidRDefault="00BC46A3" w:rsidP="0073161C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BC46A3" w:rsidRPr="00507C8C" w:rsidTr="00AE043A">
        <w:tc>
          <w:tcPr>
            <w:tcW w:w="2988" w:type="dxa"/>
            <w:vMerge w:val="restart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BC46A3" w:rsidRPr="00507C8C" w:rsidTr="00AE043A">
        <w:tc>
          <w:tcPr>
            <w:tcW w:w="2988" w:type="dxa"/>
            <w:vMerge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BC46A3" w:rsidRPr="00507C8C" w:rsidTr="00AE043A">
        <w:tc>
          <w:tcPr>
            <w:tcW w:w="2988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BC46A3" w:rsidRPr="00507C8C" w:rsidTr="00AE043A">
        <w:tc>
          <w:tcPr>
            <w:tcW w:w="2988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BC46A3" w:rsidRPr="00507C8C" w:rsidTr="00AE043A">
        <w:tc>
          <w:tcPr>
            <w:tcW w:w="2988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BC46A3" w:rsidRPr="00507C8C" w:rsidTr="00AE043A">
        <w:tc>
          <w:tcPr>
            <w:tcW w:w="2988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BC46A3" w:rsidRPr="00507C8C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BC46A3" w:rsidRPr="00507C8C" w:rsidRDefault="00BC46A3" w:rsidP="0073161C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BC46A3" w:rsidRPr="00507C8C" w:rsidRDefault="00BC46A3" w:rsidP="0073161C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lastRenderedPageBreak/>
        <w:t>Информационные источники:</w:t>
      </w:r>
    </w:p>
    <w:p w:rsidR="00BC46A3" w:rsidRPr="00050777" w:rsidRDefault="00BC46A3" w:rsidP="0073161C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5077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Нормативные издания:</w:t>
      </w:r>
    </w:p>
    <w:p w:rsidR="00BC46A3" w:rsidRPr="00050777" w:rsidRDefault="00BC46A3" w:rsidP="0073161C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1</w:t>
      </w:r>
      <w:r w:rsidRPr="0005077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Об информации, информационных технологиях и о защите информации: </w:t>
      </w:r>
      <w:proofErr w:type="spellStart"/>
      <w:r w:rsidRPr="00050777">
        <w:rPr>
          <w:rFonts w:ascii="Times New Roman" w:hAnsi="Times New Roman"/>
          <w:bCs/>
          <w:sz w:val="24"/>
          <w:szCs w:val="24"/>
          <w:shd w:val="clear" w:color="auto" w:fill="FFFFFF"/>
        </w:rPr>
        <w:t>федер</w:t>
      </w:r>
      <w:proofErr w:type="spellEnd"/>
      <w:r w:rsidRPr="00050777">
        <w:rPr>
          <w:rFonts w:ascii="Times New Roman" w:hAnsi="Times New Roman"/>
          <w:bCs/>
          <w:sz w:val="24"/>
          <w:szCs w:val="24"/>
          <w:shd w:val="clear" w:color="auto" w:fill="FFFFFF"/>
        </w:rPr>
        <w:t>. закон РФ от 27.07.2006 № 149 – ФЗ (с изм. и доп.).</w:t>
      </w:r>
    </w:p>
    <w:p w:rsidR="00BC46A3" w:rsidRPr="00050777" w:rsidRDefault="00BC46A3" w:rsidP="0073161C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2</w:t>
      </w:r>
      <w:r w:rsidRPr="00050777">
        <w:rPr>
          <w:rFonts w:ascii="Times New Roman" w:hAnsi="Times New Roman"/>
          <w:bCs/>
          <w:sz w:val="24"/>
          <w:szCs w:val="24"/>
          <w:shd w:val="clear" w:color="auto" w:fill="FFFFFF"/>
        </w:rPr>
        <w:t>. Об электронной цифровой подписи:   федеральный закон РФ от 10.01.2002 № 1-ФЗ (с изм. и доп.).</w:t>
      </w:r>
    </w:p>
    <w:p w:rsidR="00BC46A3" w:rsidRPr="00050777" w:rsidRDefault="00BC46A3" w:rsidP="0073161C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3</w:t>
      </w:r>
      <w:r w:rsidRPr="00050777">
        <w:rPr>
          <w:rFonts w:ascii="Times New Roman" w:hAnsi="Times New Roman"/>
          <w:bCs/>
          <w:sz w:val="24"/>
          <w:szCs w:val="24"/>
          <w:shd w:val="clear" w:color="auto" w:fill="FFFFFF"/>
        </w:rPr>
        <w:t>. Делопроизводство и архивное дело. Термины и определения:    ГОСТ Р 51141-98 от 27.02.98 № 28 (с изм. и доп.).</w:t>
      </w:r>
    </w:p>
    <w:p w:rsidR="00BC46A3" w:rsidRPr="00050777" w:rsidRDefault="00BC46A3" w:rsidP="0073161C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4</w:t>
      </w:r>
      <w:r w:rsidRPr="0005077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Унифицированные системы документации. Унифицированная система организационно-распорядительной документации. Требования к оформлению документов:  ГОСТ Р 6.30-2003 от 03.03.2003 № 65(с изм. и доп.) </w:t>
      </w:r>
    </w:p>
    <w:p w:rsidR="00BC46A3" w:rsidRPr="00050777" w:rsidRDefault="00BC46A3" w:rsidP="0073161C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5</w:t>
      </w:r>
      <w:r w:rsidRPr="00050777">
        <w:rPr>
          <w:rFonts w:ascii="Times New Roman" w:hAnsi="Times New Roman"/>
          <w:bCs/>
          <w:sz w:val="24"/>
          <w:szCs w:val="24"/>
          <w:shd w:val="clear" w:color="auto" w:fill="FFFFFF"/>
        </w:rPr>
        <w:t>. Типовая инструкция по делопроизводству в федеральных органах исполнительной власти:  утв. Приказом министерства культуры и массовых коммуникаций РФ от 8 ноября 2005 г. №536 – М., 2008 (с изм. и доп.).</w:t>
      </w:r>
    </w:p>
    <w:p w:rsidR="00BC46A3" w:rsidRPr="00050777" w:rsidRDefault="00BC46A3" w:rsidP="0073161C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6</w:t>
      </w:r>
      <w:r w:rsidRPr="00050777">
        <w:rPr>
          <w:rFonts w:ascii="Times New Roman" w:hAnsi="Times New Roman"/>
          <w:bCs/>
          <w:sz w:val="24"/>
          <w:szCs w:val="24"/>
          <w:shd w:val="clear" w:color="auto" w:fill="FFFFFF"/>
        </w:rPr>
        <w:t>. Методические указания по бухгалтерскому учету материально-производственных запасов (Зарегистрировано в Минюсте РФ 13.02.2002 N 3245), утвержденные Приказом Минфина РФ от 28.12.2001 N 119н (ред. от 24.12.2010)</w:t>
      </w:r>
    </w:p>
    <w:p w:rsidR="004A1191" w:rsidRPr="004A1191" w:rsidRDefault="004A1191" w:rsidP="004A1191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4A1191">
        <w:rPr>
          <w:rFonts w:ascii="Times New Roman" w:hAnsi="Times New Roman"/>
          <w:sz w:val="24"/>
          <w:szCs w:val="24"/>
        </w:rPr>
        <w:t>. Кузнецов, И. Н. Документационное обеспечение управления. Документооборот и делопроизводство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учебник для СПО / И. Н. Кузнецов. — М.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A1191">
        <w:rPr>
          <w:rFonts w:ascii="Times New Roman" w:hAnsi="Times New Roman"/>
          <w:sz w:val="24"/>
          <w:szCs w:val="24"/>
        </w:rPr>
        <w:t>Юрайт</w:t>
      </w:r>
      <w:proofErr w:type="spellEnd"/>
      <w:r w:rsidRPr="004A1191">
        <w:rPr>
          <w:rFonts w:ascii="Times New Roman" w:hAnsi="Times New Roman"/>
          <w:sz w:val="24"/>
          <w:szCs w:val="24"/>
        </w:rPr>
        <w:t>, 2017. — 576 с. — (Профессиональное образование). — ISBN 978-5-9916-6231-4.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4A11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A1191">
        <w:rPr>
          <w:rFonts w:ascii="Times New Roman" w:hAnsi="Times New Roman"/>
          <w:sz w:val="24"/>
          <w:szCs w:val="24"/>
        </w:rPr>
        <w:t>Пшенко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А. В., Доронина Л. А. Документационное обеспечение управления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практикум : учебное пособие для студентов учреждений среднего профессионального образования. — 7-е изд., </w:t>
      </w:r>
      <w:proofErr w:type="spellStart"/>
      <w:r w:rsidRPr="004A1191">
        <w:rPr>
          <w:rFonts w:ascii="Times New Roman" w:hAnsi="Times New Roman"/>
          <w:sz w:val="24"/>
          <w:szCs w:val="24"/>
        </w:rPr>
        <w:t>испр</w:t>
      </w:r>
      <w:proofErr w:type="spellEnd"/>
      <w:r w:rsidRPr="004A1191">
        <w:rPr>
          <w:rFonts w:ascii="Times New Roman" w:hAnsi="Times New Roman"/>
          <w:sz w:val="24"/>
          <w:szCs w:val="24"/>
        </w:rPr>
        <w:t>. и доп. — М.: Издательство Академия, 2016. — 158 с. — ISBN: 978-5-4468-3259-0.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4A11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A1191">
        <w:rPr>
          <w:rFonts w:ascii="Times New Roman" w:hAnsi="Times New Roman"/>
          <w:sz w:val="24"/>
          <w:szCs w:val="24"/>
        </w:rPr>
        <w:t>Басаков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М. И. Делопроизводство [Документационное обеспечение управления] [Электронный ресурс]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учебник д/ </w:t>
      </w:r>
      <w:proofErr w:type="spellStart"/>
      <w:r w:rsidRPr="004A1191">
        <w:rPr>
          <w:rFonts w:ascii="Times New Roman" w:hAnsi="Times New Roman"/>
          <w:sz w:val="24"/>
          <w:szCs w:val="24"/>
        </w:rPr>
        <w:t>средн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. спец. образования / М.И. </w:t>
      </w:r>
      <w:proofErr w:type="spellStart"/>
      <w:r w:rsidRPr="004A1191">
        <w:rPr>
          <w:rFonts w:ascii="Times New Roman" w:hAnsi="Times New Roman"/>
          <w:sz w:val="24"/>
          <w:szCs w:val="24"/>
        </w:rPr>
        <w:t>Басаков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, О.И. </w:t>
      </w:r>
      <w:proofErr w:type="spellStart"/>
      <w:r w:rsidRPr="004A1191">
        <w:rPr>
          <w:rFonts w:ascii="Times New Roman" w:hAnsi="Times New Roman"/>
          <w:sz w:val="24"/>
          <w:szCs w:val="24"/>
        </w:rPr>
        <w:t>Замыцкова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4A1191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4A1191">
        <w:rPr>
          <w:rFonts w:ascii="Times New Roman" w:hAnsi="Times New Roman"/>
          <w:sz w:val="24"/>
          <w:szCs w:val="24"/>
        </w:rPr>
        <w:t>.т</w:t>
      </w:r>
      <w:proofErr w:type="gramEnd"/>
      <w:r w:rsidRPr="004A1191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данные. — Ростов-на-Дону: Феникс, 2014. — 376 c. — Режим доступа: http://www.iprbookshop.ru/59345.html.— ЭБС «</w:t>
      </w:r>
      <w:proofErr w:type="spellStart"/>
      <w:r w:rsidRPr="004A1191">
        <w:rPr>
          <w:rFonts w:ascii="Times New Roman" w:hAnsi="Times New Roman"/>
          <w:sz w:val="24"/>
          <w:szCs w:val="24"/>
        </w:rPr>
        <w:t>IPRbooks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», по паролю                                                  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4A1191">
        <w:rPr>
          <w:rFonts w:ascii="Times New Roman" w:hAnsi="Times New Roman"/>
          <w:sz w:val="24"/>
          <w:szCs w:val="24"/>
        </w:rPr>
        <w:t xml:space="preserve">. Гринберг А. С. Документационное обеспечение управления [Электронный ресурс]: учебник/ Гринберг А.С., Горбачев Н.Н., </w:t>
      </w:r>
      <w:proofErr w:type="spellStart"/>
      <w:r w:rsidRPr="004A1191">
        <w:rPr>
          <w:rFonts w:ascii="Times New Roman" w:hAnsi="Times New Roman"/>
          <w:sz w:val="24"/>
          <w:szCs w:val="24"/>
        </w:rPr>
        <w:t>Мухаметшина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О.А.— </w:t>
      </w:r>
      <w:proofErr w:type="spellStart"/>
      <w:r w:rsidRPr="004A1191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4A1191">
        <w:rPr>
          <w:rFonts w:ascii="Times New Roman" w:hAnsi="Times New Roman"/>
          <w:sz w:val="24"/>
          <w:szCs w:val="24"/>
        </w:rPr>
        <w:t>.т</w:t>
      </w:r>
      <w:proofErr w:type="gramEnd"/>
      <w:r w:rsidRPr="004A1191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данные. — М.: </w:t>
      </w:r>
      <w:proofErr w:type="spellStart"/>
      <w:r w:rsidRPr="004A1191">
        <w:rPr>
          <w:rFonts w:ascii="Times New Roman" w:hAnsi="Times New Roman"/>
          <w:sz w:val="24"/>
          <w:szCs w:val="24"/>
        </w:rPr>
        <w:t>Юнити</w:t>
      </w:r>
      <w:proofErr w:type="spellEnd"/>
      <w:r w:rsidRPr="004A1191">
        <w:rPr>
          <w:rFonts w:ascii="Times New Roman" w:hAnsi="Times New Roman"/>
          <w:sz w:val="24"/>
          <w:szCs w:val="24"/>
        </w:rPr>
        <w:t>-Дана, 2014. - 392 с.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A1191">
        <w:rPr>
          <w:rFonts w:ascii="Times New Roman" w:hAnsi="Times New Roman"/>
          <w:sz w:val="24"/>
          <w:szCs w:val="24"/>
        </w:rPr>
        <w:t>— Режим доступа: http://www.iprbookshop.ru/10497.— ЭБС «</w:t>
      </w:r>
      <w:proofErr w:type="spellStart"/>
      <w:r w:rsidRPr="004A1191">
        <w:rPr>
          <w:rFonts w:ascii="Times New Roman" w:hAnsi="Times New Roman"/>
          <w:sz w:val="24"/>
          <w:szCs w:val="24"/>
        </w:rPr>
        <w:t>IPRbooks</w:t>
      </w:r>
      <w:proofErr w:type="spellEnd"/>
      <w:r w:rsidRPr="004A1191">
        <w:rPr>
          <w:rFonts w:ascii="Times New Roman" w:hAnsi="Times New Roman"/>
          <w:sz w:val="24"/>
          <w:szCs w:val="24"/>
        </w:rPr>
        <w:t>», по паролю</w:t>
      </w:r>
    </w:p>
    <w:p w:rsidR="004A1191" w:rsidRPr="004A1191" w:rsidRDefault="004A1191" w:rsidP="004A1191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C46A3" w:rsidRDefault="00BC46A3" w:rsidP="007316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55121C">
        <w:rPr>
          <w:rFonts w:ascii="Times New Roman" w:hAnsi="Times New Roman"/>
          <w:b/>
          <w:sz w:val="24"/>
          <w:szCs w:val="24"/>
        </w:rPr>
        <w:lastRenderedPageBreak/>
        <w:t>МДК 01.03 Основы экономики</w:t>
      </w:r>
    </w:p>
    <w:p w:rsidR="00BC46A3" w:rsidRDefault="00BC46A3" w:rsidP="007316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46A3" w:rsidRDefault="00BC46A3" w:rsidP="00AD2F93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>Примеры вопросов для устного опроса студентов:</w:t>
      </w:r>
    </w:p>
    <w:p w:rsidR="00BC46A3" w:rsidRPr="00507C8C" w:rsidRDefault="00BC46A3" w:rsidP="007316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7730E4">
        <w:rPr>
          <w:bCs/>
        </w:rPr>
        <w:t xml:space="preserve">Экономические блага, их классификация.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7730E4">
        <w:rPr>
          <w:bCs/>
        </w:rPr>
        <w:t>Кругооборот благ и доходов.</w:t>
      </w:r>
      <w:r>
        <w:rPr>
          <w:bCs/>
        </w:rPr>
        <w:t xml:space="preserve"> Э</w:t>
      </w:r>
      <w:r w:rsidRPr="007730E4">
        <w:rPr>
          <w:bCs/>
        </w:rPr>
        <w:t>ффективность использования ресурсов и проблема экономического выбора</w:t>
      </w:r>
      <w:r>
        <w:rPr>
          <w:bCs/>
        </w:rPr>
        <w:t>.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FD069C">
        <w:rPr>
          <w:bCs/>
        </w:rPr>
        <w:t xml:space="preserve">Рынок: возникновение, объекты и субъекты.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FD069C">
        <w:rPr>
          <w:bCs/>
        </w:rPr>
        <w:t xml:space="preserve">Спрос и предложение, Рыночное равновесие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EC37D2">
        <w:rPr>
          <w:bCs/>
        </w:rPr>
        <w:t>Экономические агенты и их интересы. Деловые и общественные интересы.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>
        <w:rPr>
          <w:bCs/>
        </w:rPr>
        <w:t>Собственность экономических агентов и ее формы. Рыночные механизмы.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783D91">
        <w:rPr>
          <w:bCs/>
        </w:rPr>
        <w:t xml:space="preserve">Экономическая природа конкуренции. </w:t>
      </w:r>
      <w:r w:rsidRPr="00F765A4">
        <w:rPr>
          <w:bCs/>
        </w:rPr>
        <w:t>Подходы к определению конкуренции.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F765A4">
        <w:rPr>
          <w:bCs/>
        </w:rPr>
        <w:t xml:space="preserve">Характеристики рыночной конкуренции..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F765A4">
        <w:rPr>
          <w:bCs/>
        </w:rPr>
        <w:t xml:space="preserve">Виды конкурентной борьбы. Факторы конкурентоспособности предприятия, товара.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F765A4">
        <w:rPr>
          <w:bCs/>
        </w:rPr>
        <w:t>Конкуренция и сотрудничество в деловой среде. Виды сотрудничества.</w:t>
      </w:r>
    </w:p>
    <w:p w:rsidR="00BC46A3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  <w:rPr>
          <w:rStyle w:val="eop"/>
        </w:rPr>
      </w:pPr>
      <w:r>
        <w:rPr>
          <w:rStyle w:val="normaltextrun"/>
        </w:rPr>
        <w:t>Бизнес как объект и как процесс.</w:t>
      </w:r>
      <w:r>
        <w:rPr>
          <w:rStyle w:val="eop"/>
        </w:rPr>
        <w:t> </w:t>
      </w:r>
      <w:r>
        <w:t xml:space="preserve"> </w:t>
      </w:r>
      <w:r>
        <w:rPr>
          <w:rStyle w:val="normaltextrun"/>
        </w:rPr>
        <w:t>Основные характеристики системы бизнеса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>
        <w:rPr>
          <w:rStyle w:val="eop"/>
        </w:rPr>
        <w:t xml:space="preserve">. </w:t>
      </w:r>
      <w:r w:rsidRPr="009E54E2">
        <w:rPr>
          <w:shd w:val="clear" w:color="auto" w:fill="FFFFFF"/>
        </w:rPr>
        <w:t>Принципы бизнеса</w:t>
      </w:r>
      <w:r>
        <w:rPr>
          <w:sz w:val="31"/>
          <w:szCs w:val="31"/>
          <w:shd w:val="clear" w:color="auto" w:fill="FFFFFF"/>
        </w:rPr>
        <w:t xml:space="preserve">. </w:t>
      </w:r>
      <w:r w:rsidRPr="00FD069C">
        <w:rPr>
          <w:bCs/>
        </w:rPr>
        <w:t>Концепции бизнеса</w:t>
      </w:r>
      <w:r>
        <w:rPr>
          <w:bCs/>
        </w:rPr>
        <w:t xml:space="preserve">. </w:t>
      </w:r>
      <w:r w:rsidRPr="007460BF">
        <w:rPr>
          <w:bCs/>
        </w:rPr>
        <w:t xml:space="preserve">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>
        <w:rPr>
          <w:bCs/>
        </w:rPr>
        <w:t>Предпринимательство как особая форма экономической активности.</w:t>
      </w:r>
    </w:p>
    <w:p w:rsidR="00BC46A3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  <w:rPr>
          <w:rStyle w:val="normaltextrun"/>
        </w:rPr>
      </w:pPr>
      <w:r>
        <w:rPr>
          <w:rStyle w:val="normaltextrun"/>
        </w:rPr>
        <w:t xml:space="preserve">Этапы создания предприятия. Процедура регистрации </w:t>
      </w:r>
      <w:r>
        <w:rPr>
          <w:rStyle w:val="eop"/>
          <w:b/>
          <w:bCs/>
        </w:rPr>
        <w:t> </w:t>
      </w:r>
      <w:r w:rsidRPr="00BA6DA9">
        <w:rPr>
          <w:rStyle w:val="eop"/>
          <w:bCs/>
        </w:rPr>
        <w:t>предприятия</w:t>
      </w:r>
      <w:r>
        <w:rPr>
          <w:rStyle w:val="normaltextrun"/>
        </w:rPr>
        <w:t>.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>
        <w:rPr>
          <w:rStyle w:val="normaltextrun"/>
        </w:rPr>
        <w:t>Способы ликвидации предприятия</w:t>
      </w:r>
      <w:r w:rsidRPr="009E54E2">
        <w:rPr>
          <w:bCs/>
        </w:rPr>
        <w:t xml:space="preserve">.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9E54E2">
        <w:rPr>
          <w:bCs/>
        </w:rPr>
        <w:t>Инфраструктура деловой среды. Вертикальные и горизонтальные связи инфраструктуры</w:t>
      </w:r>
      <w:r>
        <w:rPr>
          <w:bCs/>
        </w:rPr>
        <w:t xml:space="preserve"> бизнеса</w:t>
      </w:r>
      <w:r w:rsidRPr="009E54E2">
        <w:rPr>
          <w:bCs/>
        </w:rPr>
        <w:t>.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9E54E2">
        <w:rPr>
          <w:bCs/>
        </w:rPr>
        <w:t xml:space="preserve">Виды </w:t>
      </w:r>
      <w:r>
        <w:rPr>
          <w:bCs/>
        </w:rPr>
        <w:t xml:space="preserve">коммерческих </w:t>
      </w:r>
      <w:r w:rsidRPr="009E54E2">
        <w:rPr>
          <w:bCs/>
        </w:rPr>
        <w:t>сделок. Технология заключения сделок</w:t>
      </w:r>
    </w:p>
    <w:p w:rsidR="00BC46A3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  <w:rPr>
          <w:rStyle w:val="normaltextrun"/>
        </w:rPr>
      </w:pPr>
      <w:r>
        <w:rPr>
          <w:rStyle w:val="normaltextrun"/>
        </w:rPr>
        <w:t>Социально-экономическая сущность маркетинга  и содержание маркетинговой деятельности</w:t>
      </w:r>
      <w:r>
        <w:rPr>
          <w:rStyle w:val="eop"/>
        </w:rPr>
        <w:t> </w:t>
      </w:r>
      <w:r>
        <w:rPr>
          <w:rStyle w:val="normaltextrun"/>
        </w:rPr>
        <w:t>.</w:t>
      </w:r>
    </w:p>
    <w:p w:rsidR="00BC46A3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  <w:rPr>
          <w:rStyle w:val="normaltextrun"/>
        </w:rPr>
      </w:pPr>
      <w:r>
        <w:rPr>
          <w:rStyle w:val="normaltextrun"/>
        </w:rPr>
        <w:t xml:space="preserve">Комплекс маркетинга. </w:t>
      </w:r>
    </w:p>
    <w:p w:rsidR="00BC46A3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  <w:rPr>
          <w:rStyle w:val="eop"/>
        </w:rPr>
      </w:pPr>
      <w:r>
        <w:rPr>
          <w:rStyle w:val="normaltextrun"/>
        </w:rPr>
        <w:t>Современная теория потребностей и поведение потребителей</w:t>
      </w:r>
      <w:r>
        <w:rPr>
          <w:rStyle w:val="eop"/>
        </w:rPr>
        <w:t xml:space="preserve">. </w:t>
      </w:r>
    </w:p>
    <w:p w:rsidR="00BC46A3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  <w:rPr>
          <w:rStyle w:val="eop"/>
        </w:rPr>
      </w:pPr>
      <w:r>
        <w:rPr>
          <w:rStyle w:val="eop"/>
        </w:rPr>
        <w:t xml:space="preserve">Маркетинговые стратегии.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>
        <w:rPr>
          <w:rStyle w:val="normaltextrun"/>
        </w:rPr>
        <w:t>Маркетинговые исследования</w:t>
      </w:r>
      <w:r>
        <w:rPr>
          <w:rStyle w:val="eop"/>
        </w:rPr>
        <w:t>.</w:t>
      </w:r>
      <w:r w:rsidRPr="00FF1C8E">
        <w:rPr>
          <w:rFonts w:ascii="Segoe UI" w:hAnsi="Segoe UI" w:cs="Segoe UI"/>
          <w:sz w:val="23"/>
          <w:szCs w:val="23"/>
        </w:rPr>
        <w:t xml:space="preserve"> </w:t>
      </w:r>
    </w:p>
    <w:p w:rsidR="00BC46A3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  <w:rPr>
          <w:rStyle w:val="normaltextrun"/>
        </w:rPr>
      </w:pPr>
      <w:r>
        <w:rPr>
          <w:rStyle w:val="normaltextrun"/>
        </w:rPr>
        <w:t>Маркетинговая информационная система.</w:t>
      </w:r>
    </w:p>
    <w:p w:rsidR="00BC46A3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>
        <w:rPr>
          <w:rStyle w:val="normaltextrun"/>
        </w:rPr>
        <w:t>Понятие бизнес-плана, его функции</w:t>
      </w:r>
      <w:r>
        <w:rPr>
          <w:rStyle w:val="eop"/>
        </w:rPr>
        <w:t> </w:t>
      </w:r>
      <w:r>
        <w:t xml:space="preserve">и виды. </w:t>
      </w:r>
      <w:r>
        <w:rPr>
          <w:rStyle w:val="normaltextrun"/>
        </w:rPr>
        <w:t>Порядок разработки бизнес-плана</w:t>
      </w:r>
      <w:r>
        <w:rPr>
          <w:rStyle w:val="eop"/>
        </w:rPr>
        <w:t> </w:t>
      </w:r>
      <w:r>
        <w:t xml:space="preserve"> </w:t>
      </w:r>
    </w:p>
    <w:p w:rsidR="00BC46A3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  <w:rPr>
          <w:rStyle w:val="eop"/>
        </w:rPr>
      </w:pPr>
      <w:r>
        <w:rPr>
          <w:rStyle w:val="normaltextrun"/>
        </w:rPr>
        <w:t>Основные разделы бизнес-плана</w:t>
      </w:r>
      <w:r>
        <w:rPr>
          <w:rStyle w:val="eop"/>
        </w:rPr>
        <w:t>.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783D91">
        <w:rPr>
          <w:bCs/>
        </w:rPr>
        <w:t xml:space="preserve">Формы участия государства в хозяйственной жизни.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783D91">
        <w:rPr>
          <w:bCs/>
        </w:rPr>
        <w:t xml:space="preserve">Правовые основы предпринимательства в Российской Федерации.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783D91">
        <w:rPr>
          <w:bCs/>
        </w:rPr>
        <w:t xml:space="preserve">Основные направления </w:t>
      </w:r>
      <w:r w:rsidRPr="00CD575F">
        <w:rPr>
          <w:bCs/>
        </w:rPr>
        <w:t>государственной поддержки</w:t>
      </w:r>
      <w:r>
        <w:rPr>
          <w:bCs/>
        </w:rPr>
        <w:t xml:space="preserve"> бизнеса</w:t>
      </w:r>
      <w:r w:rsidRPr="00783D91">
        <w:rPr>
          <w:bCs/>
        </w:rPr>
        <w:t xml:space="preserve">.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783D91">
        <w:rPr>
          <w:bCs/>
        </w:rPr>
        <w:t xml:space="preserve">Антимонопольная политика. 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783D91">
        <w:rPr>
          <w:bCs/>
        </w:rPr>
        <w:t>Национальные модели современного мирового бизнеса.</w:t>
      </w:r>
    </w:p>
    <w:p w:rsidR="00BC46A3" w:rsidRPr="00F765A4" w:rsidRDefault="00BC46A3" w:rsidP="00AD2F93">
      <w:pPr>
        <w:pStyle w:val="Default"/>
        <w:numPr>
          <w:ilvl w:val="0"/>
          <w:numId w:val="30"/>
        </w:numPr>
        <w:tabs>
          <w:tab w:val="left" w:pos="1078"/>
        </w:tabs>
        <w:ind w:left="0" w:firstLine="720"/>
        <w:jc w:val="both"/>
      </w:pPr>
      <w:r w:rsidRPr="00F765A4">
        <w:t>Социальная ответственность</w:t>
      </w:r>
      <w:r>
        <w:t xml:space="preserve">. </w:t>
      </w:r>
      <w:r w:rsidRPr="00F765A4">
        <w:rPr>
          <w:shd w:val="clear" w:color="auto" w:fill="FFFFFF"/>
        </w:rPr>
        <w:t>Основные характеристики и виды социальной ответственности.</w:t>
      </w:r>
    </w:p>
    <w:p w:rsidR="00BC46A3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C46A3" w:rsidRPr="00507C8C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«Отлично»</w:t>
      </w:r>
      <w:r w:rsidRPr="00507C8C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507C8C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>
        <w:rPr>
          <w:rFonts w:ascii="Times New Roman" w:hAnsi="Times New Roman"/>
          <w:sz w:val="24"/>
          <w:szCs w:val="24"/>
        </w:rPr>
        <w:t>е</w:t>
      </w:r>
      <w:r w:rsidRPr="00507C8C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>
        <w:rPr>
          <w:rFonts w:ascii="Times New Roman" w:hAnsi="Times New Roman"/>
          <w:sz w:val="24"/>
          <w:szCs w:val="24"/>
        </w:rPr>
        <w:t>е</w:t>
      </w:r>
      <w:r w:rsidRPr="00507C8C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несущественные моменты материала.</w:t>
      </w: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«Хорошо»</w:t>
      </w:r>
      <w:r w:rsidRPr="00507C8C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507C8C">
        <w:rPr>
          <w:rFonts w:ascii="Times New Roman" w:hAnsi="Times New Roman"/>
          <w:sz w:val="24"/>
          <w:szCs w:val="24"/>
        </w:rPr>
        <w:t>рнутый  ответ на поставленный вопрос, показано умение выделять существенные и несущественные моменты материала;  ответ ч</w:t>
      </w:r>
      <w:r>
        <w:rPr>
          <w:rFonts w:ascii="Times New Roman" w:hAnsi="Times New Roman"/>
          <w:sz w:val="24"/>
          <w:szCs w:val="24"/>
        </w:rPr>
        <w:t>е</w:t>
      </w:r>
      <w:r w:rsidRPr="00507C8C">
        <w:rPr>
          <w:rFonts w:ascii="Times New Roman" w:hAnsi="Times New Roman"/>
          <w:sz w:val="24"/>
          <w:szCs w:val="24"/>
        </w:rPr>
        <w:t xml:space="preserve">тко структурирован, выстроен в логической последовательности, изложен </w:t>
      </w:r>
      <w:r w:rsidRPr="00507C8C">
        <w:rPr>
          <w:rFonts w:ascii="Times New Roman" w:hAnsi="Times New Roman"/>
          <w:sz w:val="24"/>
          <w:szCs w:val="24"/>
        </w:rPr>
        <w:lastRenderedPageBreak/>
        <w:t>техническим грамотным языком, однако были допущены неточности в определении понятий, терминов и др.</w:t>
      </w: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507C8C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</w:t>
      </w:r>
      <w:proofErr w:type="spellStart"/>
      <w:r w:rsidRPr="00507C8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07C8C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507C8C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507C8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07C8C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BC46A3" w:rsidRPr="00507C8C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Текущий контроль по учебной дисциплине  </w:t>
      </w:r>
      <w:r w:rsidRPr="00717EF4">
        <w:rPr>
          <w:rFonts w:ascii="Times New Roman" w:hAnsi="Times New Roman"/>
          <w:bCs/>
          <w:sz w:val="24"/>
          <w:szCs w:val="24"/>
        </w:rPr>
        <w:t>МДК 01.0</w:t>
      </w:r>
      <w:r>
        <w:rPr>
          <w:rFonts w:ascii="Times New Roman" w:hAnsi="Times New Roman"/>
          <w:bCs/>
          <w:sz w:val="24"/>
          <w:szCs w:val="24"/>
        </w:rPr>
        <w:t>3 Основы экономики</w:t>
      </w:r>
      <w:r w:rsidRPr="00507C8C">
        <w:rPr>
          <w:rFonts w:ascii="Times New Roman" w:hAnsi="Times New Roman"/>
          <w:sz w:val="24"/>
          <w:szCs w:val="24"/>
        </w:rPr>
        <w:t xml:space="preserve"> </w:t>
      </w:r>
      <w:r w:rsidRPr="00507C8C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Тестовое  задание  содержит  20</w:t>
      </w:r>
      <w:r w:rsidRPr="00507C8C">
        <w:rPr>
          <w:rFonts w:ascii="Times New Roman" w:hAnsi="Times New Roman"/>
          <w:color w:val="000000"/>
          <w:sz w:val="24"/>
          <w:szCs w:val="24"/>
        </w:rPr>
        <w:t xml:space="preserve">  воп</w:t>
      </w:r>
      <w:r>
        <w:rPr>
          <w:rFonts w:ascii="Times New Roman" w:hAnsi="Times New Roman"/>
          <w:color w:val="000000"/>
          <w:sz w:val="24"/>
          <w:szCs w:val="24"/>
        </w:rPr>
        <w:t>росов.  Время  на проведение – 20</w:t>
      </w:r>
      <w:r w:rsidRPr="00507C8C">
        <w:rPr>
          <w:rFonts w:ascii="Times New Roman" w:hAnsi="Times New Roman"/>
          <w:color w:val="000000"/>
          <w:sz w:val="24"/>
          <w:szCs w:val="24"/>
        </w:rPr>
        <w:t xml:space="preserve"> минут. </w:t>
      </w: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 0 баллов.</w:t>
      </w: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BC46A3" w:rsidRPr="00507C8C" w:rsidRDefault="00BC46A3" w:rsidP="00AD2F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C571D5">
        <w:rPr>
          <w:rFonts w:ascii="Times New Roman" w:hAnsi="Times New Roman"/>
          <w:sz w:val="24"/>
          <w:szCs w:val="24"/>
        </w:rPr>
        <w:t xml:space="preserve">. Каково наиболее полное и корректное определение предмета экономики: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а) экономика изучает деятельность, включающую производство и обмен товарами;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б) экономика изучает переменные величины, поведение которых воздействует на состояние народного хозяйства (цены, производство, занятость и т.д.);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>в) экономика изучает, как общество использует ограниченные ресурсы, необходимые для производства различных товаров и услуг в целях удовлетворения потребностей его членов;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 г) экономика изучает деньги, банковскую систему и капитал.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571D5">
        <w:rPr>
          <w:rFonts w:ascii="Times New Roman" w:hAnsi="Times New Roman"/>
          <w:sz w:val="24"/>
          <w:szCs w:val="24"/>
        </w:rPr>
        <w:t xml:space="preserve">. Какая из экономических школ впервые сделала предметом своего анализа процесс производства, а не сферу обращения: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а) меркантилизм;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б) физиократы;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в) классическая политическая экономия;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>г) маржинализм.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571D5">
        <w:rPr>
          <w:rFonts w:ascii="Times New Roman" w:hAnsi="Times New Roman"/>
          <w:sz w:val="24"/>
          <w:szCs w:val="24"/>
        </w:rPr>
        <w:t xml:space="preserve">. Какое направление возникло в экономической теории XX в.: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а) марксизм;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б) монетаризм;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в) меркантилизм;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C571D5">
        <w:rPr>
          <w:rFonts w:ascii="Times New Roman" w:hAnsi="Times New Roman"/>
          <w:sz w:val="24"/>
          <w:szCs w:val="24"/>
        </w:rPr>
        <w:t>физиократия</w:t>
      </w:r>
      <w:proofErr w:type="spellEnd"/>
      <w:r w:rsidRPr="00C571D5">
        <w:rPr>
          <w:rFonts w:ascii="Times New Roman" w:hAnsi="Times New Roman"/>
          <w:sz w:val="24"/>
          <w:szCs w:val="24"/>
        </w:rPr>
        <w:t>.</w:t>
      </w:r>
    </w:p>
    <w:p w:rsidR="00BC46A3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571D5">
        <w:rPr>
          <w:rFonts w:ascii="Times New Roman" w:hAnsi="Times New Roman"/>
          <w:sz w:val="24"/>
          <w:szCs w:val="24"/>
        </w:rPr>
        <w:t xml:space="preserve">. Под рынком понимают: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а) экономические отношения, связанные с куплей-продажей услуг;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б) систему экономических отношений между продавцами и покупателями товаров, опосредуемых через спрос и предложение;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в) систему экономических отношений между предприятиями и населением по поводу купли-продажи услуг;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lastRenderedPageBreak/>
        <w:t>г) систему экономических отношений между продавцами и покупателями товаров, опосредуемых через спрос и предложение и затрагивающих исключительно сферу обращения.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571D5">
        <w:rPr>
          <w:rFonts w:ascii="Times New Roman" w:hAnsi="Times New Roman"/>
          <w:sz w:val="24"/>
          <w:szCs w:val="24"/>
        </w:rPr>
        <w:t xml:space="preserve">. Свободный рынок характеризуется: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а) свободой ценообразования;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б) ценовой конкуренцией;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в) свободой спроса и предложения;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>г) все ответы верны.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571D5">
        <w:rPr>
          <w:rFonts w:ascii="Times New Roman" w:hAnsi="Times New Roman"/>
          <w:sz w:val="24"/>
          <w:szCs w:val="24"/>
        </w:rPr>
        <w:t xml:space="preserve">. Основной мотив поведения субъектов рынка: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а) удовлетворение общественных потребностей;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б) личная экономическая выгода;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в) удовлетворение интеллектуальных потребностей предпринимателя;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>г) все ответы верны.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571D5">
        <w:rPr>
          <w:rFonts w:ascii="Times New Roman" w:hAnsi="Times New Roman"/>
          <w:sz w:val="24"/>
          <w:szCs w:val="24"/>
        </w:rPr>
        <w:t xml:space="preserve">. Функциями рынка являются: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а) обеспечение эффективности производства;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б) обеспечение социальной справедливости;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в) сохранение окружающей среды; 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>г) дифференциация потребителей.</w:t>
      </w: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C46A3" w:rsidRPr="00C571D5" w:rsidRDefault="00BC46A3" w:rsidP="00AD2F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C571D5">
        <w:rPr>
          <w:rFonts w:ascii="Times New Roman" w:hAnsi="Times New Roman"/>
          <w:sz w:val="24"/>
          <w:szCs w:val="24"/>
        </w:rPr>
        <w:t xml:space="preserve">. Какими проблемами рыночной экономики должно заниматься государство: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а) распределять денежные доходы в обществе;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б) помогать конкретному потребителю с ограниченными доходами, определяя способы их рационального использования;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в) определять, что и сколько нужно произвести из наличных ресурсов; </w:t>
      </w:r>
    </w:p>
    <w:p w:rsidR="00BC46A3" w:rsidRPr="00C571D5" w:rsidRDefault="00BC46A3" w:rsidP="00AD2F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571D5">
        <w:rPr>
          <w:rFonts w:ascii="Times New Roman" w:hAnsi="Times New Roman"/>
          <w:sz w:val="24"/>
          <w:szCs w:val="24"/>
        </w:rPr>
        <w:t xml:space="preserve">г) определять круг товаров и услуг, в которых нуждается общество независимо от вкусов и </w:t>
      </w:r>
      <w:r w:rsidRPr="00C571D5">
        <w:rPr>
          <w:rFonts w:ascii="Times New Roman" w:hAnsi="Times New Roman"/>
          <w:sz w:val="24"/>
          <w:szCs w:val="24"/>
          <w:shd w:val="clear" w:color="auto" w:fill="FFFFFF"/>
        </w:rPr>
        <w:t xml:space="preserve">предпочтений какой-то группы населения и поощрять их производство; </w:t>
      </w:r>
    </w:p>
    <w:p w:rsidR="00BC46A3" w:rsidRPr="00C571D5" w:rsidRDefault="00BC46A3" w:rsidP="00AD2F93">
      <w:pPr>
        <w:pStyle w:val="af"/>
        <w:ind w:firstLine="709"/>
        <w:rPr>
          <w:rStyle w:val="af8"/>
          <w:b w:val="0"/>
        </w:rPr>
      </w:pPr>
    </w:p>
    <w:p w:rsidR="00BC46A3" w:rsidRPr="00C571D5" w:rsidRDefault="00BC46A3" w:rsidP="00AD2F93">
      <w:pPr>
        <w:pStyle w:val="af"/>
        <w:ind w:firstLine="709"/>
        <w:rPr>
          <w:b/>
        </w:rPr>
      </w:pPr>
      <w:r>
        <w:rPr>
          <w:rStyle w:val="af8"/>
          <w:b w:val="0"/>
        </w:rPr>
        <w:t>9</w:t>
      </w:r>
      <w:r w:rsidRPr="00C571D5">
        <w:rPr>
          <w:rStyle w:val="af8"/>
          <w:b w:val="0"/>
        </w:rPr>
        <w:t>. Розничный рынок молока с различными ценами можно отнести к рынку:</w:t>
      </w:r>
    </w:p>
    <w:p w:rsidR="00BC46A3" w:rsidRPr="00C571D5" w:rsidRDefault="00BC46A3" w:rsidP="00AD2F93">
      <w:pPr>
        <w:pStyle w:val="af"/>
        <w:ind w:firstLine="709"/>
      </w:pPr>
      <w:r w:rsidRPr="00C571D5">
        <w:t>а) олигополии;</w:t>
      </w:r>
    </w:p>
    <w:p w:rsidR="00BC46A3" w:rsidRPr="00C571D5" w:rsidRDefault="00BC46A3" w:rsidP="00AD2F93">
      <w:pPr>
        <w:pStyle w:val="af"/>
        <w:ind w:firstLine="709"/>
      </w:pPr>
      <w:r w:rsidRPr="00C571D5">
        <w:t>б) монополистической конкуренции;</w:t>
      </w:r>
    </w:p>
    <w:p w:rsidR="00BC46A3" w:rsidRPr="00C571D5" w:rsidRDefault="00BC46A3" w:rsidP="00AD2F93">
      <w:pPr>
        <w:pStyle w:val="af"/>
        <w:ind w:firstLine="709"/>
      </w:pPr>
      <w:r w:rsidRPr="00C571D5">
        <w:t>в) монопсонии;</w:t>
      </w:r>
    </w:p>
    <w:p w:rsidR="00BC46A3" w:rsidRPr="00C571D5" w:rsidRDefault="00BC46A3" w:rsidP="00AD2F93">
      <w:pPr>
        <w:pStyle w:val="af"/>
        <w:ind w:firstLine="709"/>
      </w:pPr>
      <w:r w:rsidRPr="00C571D5">
        <w:t>г) монополии.</w:t>
      </w:r>
    </w:p>
    <w:p w:rsidR="00BC46A3" w:rsidRPr="00C571D5" w:rsidRDefault="00BC46A3" w:rsidP="00AD2F93">
      <w:pPr>
        <w:pStyle w:val="af"/>
        <w:ind w:firstLine="709"/>
        <w:rPr>
          <w:rStyle w:val="af8"/>
          <w:b w:val="0"/>
        </w:rPr>
      </w:pPr>
    </w:p>
    <w:p w:rsidR="00BC46A3" w:rsidRPr="00C571D5" w:rsidRDefault="00BC46A3" w:rsidP="00AD2F93">
      <w:pPr>
        <w:pStyle w:val="af"/>
        <w:shd w:val="clear" w:color="auto" w:fill="FFFFFF"/>
        <w:ind w:firstLine="709"/>
      </w:pPr>
      <w:r>
        <w:t>10</w:t>
      </w:r>
      <w:r w:rsidRPr="00C571D5">
        <w:t>. Закон спроса гласит, что при прочих равных условиях: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  <w:r w:rsidRPr="00C571D5">
        <w:t>а) если цена на товар растет, спрос на этот товар увеличивается;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  <w:r w:rsidRPr="00C571D5">
        <w:t>б) если цена на товар растет, спрос на этот товар снижается</w:t>
      </w:r>
    </w:p>
    <w:p w:rsidR="00BC46A3" w:rsidRPr="00C571D5" w:rsidRDefault="00BC46A3" w:rsidP="00AD2F93">
      <w:pPr>
        <w:pStyle w:val="af"/>
        <w:shd w:val="clear" w:color="auto" w:fill="FFFFFF"/>
        <w:ind w:firstLine="709"/>
        <w:jc w:val="both"/>
      </w:pPr>
      <w:r w:rsidRPr="00C571D5">
        <w:t>в) если цена на товар падает, спрос на этот товар увеличивается;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  <w:r w:rsidRPr="00C571D5">
        <w:t>г) если цена на товар падает, спрос на этот товар сокращается.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</w:p>
    <w:p w:rsidR="00BC46A3" w:rsidRPr="00C571D5" w:rsidRDefault="00BC46A3" w:rsidP="00AD2F93">
      <w:pPr>
        <w:pStyle w:val="af"/>
        <w:shd w:val="clear" w:color="auto" w:fill="FFFFFF"/>
        <w:ind w:firstLine="709"/>
      </w:pPr>
      <w:r>
        <w:t>11</w:t>
      </w:r>
      <w:r w:rsidRPr="00C571D5">
        <w:t>. Для товара, относящегося к категории нормальных, понижение дохода ведет к: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  <w:r w:rsidRPr="00C571D5">
        <w:t>а) смещению кривой спроса на этот товар вверх;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  <w:r w:rsidRPr="00C571D5">
        <w:t>б) смещению кривой спроса на этот товар влево;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  <w:r w:rsidRPr="00C571D5">
        <w:t>в) смещению кривой спроса на этот товар вправо;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  <w:r w:rsidRPr="00C571D5">
        <w:t>г) смещению кривой спроса на этот товар вниз.</w:t>
      </w:r>
    </w:p>
    <w:p w:rsidR="00BC46A3" w:rsidRPr="00C571D5" w:rsidRDefault="00BC46A3" w:rsidP="00AD2F93">
      <w:pPr>
        <w:pStyle w:val="af"/>
        <w:shd w:val="clear" w:color="auto" w:fill="FFFFFF"/>
        <w:ind w:firstLine="709"/>
        <w:jc w:val="both"/>
      </w:pPr>
    </w:p>
    <w:p w:rsidR="00BC46A3" w:rsidRPr="00C571D5" w:rsidRDefault="00BC46A3" w:rsidP="00AD2F93">
      <w:pPr>
        <w:pStyle w:val="af"/>
        <w:shd w:val="clear" w:color="auto" w:fill="FFFFFF"/>
        <w:ind w:firstLine="709"/>
        <w:jc w:val="both"/>
      </w:pPr>
      <w:r>
        <w:t>12</w:t>
      </w:r>
      <w:r w:rsidRPr="00C571D5">
        <w:t>. Если товар X является субститутом (</w:t>
      </w:r>
      <w:proofErr w:type="spellStart"/>
      <w:r w:rsidRPr="00C571D5">
        <w:t>взаимозаменяющим</w:t>
      </w:r>
      <w:proofErr w:type="spellEnd"/>
      <w:r w:rsidRPr="00C571D5">
        <w:t>) для товара У, то повышение цены на товар X приведет к: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  <w:r w:rsidRPr="00C571D5">
        <w:t>а) понижению спроса на товар У;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  <w:r w:rsidRPr="00C571D5">
        <w:t>б) понижению спроса на товар </w:t>
      </w:r>
      <w:r w:rsidRPr="00C571D5">
        <w:rPr>
          <w:iCs/>
        </w:rPr>
        <w:t>X;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  <w:r w:rsidRPr="00C571D5">
        <w:lastRenderedPageBreak/>
        <w:t>в) увеличению спроса на товар </w:t>
      </w:r>
      <w:r w:rsidRPr="00C571D5">
        <w:rPr>
          <w:iCs/>
        </w:rPr>
        <w:t>X;</w:t>
      </w:r>
    </w:p>
    <w:p w:rsidR="00BC46A3" w:rsidRPr="00C571D5" w:rsidRDefault="00BC46A3" w:rsidP="00AD2F93">
      <w:pPr>
        <w:pStyle w:val="af"/>
        <w:shd w:val="clear" w:color="auto" w:fill="FFFFFF"/>
        <w:ind w:firstLine="709"/>
      </w:pPr>
      <w:r w:rsidRPr="00C571D5">
        <w:t>г) увеличению спроса на товар У.</w:t>
      </w:r>
    </w:p>
    <w:p w:rsidR="00BC46A3" w:rsidRPr="00F765A4" w:rsidRDefault="00BC46A3" w:rsidP="00AD2F93">
      <w:pPr>
        <w:pStyle w:val="af"/>
        <w:shd w:val="clear" w:color="auto" w:fill="FFFFFF"/>
        <w:jc w:val="both"/>
      </w:pP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C571D5">
        <w:rPr>
          <w:rFonts w:ascii="Times New Roman" w:hAnsi="Times New Roman"/>
          <w:sz w:val="24"/>
          <w:szCs w:val="24"/>
        </w:rPr>
        <w:t>. Какие экономические ресурсы являются базовыми: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 а) природные; 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б) трудовые; 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>в) материальные;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 г) финансовые; 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>д) информационные.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C571D5">
        <w:rPr>
          <w:rFonts w:ascii="Times New Roman" w:hAnsi="Times New Roman"/>
          <w:sz w:val="24"/>
          <w:szCs w:val="24"/>
        </w:rPr>
        <w:t xml:space="preserve">. Какие три экономических ресурса невосполнимы: 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а) лес; 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>б) высококвалифицированная рабочая сила;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 в) природный газ; 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г) медь; 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>д) уголь.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C571D5">
        <w:rPr>
          <w:rFonts w:ascii="Times New Roman" w:hAnsi="Times New Roman"/>
          <w:sz w:val="24"/>
          <w:szCs w:val="24"/>
        </w:rPr>
        <w:t xml:space="preserve">. Когда экономисты говорят об ограниченности, они подразумевают: 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а) невозможность удовлетворения всех потребностей людей; 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б) нехватку денег, чтобы купить то, что нужно; 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 xml:space="preserve">в) недостаточность ресурсов для удовлетворения всех потребностей; 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571D5">
        <w:rPr>
          <w:rFonts w:ascii="Times New Roman" w:hAnsi="Times New Roman"/>
          <w:sz w:val="24"/>
          <w:szCs w:val="24"/>
        </w:rPr>
        <w:t>г) все ответы верны.</w:t>
      </w:r>
    </w:p>
    <w:p w:rsidR="00BC46A3" w:rsidRPr="00C571D5" w:rsidRDefault="00BC46A3" w:rsidP="00AD2F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6A3" w:rsidRPr="00C571D5" w:rsidRDefault="00BC46A3" w:rsidP="00AD2F93">
      <w:pPr>
        <w:pStyle w:val="af"/>
        <w:ind w:firstLine="720"/>
        <w:jc w:val="both"/>
        <w:rPr>
          <w:b/>
        </w:rPr>
      </w:pPr>
      <w:r w:rsidRPr="00C571D5">
        <w:rPr>
          <w:rStyle w:val="af8"/>
          <w:b w:val="0"/>
        </w:rPr>
        <w:t>1</w:t>
      </w:r>
      <w:r>
        <w:rPr>
          <w:rStyle w:val="af8"/>
          <w:b w:val="0"/>
        </w:rPr>
        <w:t>6</w:t>
      </w:r>
      <w:r w:rsidRPr="00C571D5">
        <w:rPr>
          <w:rStyle w:val="af8"/>
          <w:b w:val="0"/>
        </w:rPr>
        <w:t>. Отрасль, в которой доминирует несколько предприятий, и существуют высокие входные барьеры, функционирует в условиях:</w:t>
      </w:r>
    </w:p>
    <w:p w:rsidR="00BC46A3" w:rsidRPr="00C571D5" w:rsidRDefault="00BC46A3" w:rsidP="00AD2F93">
      <w:pPr>
        <w:pStyle w:val="af"/>
        <w:ind w:firstLine="720"/>
        <w:jc w:val="both"/>
      </w:pPr>
      <w:r w:rsidRPr="00C571D5">
        <w:t>а) совершенной конкуренции;</w:t>
      </w:r>
    </w:p>
    <w:p w:rsidR="00BC46A3" w:rsidRPr="00C571D5" w:rsidRDefault="00BC46A3" w:rsidP="00AD2F93">
      <w:pPr>
        <w:pStyle w:val="af"/>
        <w:ind w:firstLine="720"/>
        <w:jc w:val="both"/>
      </w:pPr>
      <w:r w:rsidRPr="00C571D5">
        <w:t>б) олигополии;</w:t>
      </w:r>
    </w:p>
    <w:p w:rsidR="00BC46A3" w:rsidRPr="00C571D5" w:rsidRDefault="00BC46A3" w:rsidP="00AD2F93">
      <w:pPr>
        <w:pStyle w:val="af"/>
        <w:ind w:firstLine="720"/>
        <w:jc w:val="both"/>
      </w:pPr>
      <w:r w:rsidRPr="00C571D5">
        <w:t>в) монополистической конкуренции;</w:t>
      </w:r>
    </w:p>
    <w:p w:rsidR="00BC46A3" w:rsidRPr="00C571D5" w:rsidRDefault="00BC46A3" w:rsidP="00AD2F93">
      <w:pPr>
        <w:pStyle w:val="af"/>
        <w:ind w:firstLine="720"/>
        <w:jc w:val="both"/>
      </w:pPr>
      <w:r w:rsidRPr="00C571D5">
        <w:t>г) монополии.</w:t>
      </w:r>
    </w:p>
    <w:p w:rsidR="00BC46A3" w:rsidRPr="00C571D5" w:rsidRDefault="00BC46A3" w:rsidP="00AD2F93">
      <w:pPr>
        <w:pStyle w:val="af"/>
        <w:ind w:firstLine="720"/>
      </w:pPr>
      <w:r w:rsidRPr="00C571D5">
        <w:t> </w:t>
      </w:r>
    </w:p>
    <w:p w:rsidR="00BC46A3" w:rsidRPr="00C571D5" w:rsidRDefault="00BC46A3" w:rsidP="00AD2F93">
      <w:pPr>
        <w:pStyle w:val="af"/>
        <w:ind w:firstLine="720"/>
        <w:rPr>
          <w:b/>
        </w:rPr>
      </w:pPr>
      <w:r w:rsidRPr="00C571D5">
        <w:rPr>
          <w:rStyle w:val="af8"/>
          <w:b w:val="0"/>
        </w:rPr>
        <w:t>1</w:t>
      </w:r>
      <w:r>
        <w:rPr>
          <w:rStyle w:val="af8"/>
          <w:b w:val="0"/>
        </w:rPr>
        <w:t>7</w:t>
      </w:r>
      <w:r w:rsidRPr="00C571D5">
        <w:rPr>
          <w:rStyle w:val="af8"/>
          <w:b w:val="0"/>
        </w:rPr>
        <w:t>. Монополистически конкурентное предприятие может:</w:t>
      </w:r>
    </w:p>
    <w:p w:rsidR="00BC46A3" w:rsidRPr="00C571D5" w:rsidRDefault="00BC46A3" w:rsidP="00AD2F93">
      <w:pPr>
        <w:pStyle w:val="af"/>
        <w:ind w:firstLine="720"/>
      </w:pPr>
      <w:r w:rsidRPr="00C571D5">
        <w:t>а) повысить цену на продукт, увеличив спрос на него;</w:t>
      </w:r>
    </w:p>
    <w:p w:rsidR="00BC46A3" w:rsidRPr="00C571D5" w:rsidRDefault="00BC46A3" w:rsidP="00AD2F93">
      <w:pPr>
        <w:pStyle w:val="af"/>
        <w:ind w:firstLine="720"/>
      </w:pPr>
      <w:r w:rsidRPr="00C571D5">
        <w:t>б) повысить цену на продукт, незначительно теряя спрос на него;</w:t>
      </w:r>
    </w:p>
    <w:p w:rsidR="00BC46A3" w:rsidRPr="00C571D5" w:rsidRDefault="00BC46A3" w:rsidP="00AD2F93">
      <w:pPr>
        <w:pStyle w:val="af"/>
        <w:ind w:firstLine="720"/>
      </w:pPr>
      <w:r w:rsidRPr="00C571D5">
        <w:t>в) повысить цену на продукт, не потеряв при этом спрос на него;</w:t>
      </w:r>
    </w:p>
    <w:p w:rsidR="00BC46A3" w:rsidRPr="00C571D5" w:rsidRDefault="00BC46A3" w:rsidP="00AD2F93">
      <w:pPr>
        <w:pStyle w:val="af"/>
        <w:ind w:firstLine="720"/>
      </w:pPr>
      <w:r w:rsidRPr="00C571D5">
        <w:t>г) снизить цену на продукт, не увеличивая спрос на него.</w:t>
      </w:r>
    </w:p>
    <w:p w:rsidR="00BC46A3" w:rsidRPr="00C571D5" w:rsidRDefault="00BC46A3" w:rsidP="00AD2F93">
      <w:pPr>
        <w:pStyle w:val="af"/>
        <w:ind w:firstLine="720"/>
        <w:rPr>
          <w:rStyle w:val="af8"/>
          <w:b w:val="0"/>
        </w:rPr>
      </w:pPr>
    </w:p>
    <w:p w:rsidR="00BC46A3" w:rsidRPr="00C571D5" w:rsidRDefault="00BC46A3" w:rsidP="00AD2F93">
      <w:pPr>
        <w:pStyle w:val="af"/>
        <w:ind w:firstLine="720"/>
        <w:jc w:val="both"/>
        <w:rPr>
          <w:b/>
        </w:rPr>
      </w:pPr>
      <w:r w:rsidRPr="00C571D5">
        <w:rPr>
          <w:rStyle w:val="af8"/>
          <w:b w:val="0"/>
        </w:rPr>
        <w:t>1</w:t>
      </w:r>
      <w:r>
        <w:rPr>
          <w:rStyle w:val="af8"/>
          <w:b w:val="0"/>
        </w:rPr>
        <w:t>8</w:t>
      </w:r>
      <w:r w:rsidRPr="00C571D5">
        <w:rPr>
          <w:rStyle w:val="af8"/>
          <w:b w:val="0"/>
        </w:rPr>
        <w:t>. Чистая монополия стремится:</w:t>
      </w:r>
    </w:p>
    <w:p w:rsidR="00BC46A3" w:rsidRPr="00C571D5" w:rsidRDefault="00BC46A3" w:rsidP="00AD2F93">
      <w:pPr>
        <w:pStyle w:val="af"/>
        <w:ind w:firstLine="720"/>
        <w:jc w:val="both"/>
      </w:pPr>
      <w:r w:rsidRPr="00C571D5">
        <w:t>а) производить продукции больше, а цену устанавливать выше, чем в условиях совершенной конкуренции;</w:t>
      </w:r>
    </w:p>
    <w:p w:rsidR="00BC46A3" w:rsidRPr="00C571D5" w:rsidRDefault="00BC46A3" w:rsidP="00AD2F93">
      <w:pPr>
        <w:pStyle w:val="af"/>
        <w:ind w:firstLine="720"/>
        <w:jc w:val="both"/>
      </w:pPr>
      <w:r w:rsidRPr="00C571D5">
        <w:t>б) выпускать дифференцированную продукцию;</w:t>
      </w:r>
    </w:p>
    <w:p w:rsidR="00BC46A3" w:rsidRPr="00C571D5" w:rsidRDefault="00BC46A3" w:rsidP="00AD2F93">
      <w:pPr>
        <w:pStyle w:val="af"/>
        <w:ind w:firstLine="720"/>
        <w:jc w:val="both"/>
      </w:pPr>
      <w:r w:rsidRPr="00C571D5">
        <w:t>в) производить продукции меньше, а цены устанавливать выше, чем предприятия в условиях совершенной конкуренции;</w:t>
      </w:r>
    </w:p>
    <w:p w:rsidR="00BC46A3" w:rsidRPr="00C571D5" w:rsidRDefault="00BC46A3" w:rsidP="00AD2F93">
      <w:pPr>
        <w:pStyle w:val="af"/>
        <w:ind w:firstLine="720"/>
        <w:jc w:val="both"/>
      </w:pPr>
      <w:r w:rsidRPr="00C571D5">
        <w:t>г) устанавливать цену в соответствии с платежеспособным спросом.</w:t>
      </w:r>
    </w:p>
    <w:p w:rsidR="00BC46A3" w:rsidRPr="00C571D5" w:rsidRDefault="00BC46A3" w:rsidP="00AD2F93">
      <w:pPr>
        <w:pStyle w:val="af"/>
        <w:ind w:firstLine="720"/>
        <w:jc w:val="both"/>
        <w:rPr>
          <w:rStyle w:val="af8"/>
          <w:b w:val="0"/>
        </w:rPr>
      </w:pPr>
    </w:p>
    <w:p w:rsidR="00BC46A3" w:rsidRPr="00C571D5" w:rsidRDefault="00BC46A3" w:rsidP="00AD2F93">
      <w:pPr>
        <w:pStyle w:val="af"/>
        <w:ind w:firstLine="720"/>
        <w:rPr>
          <w:b/>
        </w:rPr>
      </w:pPr>
      <w:r w:rsidRPr="00C571D5">
        <w:rPr>
          <w:rStyle w:val="af8"/>
          <w:b w:val="0"/>
        </w:rPr>
        <w:t>1</w:t>
      </w:r>
      <w:r>
        <w:rPr>
          <w:rStyle w:val="af8"/>
          <w:b w:val="0"/>
        </w:rPr>
        <w:t>9</w:t>
      </w:r>
      <w:r w:rsidRPr="00C571D5">
        <w:rPr>
          <w:rStyle w:val="af8"/>
          <w:b w:val="0"/>
        </w:rPr>
        <w:t>. Конкуренция не бывает:</w:t>
      </w:r>
    </w:p>
    <w:p w:rsidR="00BC46A3" w:rsidRPr="00C571D5" w:rsidRDefault="00BC46A3" w:rsidP="00AD2F93">
      <w:pPr>
        <w:pStyle w:val="af"/>
        <w:ind w:firstLine="720"/>
      </w:pPr>
      <w:r w:rsidRPr="00C571D5">
        <w:t>а) ценовой;</w:t>
      </w:r>
    </w:p>
    <w:p w:rsidR="00BC46A3" w:rsidRPr="00C571D5" w:rsidRDefault="00BC46A3" w:rsidP="00AD2F93">
      <w:pPr>
        <w:pStyle w:val="af"/>
        <w:ind w:firstLine="720"/>
      </w:pPr>
      <w:r w:rsidRPr="00C571D5">
        <w:t>б) неценовой;</w:t>
      </w:r>
    </w:p>
    <w:p w:rsidR="00BC46A3" w:rsidRPr="00C571D5" w:rsidRDefault="00BC46A3" w:rsidP="00AD2F93">
      <w:pPr>
        <w:pStyle w:val="af"/>
        <w:ind w:firstLine="720"/>
      </w:pPr>
      <w:r w:rsidRPr="00C571D5">
        <w:t>в) национальной;</w:t>
      </w:r>
    </w:p>
    <w:p w:rsidR="00BC46A3" w:rsidRPr="00C571D5" w:rsidRDefault="00BC46A3" w:rsidP="00AD2F93">
      <w:pPr>
        <w:pStyle w:val="af"/>
        <w:ind w:firstLine="720"/>
      </w:pPr>
      <w:r w:rsidRPr="00C571D5">
        <w:t>г) отраслевой.</w:t>
      </w:r>
    </w:p>
    <w:p w:rsidR="00BC46A3" w:rsidRPr="00C571D5" w:rsidRDefault="00BC46A3" w:rsidP="00AD2F93">
      <w:pPr>
        <w:pStyle w:val="af"/>
        <w:ind w:firstLine="720"/>
      </w:pPr>
      <w:r w:rsidRPr="00C571D5">
        <w:t> </w:t>
      </w:r>
    </w:p>
    <w:p w:rsidR="00BC46A3" w:rsidRPr="00C571D5" w:rsidRDefault="00BC46A3" w:rsidP="00AD2F93">
      <w:pPr>
        <w:pStyle w:val="af"/>
        <w:ind w:firstLine="720"/>
        <w:rPr>
          <w:b/>
        </w:rPr>
      </w:pPr>
      <w:r>
        <w:rPr>
          <w:rStyle w:val="af8"/>
          <w:b w:val="0"/>
        </w:rPr>
        <w:t>20</w:t>
      </w:r>
      <w:r w:rsidRPr="00C571D5">
        <w:rPr>
          <w:rStyle w:val="af8"/>
          <w:b w:val="0"/>
        </w:rPr>
        <w:t>. Конкуренция развивается:</w:t>
      </w:r>
    </w:p>
    <w:p w:rsidR="00BC46A3" w:rsidRPr="00C571D5" w:rsidRDefault="00BC46A3" w:rsidP="00AD2F93">
      <w:pPr>
        <w:pStyle w:val="af"/>
        <w:ind w:firstLine="720"/>
      </w:pPr>
      <w:r w:rsidRPr="00C571D5">
        <w:t>а) только среди покупателей;</w:t>
      </w:r>
    </w:p>
    <w:p w:rsidR="00BC46A3" w:rsidRPr="00C571D5" w:rsidRDefault="00BC46A3" w:rsidP="00AD2F93">
      <w:pPr>
        <w:pStyle w:val="af"/>
        <w:ind w:firstLine="720"/>
      </w:pPr>
      <w:r w:rsidRPr="00C571D5">
        <w:lastRenderedPageBreak/>
        <w:t>б) только среди продавцов;</w:t>
      </w:r>
    </w:p>
    <w:p w:rsidR="00BC46A3" w:rsidRPr="00C571D5" w:rsidRDefault="00BC46A3" w:rsidP="00AD2F93">
      <w:pPr>
        <w:pStyle w:val="af"/>
        <w:ind w:firstLine="720"/>
      </w:pPr>
      <w:r w:rsidRPr="00C571D5">
        <w:t>в) как среди продавцов, так и среди покупателей;</w:t>
      </w:r>
    </w:p>
    <w:p w:rsidR="00BC46A3" w:rsidRPr="00C571D5" w:rsidRDefault="00BC46A3" w:rsidP="00AD2F93">
      <w:pPr>
        <w:pStyle w:val="af"/>
        <w:ind w:firstLine="720"/>
      </w:pPr>
      <w:r w:rsidRPr="00C571D5">
        <w:t>г) между продавцами и покупателями.</w:t>
      </w:r>
    </w:p>
    <w:p w:rsidR="00BC46A3" w:rsidRPr="00C571D5" w:rsidRDefault="00BC46A3" w:rsidP="00AD2F93">
      <w:pPr>
        <w:pStyle w:val="af"/>
        <w:ind w:firstLine="720"/>
      </w:pPr>
      <w:r w:rsidRPr="00C571D5">
        <w:t> </w:t>
      </w:r>
    </w:p>
    <w:p w:rsidR="00BC46A3" w:rsidRDefault="00BC46A3" w:rsidP="00AD2F93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D6857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BC46A3" w:rsidRDefault="00BC46A3" w:rsidP="00AD2F93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BC46A3" w:rsidTr="00AD2F93">
        <w:tc>
          <w:tcPr>
            <w:tcW w:w="2988" w:type="dxa"/>
            <w:vMerge w:val="restart"/>
          </w:tcPr>
          <w:p w:rsidR="00BC46A3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BC46A3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BC46A3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BC46A3" w:rsidTr="00AD2F93">
        <w:tc>
          <w:tcPr>
            <w:tcW w:w="2988" w:type="dxa"/>
            <w:vMerge/>
          </w:tcPr>
          <w:p w:rsidR="00BC46A3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BC46A3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BC46A3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BC46A3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BC46A3" w:rsidTr="00AD2F93">
        <w:tc>
          <w:tcPr>
            <w:tcW w:w="2988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 w:rsidRPr="005D6857">
              <w:rPr>
                <w:rFonts w:ascii="Times New Roman" w:hAnsi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241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17-20</w:t>
            </w:r>
          </w:p>
        </w:tc>
        <w:tc>
          <w:tcPr>
            <w:tcW w:w="140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BC46A3" w:rsidTr="00AD2F93">
        <w:tc>
          <w:tcPr>
            <w:tcW w:w="2988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r w:rsidRPr="005D6857">
              <w:rPr>
                <w:rFonts w:ascii="Times New Roman" w:hAnsi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</w:t>
            </w:r>
          </w:p>
        </w:tc>
        <w:tc>
          <w:tcPr>
            <w:tcW w:w="241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16-14</w:t>
            </w:r>
          </w:p>
        </w:tc>
        <w:tc>
          <w:tcPr>
            <w:tcW w:w="140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BC46A3" w:rsidTr="00AD2F93">
        <w:tc>
          <w:tcPr>
            <w:tcW w:w="2988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 </w:t>
            </w:r>
            <w:r w:rsidRPr="005D6857">
              <w:rPr>
                <w:rFonts w:ascii="Times New Roman" w:hAnsi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79</w:t>
            </w:r>
          </w:p>
        </w:tc>
        <w:tc>
          <w:tcPr>
            <w:tcW w:w="241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5D6857">
              <w:rPr>
                <w:rFonts w:ascii="Times New Roman" w:hAnsi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0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BC46A3" w:rsidTr="00AD2F93">
        <w:tc>
          <w:tcPr>
            <w:tcW w:w="2988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и ниже</w:t>
            </w:r>
          </w:p>
        </w:tc>
        <w:tc>
          <w:tcPr>
            <w:tcW w:w="140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BC46A3" w:rsidRPr="005D6857" w:rsidRDefault="00BC46A3" w:rsidP="00DE7EB6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BC46A3" w:rsidRPr="005D6857" w:rsidRDefault="00BC46A3" w:rsidP="00AD2F93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BC46A3" w:rsidRPr="00507C8C" w:rsidRDefault="00BC46A3" w:rsidP="002865CA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 w:rsidRPr="004A11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A1191">
        <w:rPr>
          <w:rFonts w:ascii="Times New Roman" w:hAnsi="Times New Roman"/>
          <w:sz w:val="24"/>
          <w:szCs w:val="24"/>
        </w:rPr>
        <w:t>Анискин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Ю.П. Основы бизнеса: учебник / Ю. П. </w:t>
      </w:r>
      <w:proofErr w:type="spellStart"/>
      <w:r w:rsidRPr="004A1191">
        <w:rPr>
          <w:rFonts w:ascii="Times New Roman" w:hAnsi="Times New Roman"/>
          <w:sz w:val="24"/>
          <w:szCs w:val="24"/>
        </w:rPr>
        <w:t>Анискин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– М.: Омега-Л, 2017 – 47 с.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2. Бардовский В.П. Экономика / В.П. Бардовский – М.: Форум, 2016 – 244 с.</w:t>
      </w:r>
    </w:p>
    <w:p w:rsidR="004A1191" w:rsidRPr="004A1191" w:rsidRDefault="004A1191" w:rsidP="004A1191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A1191">
        <w:rPr>
          <w:rFonts w:ascii="Times New Roman" w:hAnsi="Times New Roman"/>
          <w:sz w:val="24"/>
          <w:szCs w:val="24"/>
        </w:rPr>
        <w:t>Басовский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, Л.Е. Экономическая теория: учебник/ Л.Е. </w:t>
      </w:r>
      <w:proofErr w:type="spellStart"/>
      <w:r w:rsidRPr="004A1191">
        <w:rPr>
          <w:rFonts w:ascii="Times New Roman" w:hAnsi="Times New Roman"/>
          <w:sz w:val="24"/>
          <w:szCs w:val="24"/>
        </w:rPr>
        <w:t>Басовский</w:t>
      </w:r>
      <w:proofErr w:type="spellEnd"/>
      <w:r w:rsidRPr="004A1191">
        <w:rPr>
          <w:rFonts w:ascii="Times New Roman" w:hAnsi="Times New Roman"/>
          <w:sz w:val="24"/>
          <w:szCs w:val="24"/>
        </w:rPr>
        <w:t>. - М.: ИНФРА-М. - 2016. - 224 с.</w:t>
      </w:r>
    </w:p>
    <w:p w:rsidR="004A1191" w:rsidRPr="004A1191" w:rsidRDefault="004A1191" w:rsidP="004A1191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4A1191">
        <w:rPr>
          <w:rFonts w:ascii="Times New Roman" w:hAnsi="Times New Roman"/>
          <w:sz w:val="24"/>
          <w:szCs w:val="24"/>
        </w:rPr>
        <w:t>Чеберко</w:t>
      </w:r>
      <w:proofErr w:type="spellEnd"/>
      <w:r w:rsidRPr="004A1191">
        <w:rPr>
          <w:rFonts w:ascii="Times New Roman" w:hAnsi="Times New Roman"/>
          <w:sz w:val="24"/>
          <w:szCs w:val="24"/>
        </w:rPr>
        <w:t>, Е. Ф. Основы предпринимательской деятельности. История предпринимательства [Электронный ресурс]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учебник и практикум для СПО / Е. Ф. </w:t>
      </w:r>
      <w:proofErr w:type="spellStart"/>
      <w:r w:rsidRPr="004A1191">
        <w:rPr>
          <w:rFonts w:ascii="Times New Roman" w:hAnsi="Times New Roman"/>
          <w:sz w:val="24"/>
          <w:szCs w:val="24"/>
        </w:rPr>
        <w:t>Чеберко</w:t>
      </w:r>
      <w:proofErr w:type="spellEnd"/>
      <w:r w:rsidRPr="004A1191">
        <w:rPr>
          <w:rFonts w:ascii="Times New Roman" w:hAnsi="Times New Roman"/>
          <w:sz w:val="24"/>
          <w:szCs w:val="24"/>
        </w:rPr>
        <w:t>. — М.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A1191">
        <w:rPr>
          <w:rFonts w:ascii="Times New Roman" w:hAnsi="Times New Roman"/>
          <w:sz w:val="24"/>
          <w:szCs w:val="24"/>
        </w:rPr>
        <w:t>Юрайт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, 2019 — 420 с.     </w:t>
      </w:r>
    </w:p>
    <w:p w:rsidR="004A1191" w:rsidRPr="004A1191" w:rsidRDefault="004A1191" w:rsidP="004A1191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C46A3" w:rsidRPr="00BD01F9" w:rsidRDefault="00BC46A3" w:rsidP="00A036AD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BD01F9">
        <w:rPr>
          <w:rFonts w:ascii="Times New Roman" w:hAnsi="Times New Roman"/>
          <w:b/>
          <w:sz w:val="24"/>
          <w:szCs w:val="24"/>
        </w:rPr>
        <w:lastRenderedPageBreak/>
        <w:t xml:space="preserve">Промежуточная аттестация в форме </w:t>
      </w:r>
      <w:r>
        <w:rPr>
          <w:rFonts w:ascii="Times New Roman" w:hAnsi="Times New Roman"/>
          <w:b/>
          <w:sz w:val="24"/>
          <w:szCs w:val="24"/>
        </w:rPr>
        <w:t>комплексного экзамена</w:t>
      </w:r>
    </w:p>
    <w:p w:rsidR="00BC46A3" w:rsidRPr="00BD01F9" w:rsidRDefault="00BC46A3" w:rsidP="00A036AD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>Назначение комплексного экзамена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036AD">
        <w:rPr>
          <w:rFonts w:ascii="Times New Roman" w:hAnsi="Times New Roman"/>
          <w:sz w:val="24"/>
          <w:szCs w:val="24"/>
        </w:rPr>
        <w:t xml:space="preserve">– оценить уровень подготовки студентов по учебной дисциплине </w:t>
      </w:r>
      <w:r w:rsidRPr="00A036AD">
        <w:rPr>
          <w:rFonts w:ascii="Times New Roman" w:hAnsi="Times New Roman"/>
          <w:bCs/>
          <w:sz w:val="24"/>
          <w:szCs w:val="24"/>
        </w:rPr>
        <w:t>ПМ.01 Планирование и организация логистического процесса в организациях (подразделениях) различных сфер деятельности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036AD">
        <w:rPr>
          <w:rFonts w:ascii="Times New Roman" w:hAnsi="Times New Roman"/>
          <w:sz w:val="24"/>
          <w:szCs w:val="24"/>
        </w:rPr>
        <w:t>с целью установления их готовности к дальнейшему усвоению ОПОП специальности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36AD">
        <w:rPr>
          <w:rFonts w:ascii="Times New Roman" w:hAnsi="Times New Roman"/>
          <w:bCs/>
          <w:sz w:val="24"/>
          <w:szCs w:val="24"/>
        </w:rPr>
        <w:t xml:space="preserve">38.02.03. Операционная деятельность в логистике 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 xml:space="preserve">Содержание комплексного экзамена </w:t>
      </w:r>
      <w:r w:rsidRPr="00A036AD">
        <w:rPr>
          <w:rFonts w:ascii="Times New Roman" w:hAnsi="Times New Roman"/>
          <w:sz w:val="24"/>
          <w:szCs w:val="24"/>
        </w:rPr>
        <w:t>определяется в соответствии с ФГОС СПО специальности.</w:t>
      </w:r>
      <w:r w:rsidRPr="00A036AD">
        <w:rPr>
          <w:rFonts w:ascii="Times New Roman" w:hAnsi="Times New Roman"/>
          <w:bCs/>
          <w:sz w:val="24"/>
          <w:szCs w:val="24"/>
        </w:rPr>
        <w:t>38.02.03. Операционная деятельность в логистике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>Перечень разделов, тем 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036AD">
        <w:rPr>
          <w:rFonts w:ascii="Times New Roman" w:hAnsi="Times New Roman"/>
          <w:b/>
          <w:bCs/>
          <w:sz w:val="24"/>
          <w:szCs w:val="24"/>
        </w:rPr>
        <w:t>38.02.03. Операционная деятельность в логистике</w:t>
      </w:r>
      <w:r w:rsidRPr="00A036AD">
        <w:rPr>
          <w:rFonts w:ascii="Times New Roman" w:hAnsi="Times New Roman"/>
          <w:b/>
          <w:sz w:val="24"/>
          <w:szCs w:val="24"/>
        </w:rPr>
        <w:t>, подлежащих контролю на дифференцированном зачете:</w:t>
      </w:r>
    </w:p>
    <w:p w:rsidR="00BC46A3" w:rsidRDefault="00BC46A3" w:rsidP="00A036AD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C46A3" w:rsidRPr="00A036AD" w:rsidRDefault="00BC46A3" w:rsidP="00A036AD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A036AD">
        <w:rPr>
          <w:rFonts w:ascii="Times New Roman" w:hAnsi="Times New Roman"/>
          <w:b/>
          <w:bCs/>
          <w:sz w:val="24"/>
          <w:szCs w:val="24"/>
        </w:rPr>
        <w:t>МДК.01.01 Основы планирования и организации логистического процесса в организациях (подразделениях)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A036AD">
        <w:rPr>
          <w:rFonts w:ascii="Times New Roman" w:hAnsi="Times New Roman"/>
          <w:b/>
          <w:bCs/>
          <w:sz w:val="24"/>
          <w:szCs w:val="24"/>
        </w:rPr>
        <w:t>Раздел 1. Планирование в логистических системах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1.1. Процесс планирования в логистических системах. Стратегическое и тактическое планирование в логистике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1.2 Планирование и организация процесса снабжения в логистических системах. Критерии выбора поставщика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1.3 Планирование и организация внутрипроизводственных логистических систем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1.4 Планирование и организация складской деятельности предприятия.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1.5 Планирование и организация сбыта в логистических системах. Схемы каналов распределения.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1.6 Организация логистической деятельности на предприятии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A036AD">
        <w:rPr>
          <w:rFonts w:ascii="Times New Roman" w:hAnsi="Times New Roman"/>
          <w:b/>
          <w:bCs/>
          <w:sz w:val="24"/>
          <w:szCs w:val="24"/>
        </w:rPr>
        <w:t>Раздел 2. Определение потребности в материальных запасах для производств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2.1. Материальные запасы, их виды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2.2 Контроль за состоянием материальных запасов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2.3 Определение потребности в материальных ресурсах для производственного процесса.</w:t>
      </w:r>
    </w:p>
    <w:p w:rsidR="00BC46A3" w:rsidRDefault="00BC46A3" w:rsidP="00A036AD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C46A3" w:rsidRDefault="00BC46A3" w:rsidP="00A036AD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5121C">
        <w:rPr>
          <w:rFonts w:ascii="Times New Roman" w:hAnsi="Times New Roman"/>
          <w:b/>
          <w:bCs/>
          <w:sz w:val="24"/>
          <w:szCs w:val="24"/>
        </w:rPr>
        <w:t>МДК.01.02 Документационное обеспечение логистических процессов</w:t>
      </w:r>
    </w:p>
    <w:p w:rsidR="00BC46A3" w:rsidRDefault="00BC46A3" w:rsidP="00A036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121C">
        <w:rPr>
          <w:rFonts w:ascii="Times New Roman" w:hAnsi="Times New Roman"/>
          <w:b/>
          <w:bCs/>
          <w:sz w:val="24"/>
          <w:szCs w:val="24"/>
        </w:rPr>
        <w:t>Раздел 1. Основы делопроизводства в профессиональной деятельности</w:t>
      </w:r>
    </w:p>
    <w:p w:rsidR="00BC46A3" w:rsidRDefault="00BC46A3" w:rsidP="00A036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>Тема 1.1. Основные термины и понятия</w:t>
      </w:r>
    </w:p>
    <w:p w:rsidR="00BC46A3" w:rsidRPr="0055121C" w:rsidRDefault="00BC46A3" w:rsidP="00A036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 xml:space="preserve">Тема 1.2. </w:t>
      </w:r>
    </w:p>
    <w:p w:rsidR="00BC46A3" w:rsidRDefault="00BC46A3" w:rsidP="00A036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>Общие нормы и правила  оформления документов</w:t>
      </w:r>
    </w:p>
    <w:p w:rsidR="00BC46A3" w:rsidRPr="0055121C" w:rsidRDefault="00BC46A3" w:rsidP="00A036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 xml:space="preserve">Тема 1.3. </w:t>
      </w:r>
    </w:p>
    <w:p w:rsidR="00BC46A3" w:rsidRDefault="00BC46A3" w:rsidP="00A036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>Состав и порядок разработки систем документов различных сфер деятельности</w:t>
      </w:r>
    </w:p>
    <w:p w:rsidR="00BC46A3" w:rsidRDefault="00BC46A3" w:rsidP="00A036A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5121C">
        <w:rPr>
          <w:rFonts w:ascii="Times New Roman" w:hAnsi="Times New Roman"/>
          <w:b/>
          <w:bCs/>
          <w:sz w:val="24"/>
          <w:szCs w:val="24"/>
        </w:rPr>
        <w:t>Раздел 2. Особенности документационного оформления и контроля логистических операций.</w:t>
      </w:r>
    </w:p>
    <w:p w:rsidR="00BC46A3" w:rsidRDefault="00BC46A3" w:rsidP="00A036A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>Тема 2.1. Документационное оформление процесса  закупок</w:t>
      </w:r>
    </w:p>
    <w:p w:rsidR="00BC46A3" w:rsidRDefault="00BC46A3" w:rsidP="00A036A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>Тема 2.2. Документальное оформление складских операций</w:t>
      </w:r>
    </w:p>
    <w:p w:rsidR="00BC46A3" w:rsidRDefault="00BC46A3" w:rsidP="00A036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>Тема 2.3.Документальное оформление реализации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121C">
        <w:rPr>
          <w:rFonts w:ascii="Times New Roman" w:hAnsi="Times New Roman"/>
          <w:sz w:val="24"/>
          <w:szCs w:val="24"/>
        </w:rPr>
        <w:t>отпуска товаров</w:t>
      </w:r>
      <w:r w:rsidRPr="00A036AD">
        <w:rPr>
          <w:rFonts w:ascii="Times New Roman" w:hAnsi="Times New Roman"/>
          <w:sz w:val="24"/>
          <w:szCs w:val="24"/>
        </w:rPr>
        <w:t xml:space="preserve"> </w:t>
      </w:r>
    </w:p>
    <w:p w:rsidR="00BC46A3" w:rsidRDefault="00BC46A3" w:rsidP="00A036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>Тема 2.4. Оформление транспортной документации</w:t>
      </w:r>
    </w:p>
    <w:p w:rsidR="00BC46A3" w:rsidRDefault="00BC46A3" w:rsidP="00A036AD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BC46A3" w:rsidRDefault="00BC46A3" w:rsidP="00A036AD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>МДК 01.03 Основы экономики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b/>
          <w:bCs/>
          <w:sz w:val="24"/>
          <w:szCs w:val="24"/>
        </w:rPr>
        <w:t>Раздел 1. Общие вопросы экономической науки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1.1 Основные понятия экономической науки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1.2 Рыночная организация хозяйства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1.3 Конкуренция и конкурентоспособность фирмы, товара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>Раздел 2. Система современного бизнеса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2.1</w:t>
      </w:r>
      <w:r w:rsidRPr="00A036AD">
        <w:rPr>
          <w:rFonts w:ascii="Times New Roman" w:hAnsi="Times New Roman"/>
          <w:bCs/>
          <w:sz w:val="24"/>
          <w:szCs w:val="24"/>
        </w:rPr>
        <w:t xml:space="preserve"> Бизнес и его роль в современной рыночной экономике.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036AD">
        <w:rPr>
          <w:rFonts w:ascii="Times New Roman" w:hAnsi="Times New Roman"/>
          <w:sz w:val="24"/>
          <w:szCs w:val="24"/>
        </w:rPr>
        <w:lastRenderedPageBreak/>
        <w:t xml:space="preserve">Тема 2.2 </w:t>
      </w:r>
      <w:r w:rsidRPr="00A036AD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Предприятие как субъект бизнеса.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2.3 Маркетинг в системе бизнеса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2.4 Бизнес-планирование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2.5 Государственное регулирование хозяйственной деятельности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Тема 2.6 Социальная ответственность бизнеса</w:t>
      </w:r>
    </w:p>
    <w:p w:rsidR="00BC46A3" w:rsidRPr="00A036AD" w:rsidRDefault="00BC46A3" w:rsidP="00A036AD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BC46A3" w:rsidRPr="00A036AD" w:rsidRDefault="00BC46A3" w:rsidP="00A036AD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>Время проведения комплексного экзамена</w:t>
      </w:r>
    </w:p>
    <w:p w:rsidR="00BC46A3" w:rsidRPr="00A036AD" w:rsidRDefault="00BC46A3" w:rsidP="00A036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 xml:space="preserve">На выполнение комплексного экзамена отводится  90 минут. </w:t>
      </w:r>
    </w:p>
    <w:p w:rsidR="00BC46A3" w:rsidRDefault="00BC46A3" w:rsidP="00A036A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C46A3" w:rsidRPr="00A036AD" w:rsidRDefault="00BC46A3" w:rsidP="00A036A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К началу проведения экзамена готовятся документы в соответствии с  Положением о текущем контроле успеваемости и промежуточной аттестации обучающихся</w:t>
      </w:r>
      <w:r>
        <w:rPr>
          <w:rFonts w:ascii="Times New Roman" w:hAnsi="Times New Roman"/>
          <w:sz w:val="24"/>
          <w:szCs w:val="24"/>
        </w:rPr>
        <w:t>.</w:t>
      </w:r>
    </w:p>
    <w:p w:rsidR="00BC46A3" w:rsidRDefault="00BC46A3" w:rsidP="00BB4952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BC46A3" w:rsidRPr="0024512F" w:rsidRDefault="00BC46A3" w:rsidP="00BB4952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BC46A3" w:rsidRPr="00AD3E33" w:rsidRDefault="00BC46A3" w:rsidP="00BB495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038F1">
        <w:rPr>
          <w:rFonts w:ascii="Times New Roman" w:hAnsi="Times New Roman"/>
          <w:b/>
          <w:sz w:val="24"/>
          <w:szCs w:val="24"/>
        </w:rPr>
        <w:t>«Отлично»</w:t>
      </w:r>
      <w:r w:rsidRPr="00AD3E33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 w:rsidR="004A1191"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 w:rsidR="004A1191"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 w:rsidR="004A1191"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</w:t>
      </w:r>
      <w:r>
        <w:rPr>
          <w:rFonts w:ascii="Times New Roman" w:hAnsi="Times New Roman"/>
          <w:sz w:val="24"/>
          <w:szCs w:val="24"/>
        </w:rPr>
        <w:t>есущественные моменты материала.</w:t>
      </w:r>
      <w:proofErr w:type="gramEnd"/>
    </w:p>
    <w:p w:rsidR="00BC46A3" w:rsidRPr="00AD3E33" w:rsidRDefault="00BC46A3" w:rsidP="00BB495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«Хорошо»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 w:rsidR="004A1191"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 ответ на поставленный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вопрос, показано умение выделять существенные и несущественные моменты материала;  ответ ч</w:t>
      </w:r>
      <w:r w:rsidR="004A1191"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BC46A3" w:rsidRPr="00AD3E33" w:rsidRDefault="00BC46A3" w:rsidP="00BB495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BC46A3" w:rsidRPr="00AD3E33" w:rsidRDefault="00BC46A3" w:rsidP="00BB495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BC46A3" w:rsidRDefault="00BC46A3" w:rsidP="00DE7EB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C46A3" w:rsidRDefault="00BC46A3" w:rsidP="00DE7EB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951F8">
        <w:rPr>
          <w:rFonts w:ascii="Times New Roman" w:hAnsi="Times New Roman"/>
          <w:b/>
          <w:color w:val="000000"/>
          <w:sz w:val="24"/>
          <w:szCs w:val="24"/>
        </w:rPr>
        <w:t>Список теоретических вопросов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к экзамену</w:t>
      </w:r>
    </w:p>
    <w:p w:rsidR="00BC46A3" w:rsidRDefault="00BC46A3" w:rsidP="00DE7EB6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Понятие логистики, ее функции и виды.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Объекты логистического управления.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Логистическая цепь.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Логистическая система предприятия.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Значение планирования. Виды планирования 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Особенности стратегического и тактического планирования в логистических системах и в их отдельных звеньях.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Прогнозирование в логистике.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Эволюция логистических  концепций.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Методологические принципы логистики.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Уровни развития логистики в организациях.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Понятия, сущность и необходимость в материальных запасах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Основные концепции управления запасами.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Критерии, характеризующие материальное обеспечение предприятия.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lastRenderedPageBreak/>
        <w:t xml:space="preserve">Планирование поставок. Определение метода поставок.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Критерии выбора поставщика.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Схема материально-технического обеспечения предприятия.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Правовые основы закупок. Позиции сторон в переговорах.  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Основные понятия и сущность производственной логистики.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Виды типов производств.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Структура производственного процесса.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Значение производственной системы промышленной организации.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Значение и классификация производственных процессов.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Характеристики понятий производственный цикл и технологический цикл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Планирование оптимизации длительности производственного цикла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Сущность и планирование различных способов движения материальных ресурсов в производственном процессе.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Расчет длительности производственного цикла.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Значение принципов организации производственного процесса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Значение складской деятельности, понятие системы складирования.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Классификация, функции складов.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Выбор типа, формы собственности, количества и мощности склада.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Планирование логистического процесса на складе.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Определения площади склада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Определение местоположения склада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Система складирования.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Основы сбытовой логистики.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Распределительные каналы. Типы посредников.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Стимулирование сбыта.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. Методика создания логистической сбытовой сети.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Системы снабжения и сбыта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Значение основных методов используемых при расчёте потребностей в материальных запасах для выполнения производственной программы предприятия;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Методы расчета потребностей  в материальных запасах для производства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Основные системы контроля за состоянием запасов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Дополнительные системы контроля за состоянием запасов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Основные концепции производственной логистики.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Методы, используемые для определения потребности в материальных ресурсах для производственного процесса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Методы определения потребности в материальных ресурсах для производственного процесса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 xml:space="preserve">Календарный метод планирования материальных потребностей. 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Объёмно-календарный метод планирования материальных потребностей.</w:t>
      </w:r>
    </w:p>
    <w:p w:rsidR="00BC46A3" w:rsidRDefault="00BC46A3" w:rsidP="0054157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080"/>
        </w:tabs>
        <w:ind w:left="0" w:firstLine="720"/>
        <w:jc w:val="both"/>
      </w:pPr>
      <w:r>
        <w:t>Концепция «Точно вовремя» в сравнении с PR-стандартами.</w:t>
      </w:r>
    </w:p>
    <w:p w:rsidR="00BC46A3" w:rsidRPr="007E1C24" w:rsidRDefault="00BC46A3" w:rsidP="00541576">
      <w:pPr>
        <w:pStyle w:val="Default"/>
        <w:numPr>
          <w:ilvl w:val="3"/>
          <w:numId w:val="34"/>
        </w:numPr>
        <w:tabs>
          <w:tab w:val="clear" w:pos="2880"/>
          <w:tab w:val="left" w:pos="142"/>
          <w:tab w:val="left" w:pos="1080"/>
        </w:tabs>
        <w:ind w:left="0" w:firstLine="720"/>
        <w:jc w:val="both"/>
      </w:pPr>
      <w:r w:rsidRPr="007E1C24">
        <w:t>Делопроизводство  (документационное</w:t>
      </w:r>
      <w:r>
        <w:t xml:space="preserve">   обеспечение</w:t>
      </w:r>
      <w:r w:rsidRPr="007E1C24">
        <w:t xml:space="preserve">)   как функция управления, современные требования к его организации.  Основные термины делопроизводства. </w:t>
      </w:r>
    </w:p>
    <w:p w:rsidR="00BC46A3" w:rsidRPr="007E1C24" w:rsidRDefault="00BC46A3" w:rsidP="0054157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80"/>
        </w:tabs>
        <w:ind w:left="0" w:firstLine="720"/>
        <w:jc w:val="both"/>
      </w:pPr>
      <w:r w:rsidRPr="007E1C24">
        <w:t>Документ, основные понятия, функции и способы документирования.</w:t>
      </w:r>
    </w:p>
    <w:p w:rsidR="00BC46A3" w:rsidRPr="007E1C24" w:rsidRDefault="00BC46A3" w:rsidP="0054157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80"/>
        </w:tabs>
        <w:ind w:left="0" w:firstLine="720"/>
        <w:jc w:val="both"/>
      </w:pPr>
      <w:r w:rsidRPr="007E1C24">
        <w:t xml:space="preserve">Информация и документ. Классификация документа. </w:t>
      </w:r>
    </w:p>
    <w:p w:rsidR="00BC46A3" w:rsidRPr="007E1C24" w:rsidRDefault="00BC46A3" w:rsidP="0054157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80"/>
        </w:tabs>
        <w:ind w:left="0" w:firstLine="720"/>
        <w:jc w:val="both"/>
      </w:pPr>
      <w:r w:rsidRPr="007E1C24">
        <w:t xml:space="preserve">Электронный документ и документооборот. </w:t>
      </w:r>
    </w:p>
    <w:p w:rsidR="00BC46A3" w:rsidRPr="007E1C24" w:rsidRDefault="00BC46A3" w:rsidP="0054157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80"/>
        </w:tabs>
        <w:ind w:left="0" w:firstLine="720"/>
        <w:jc w:val="both"/>
      </w:pPr>
      <w:r w:rsidRPr="007E1C24">
        <w:t xml:space="preserve">Унификация и стандартизация как основное направление совершенствования документов.  </w:t>
      </w:r>
    </w:p>
    <w:p w:rsidR="00BC46A3" w:rsidRPr="007E1C24" w:rsidRDefault="00BC46A3" w:rsidP="0054157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80"/>
        </w:tabs>
        <w:ind w:left="0" w:firstLine="720"/>
        <w:jc w:val="both"/>
      </w:pPr>
      <w:r w:rsidRPr="007E1C24">
        <w:t>Системы документации. Унифицированные системы документации.</w:t>
      </w:r>
    </w:p>
    <w:p w:rsidR="00BC46A3" w:rsidRPr="007E1C24" w:rsidRDefault="00BC46A3" w:rsidP="0054157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80"/>
        </w:tabs>
        <w:ind w:left="0" w:firstLine="720"/>
        <w:jc w:val="both"/>
      </w:pPr>
      <w:r w:rsidRPr="007E1C24">
        <w:t xml:space="preserve">Общие требования к тексту документа. Порядок изложения текста документа. Язык служебных документов. </w:t>
      </w:r>
    </w:p>
    <w:p w:rsidR="00BC46A3" w:rsidRPr="007E1C24" w:rsidRDefault="00BC46A3" w:rsidP="0054157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80"/>
        </w:tabs>
        <w:ind w:left="0" w:firstLine="720"/>
        <w:jc w:val="both"/>
      </w:pPr>
      <w:r w:rsidRPr="007E1C24">
        <w:t>Нормативно-правовая база делопроизводства.</w:t>
      </w:r>
    </w:p>
    <w:p w:rsidR="00BC46A3" w:rsidRDefault="00BC46A3" w:rsidP="0054157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80"/>
        </w:tabs>
        <w:ind w:left="0" w:firstLine="720"/>
        <w:jc w:val="both"/>
      </w:pPr>
      <w:r w:rsidRPr="007E1C24">
        <w:lastRenderedPageBreak/>
        <w:t xml:space="preserve">Характеристика, состав и содержание ГОСТа Р 6.30-2003. 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851"/>
          <w:tab w:val="left" w:pos="1078"/>
        </w:tabs>
        <w:ind w:left="0" w:firstLine="720"/>
        <w:jc w:val="both"/>
      </w:pPr>
      <w:r w:rsidRPr="007E1C24">
        <w:t xml:space="preserve">Состав реквизитов ОРД, правила их оформления. 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 xml:space="preserve">Виды бланков документов, их характеристика. Правила оформления, изготовления, учёта, использования и хранения бланков организации. 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 xml:space="preserve">Юридическая сила документов. 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Характеристика и состав организационно-правовых документов. Требования к составлению и оформлению организационно-правовых документов.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Характеристика и состав распорядительных  документов. Требования к составлению и оформлению распорядительных документов.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Характеристика и состав информационно-справочных документов. Требования к составлению и оформлению информационно-справочных документов.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Разработка документации, отражающей финансово-хозяйственную деятельность организации.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Разработка документации, отражающей коммерческую деятельность организации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Документирование работы с персоналом. Комплекс кадровой документации.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Унифицированные формы первичной учетной документации по учету труда и его оплаты. Общие правила  оформления приказов по личному составу.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Трудовой договор: содержание и порядок заключения.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Особенности документирования  этапов трудовой деятельности работника: прием, перевод, отпуск, командировка, увольнение, поощрение, дисциплинарное взыскание.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 xml:space="preserve">Трудовая книжка: правила ведения и </w:t>
      </w:r>
      <w:proofErr w:type="spellStart"/>
      <w:r w:rsidRPr="007E1C24">
        <w:t>оформления.Оформление</w:t>
      </w:r>
      <w:proofErr w:type="spellEnd"/>
      <w:r w:rsidRPr="007E1C24">
        <w:t xml:space="preserve"> и ведение личной карточки и личных дел.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 xml:space="preserve">Принципы и формы организации   делопроизводства на предприятии. 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 xml:space="preserve">Понятие, принципы и характеристики </w:t>
      </w:r>
      <w:proofErr w:type="spellStart"/>
      <w:r w:rsidRPr="007E1C24">
        <w:t>документооборота.Основные</w:t>
      </w:r>
      <w:proofErr w:type="spellEnd"/>
      <w:r w:rsidRPr="007E1C24">
        <w:t xml:space="preserve"> этапы документооборота. 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Документальное оформление процесса закупок.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Документальное оформление движения материально-производственных запасов.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Учёт материалов на складах: основная документация, порядок оформления.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Документальное оформление реализации и отпуска товаров в торговых организациях.</w:t>
      </w:r>
    </w:p>
    <w:p w:rsidR="00BC46A3" w:rsidRPr="007E1C2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Транспортная документация. Обобщённый перечень документов, сопровождающих груз.</w:t>
      </w:r>
    </w:p>
    <w:p w:rsidR="00BC46A3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left" w:pos="142"/>
          <w:tab w:val="left" w:pos="1078"/>
        </w:tabs>
        <w:ind w:left="0" w:firstLine="720"/>
        <w:jc w:val="both"/>
      </w:pPr>
      <w:r w:rsidRPr="007E1C24">
        <w:t>Товарно-транспортная накладная. Принципы и правила оформления.</w:t>
      </w:r>
    </w:p>
    <w:p w:rsidR="00BC46A3" w:rsidRPr="00F765A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0"/>
          <w:tab w:val="left" w:pos="1080"/>
        </w:tabs>
        <w:ind w:left="0" w:firstLine="720"/>
        <w:jc w:val="both"/>
      </w:pPr>
      <w:r w:rsidRPr="007730E4">
        <w:rPr>
          <w:bCs/>
        </w:rPr>
        <w:t>Безграни</w:t>
      </w:r>
      <w:r>
        <w:rPr>
          <w:bCs/>
        </w:rPr>
        <w:t>чность потребностей и ограниче</w:t>
      </w:r>
      <w:r w:rsidRPr="007730E4">
        <w:rPr>
          <w:bCs/>
        </w:rPr>
        <w:t xml:space="preserve">нность ресурсов. </w:t>
      </w:r>
    </w:p>
    <w:p w:rsidR="00BC46A3" w:rsidRPr="00F765A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80"/>
        </w:tabs>
        <w:ind w:left="0" w:firstLine="720"/>
        <w:jc w:val="both"/>
      </w:pPr>
      <w:r w:rsidRPr="007730E4">
        <w:rPr>
          <w:bCs/>
        </w:rPr>
        <w:t xml:space="preserve">Экономические блага, их классификация. </w:t>
      </w:r>
    </w:p>
    <w:p w:rsidR="00BC46A3" w:rsidRPr="00F765A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80"/>
        </w:tabs>
        <w:ind w:left="0" w:firstLine="720"/>
        <w:jc w:val="both"/>
      </w:pPr>
      <w:r w:rsidRPr="007730E4">
        <w:rPr>
          <w:bCs/>
        </w:rPr>
        <w:t>Кругооборот благ и доходов.</w:t>
      </w:r>
      <w:r>
        <w:rPr>
          <w:bCs/>
        </w:rPr>
        <w:t xml:space="preserve"> Э</w:t>
      </w:r>
      <w:r w:rsidRPr="007730E4">
        <w:rPr>
          <w:bCs/>
        </w:rPr>
        <w:t>ффективность использования ресурсов и проблема экономического выбора</w:t>
      </w:r>
      <w:r>
        <w:rPr>
          <w:bCs/>
        </w:rPr>
        <w:t>.</w:t>
      </w:r>
    </w:p>
    <w:p w:rsidR="00BC46A3" w:rsidRPr="00F765A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</w:tabs>
        <w:ind w:left="0" w:firstLine="720"/>
        <w:jc w:val="both"/>
      </w:pPr>
      <w:r w:rsidRPr="00FD069C">
        <w:rPr>
          <w:bCs/>
        </w:rPr>
        <w:t xml:space="preserve">Рынок: возникновение, объекты и субъекты. </w:t>
      </w:r>
    </w:p>
    <w:p w:rsidR="00BC46A3" w:rsidRPr="00F765A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</w:tabs>
        <w:ind w:left="0" w:firstLine="720"/>
        <w:jc w:val="both"/>
      </w:pPr>
      <w:r w:rsidRPr="00FD069C">
        <w:rPr>
          <w:bCs/>
        </w:rPr>
        <w:t xml:space="preserve">Спрос и предложение, Рыночное равновесие </w:t>
      </w:r>
    </w:p>
    <w:p w:rsidR="00BC46A3" w:rsidRPr="00F765A4" w:rsidRDefault="00BC46A3" w:rsidP="00DE7EB6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</w:tabs>
        <w:ind w:left="0" w:firstLine="720"/>
        <w:jc w:val="both"/>
      </w:pPr>
      <w:r w:rsidRPr="00EC37D2">
        <w:rPr>
          <w:bCs/>
        </w:rPr>
        <w:t>Экономические агенты и их интересы. Деловые и общественные интересы.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0"/>
          <w:tab w:val="left" w:pos="1078"/>
          <w:tab w:val="left" w:pos="1260"/>
        </w:tabs>
        <w:ind w:left="0" w:firstLine="720"/>
        <w:jc w:val="both"/>
      </w:pPr>
      <w:r>
        <w:rPr>
          <w:bCs/>
        </w:rPr>
        <w:t>Собственность экономических агентов и ее формы. Рыночные механизмы.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 w:rsidRPr="00783D91">
        <w:rPr>
          <w:bCs/>
        </w:rPr>
        <w:t xml:space="preserve">Экономическая природа конкуренции. </w:t>
      </w:r>
      <w:r w:rsidRPr="00F765A4">
        <w:rPr>
          <w:bCs/>
        </w:rPr>
        <w:t>Подходы к определению конкуренции.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0"/>
          <w:tab w:val="left" w:pos="1078"/>
          <w:tab w:val="left" w:pos="1260"/>
        </w:tabs>
        <w:ind w:left="0" w:firstLine="720"/>
        <w:jc w:val="both"/>
      </w:pPr>
      <w:r w:rsidRPr="00F765A4">
        <w:rPr>
          <w:bCs/>
        </w:rPr>
        <w:t xml:space="preserve">Характеристики рыночной конкуренции.. 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 w:rsidRPr="00F765A4">
        <w:rPr>
          <w:bCs/>
        </w:rPr>
        <w:t xml:space="preserve">Виды конкурентной борьбы. Факторы конкурентоспособности предприятия, товара. 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 w:rsidRPr="00F765A4">
        <w:rPr>
          <w:bCs/>
        </w:rPr>
        <w:t>Конкуренция и сотрудничество в деловой среде. Виды сотрудничества.</w:t>
      </w:r>
    </w:p>
    <w:p w:rsidR="00BC46A3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  <w:rPr>
          <w:rStyle w:val="eop"/>
        </w:rPr>
      </w:pPr>
      <w:r>
        <w:rPr>
          <w:rStyle w:val="normaltextrun"/>
        </w:rPr>
        <w:t>Бизнес как объект и как процесс.</w:t>
      </w:r>
      <w:r>
        <w:rPr>
          <w:rStyle w:val="eop"/>
        </w:rPr>
        <w:t> </w:t>
      </w:r>
      <w:r>
        <w:t xml:space="preserve"> </w:t>
      </w:r>
      <w:r>
        <w:rPr>
          <w:rStyle w:val="normaltextrun"/>
        </w:rPr>
        <w:t>Основные характеристики системы бизнеса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>
        <w:rPr>
          <w:rStyle w:val="eop"/>
        </w:rPr>
        <w:t xml:space="preserve">. </w:t>
      </w:r>
      <w:r w:rsidRPr="009E54E2">
        <w:rPr>
          <w:shd w:val="clear" w:color="auto" w:fill="FFFFFF"/>
        </w:rPr>
        <w:t>Принципы бизнеса</w:t>
      </w:r>
      <w:r>
        <w:rPr>
          <w:sz w:val="31"/>
          <w:szCs w:val="31"/>
          <w:shd w:val="clear" w:color="auto" w:fill="FFFFFF"/>
        </w:rPr>
        <w:t xml:space="preserve">. </w:t>
      </w:r>
      <w:r w:rsidRPr="00FD069C">
        <w:rPr>
          <w:bCs/>
        </w:rPr>
        <w:t>Концепции бизнеса</w:t>
      </w:r>
      <w:r>
        <w:rPr>
          <w:bCs/>
        </w:rPr>
        <w:t xml:space="preserve">. </w:t>
      </w:r>
      <w:r w:rsidRPr="007460BF">
        <w:rPr>
          <w:bCs/>
        </w:rPr>
        <w:t xml:space="preserve"> 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>
        <w:rPr>
          <w:bCs/>
        </w:rPr>
        <w:t>Предпринимательство как особая форма экономической активности.</w:t>
      </w:r>
    </w:p>
    <w:p w:rsidR="00BC46A3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  <w:rPr>
          <w:rStyle w:val="normaltextrun"/>
        </w:rPr>
      </w:pPr>
      <w:r>
        <w:rPr>
          <w:rStyle w:val="normaltextrun"/>
        </w:rPr>
        <w:lastRenderedPageBreak/>
        <w:t xml:space="preserve">Этапы создания предприятия. Процедура регистрации </w:t>
      </w:r>
      <w:r>
        <w:rPr>
          <w:rStyle w:val="eop"/>
          <w:b/>
          <w:bCs/>
        </w:rPr>
        <w:t> </w:t>
      </w:r>
      <w:r w:rsidRPr="00BA6DA9">
        <w:rPr>
          <w:rStyle w:val="eop"/>
          <w:bCs/>
        </w:rPr>
        <w:t>предприятия</w:t>
      </w:r>
      <w:r>
        <w:rPr>
          <w:rStyle w:val="normaltextrun"/>
        </w:rPr>
        <w:t>.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0"/>
          <w:tab w:val="left" w:pos="1078"/>
          <w:tab w:val="left" w:pos="1260"/>
        </w:tabs>
        <w:ind w:left="0" w:firstLine="720"/>
        <w:jc w:val="both"/>
      </w:pPr>
      <w:r>
        <w:rPr>
          <w:rStyle w:val="normaltextrun"/>
        </w:rPr>
        <w:t>Способы ликвидации предприятия</w:t>
      </w:r>
      <w:r w:rsidRPr="009E54E2">
        <w:rPr>
          <w:bCs/>
        </w:rPr>
        <w:t xml:space="preserve">. 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 w:rsidRPr="009E54E2">
        <w:rPr>
          <w:bCs/>
        </w:rPr>
        <w:t>Инфраструктура деловой среды. Вертикальные и горизонтальные связи инфраструктуры</w:t>
      </w:r>
      <w:r>
        <w:rPr>
          <w:bCs/>
        </w:rPr>
        <w:t xml:space="preserve"> бизнеса</w:t>
      </w:r>
      <w:r w:rsidRPr="009E54E2">
        <w:rPr>
          <w:bCs/>
        </w:rPr>
        <w:t>.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0"/>
          <w:tab w:val="left" w:pos="1078"/>
          <w:tab w:val="left" w:pos="1260"/>
        </w:tabs>
        <w:ind w:left="0" w:firstLine="720"/>
        <w:jc w:val="both"/>
      </w:pPr>
      <w:r w:rsidRPr="009E54E2">
        <w:rPr>
          <w:bCs/>
        </w:rPr>
        <w:t xml:space="preserve">Виды </w:t>
      </w:r>
      <w:r>
        <w:rPr>
          <w:bCs/>
        </w:rPr>
        <w:t xml:space="preserve">коммерческих </w:t>
      </w:r>
      <w:r w:rsidRPr="009E54E2">
        <w:rPr>
          <w:bCs/>
        </w:rPr>
        <w:t>сделок. Технология заключения сделок</w:t>
      </w:r>
    </w:p>
    <w:p w:rsidR="00BC46A3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  <w:rPr>
          <w:rStyle w:val="normaltextrun"/>
        </w:rPr>
      </w:pPr>
      <w:r>
        <w:rPr>
          <w:rStyle w:val="normaltextrun"/>
        </w:rPr>
        <w:t>Социально-экономическая сущность маркетинга  и содержание маркетинговой деятельности</w:t>
      </w:r>
      <w:r>
        <w:rPr>
          <w:rStyle w:val="eop"/>
        </w:rPr>
        <w:t> </w:t>
      </w:r>
      <w:r>
        <w:rPr>
          <w:rStyle w:val="normaltextrun"/>
        </w:rPr>
        <w:t>.</w:t>
      </w:r>
    </w:p>
    <w:p w:rsidR="00BC46A3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0"/>
          <w:tab w:val="left" w:pos="1078"/>
          <w:tab w:val="left" w:pos="1260"/>
        </w:tabs>
        <w:ind w:left="0" w:firstLine="720"/>
        <w:jc w:val="both"/>
        <w:rPr>
          <w:rStyle w:val="normaltextrun"/>
        </w:rPr>
      </w:pPr>
      <w:r>
        <w:rPr>
          <w:rStyle w:val="normaltextrun"/>
        </w:rPr>
        <w:t xml:space="preserve">Комплекс маркетинга. </w:t>
      </w:r>
    </w:p>
    <w:p w:rsidR="00BC46A3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  <w:rPr>
          <w:rStyle w:val="eop"/>
        </w:rPr>
      </w:pPr>
      <w:r>
        <w:rPr>
          <w:rStyle w:val="normaltextrun"/>
        </w:rPr>
        <w:t>Современная теория потребностей и поведение потребителей</w:t>
      </w:r>
      <w:r>
        <w:rPr>
          <w:rStyle w:val="eop"/>
        </w:rPr>
        <w:t xml:space="preserve">. </w:t>
      </w:r>
    </w:p>
    <w:p w:rsidR="00BC46A3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  <w:rPr>
          <w:rStyle w:val="eop"/>
        </w:rPr>
      </w:pPr>
      <w:r>
        <w:rPr>
          <w:rStyle w:val="eop"/>
        </w:rPr>
        <w:t xml:space="preserve">Маркетинговые стратегии. 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>
        <w:rPr>
          <w:rStyle w:val="normaltextrun"/>
        </w:rPr>
        <w:t>Маркетинговые исследования</w:t>
      </w:r>
      <w:r>
        <w:rPr>
          <w:rStyle w:val="eop"/>
        </w:rPr>
        <w:t>.</w:t>
      </w:r>
      <w:r w:rsidRPr="00FF1C8E">
        <w:rPr>
          <w:rFonts w:ascii="Segoe UI" w:hAnsi="Segoe UI" w:cs="Segoe UI"/>
          <w:sz w:val="23"/>
          <w:szCs w:val="23"/>
        </w:rPr>
        <w:t xml:space="preserve"> </w:t>
      </w:r>
    </w:p>
    <w:p w:rsidR="00BC46A3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  <w:rPr>
          <w:rStyle w:val="normaltextrun"/>
        </w:rPr>
      </w:pPr>
      <w:r>
        <w:rPr>
          <w:rStyle w:val="normaltextrun"/>
        </w:rPr>
        <w:t>Маркетинговая информационная система.</w:t>
      </w:r>
    </w:p>
    <w:p w:rsidR="00BC46A3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>
        <w:rPr>
          <w:rStyle w:val="normaltextrun"/>
        </w:rPr>
        <w:t>Понятие бизнес-плана, его функции</w:t>
      </w:r>
      <w:r>
        <w:rPr>
          <w:rStyle w:val="eop"/>
        </w:rPr>
        <w:t> </w:t>
      </w:r>
      <w:r>
        <w:t xml:space="preserve">и виды. </w:t>
      </w:r>
      <w:r>
        <w:rPr>
          <w:rStyle w:val="normaltextrun"/>
        </w:rPr>
        <w:t>Порядок разработки бизнес-плана</w:t>
      </w:r>
      <w:r>
        <w:rPr>
          <w:rStyle w:val="eop"/>
        </w:rPr>
        <w:t> </w:t>
      </w:r>
      <w:r>
        <w:t xml:space="preserve"> </w:t>
      </w:r>
    </w:p>
    <w:p w:rsidR="00BC46A3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  <w:rPr>
          <w:rStyle w:val="eop"/>
        </w:rPr>
      </w:pPr>
      <w:r>
        <w:rPr>
          <w:rStyle w:val="normaltextrun"/>
        </w:rPr>
        <w:t>Основные разделы бизнес-плана</w:t>
      </w:r>
      <w:r>
        <w:rPr>
          <w:rStyle w:val="eop"/>
        </w:rPr>
        <w:t>.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 w:rsidRPr="00783D91">
        <w:rPr>
          <w:bCs/>
        </w:rPr>
        <w:t xml:space="preserve">Формы участия государства в хозяйственной жизни. 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 w:rsidRPr="00783D91">
        <w:rPr>
          <w:bCs/>
        </w:rPr>
        <w:t xml:space="preserve">Правовые основы предпринимательства в Российской Федерации. 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 w:rsidRPr="00783D91">
        <w:rPr>
          <w:bCs/>
        </w:rPr>
        <w:t xml:space="preserve">Основные направления </w:t>
      </w:r>
      <w:r w:rsidRPr="00CD575F">
        <w:rPr>
          <w:bCs/>
        </w:rPr>
        <w:t>государственной поддержки</w:t>
      </w:r>
      <w:r>
        <w:rPr>
          <w:bCs/>
        </w:rPr>
        <w:t xml:space="preserve"> бизнеса</w:t>
      </w:r>
      <w:r w:rsidRPr="00783D91">
        <w:rPr>
          <w:bCs/>
        </w:rPr>
        <w:t xml:space="preserve">. 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 w:rsidRPr="00783D91">
        <w:rPr>
          <w:bCs/>
        </w:rPr>
        <w:t xml:space="preserve">Антимонопольная политика. 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 w:rsidRPr="00783D91">
        <w:rPr>
          <w:bCs/>
        </w:rPr>
        <w:t>Национальные модели современного мирового бизнеса.</w:t>
      </w:r>
    </w:p>
    <w:p w:rsidR="00BC46A3" w:rsidRPr="00F765A4" w:rsidRDefault="00BC46A3" w:rsidP="00DD057B">
      <w:pPr>
        <w:pStyle w:val="Default"/>
        <w:numPr>
          <w:ilvl w:val="3"/>
          <w:numId w:val="34"/>
        </w:numPr>
        <w:tabs>
          <w:tab w:val="clear" w:pos="2880"/>
          <w:tab w:val="num" w:pos="-180"/>
          <w:tab w:val="num" w:pos="0"/>
          <w:tab w:val="left" w:pos="1078"/>
          <w:tab w:val="left" w:pos="1260"/>
        </w:tabs>
        <w:ind w:left="0" w:firstLine="720"/>
        <w:jc w:val="both"/>
      </w:pPr>
      <w:r w:rsidRPr="00F765A4">
        <w:t>Социальная ответственность</w:t>
      </w:r>
      <w:r>
        <w:t xml:space="preserve">. </w:t>
      </w:r>
      <w:r w:rsidRPr="00F765A4">
        <w:rPr>
          <w:shd w:val="clear" w:color="auto" w:fill="FFFFFF"/>
        </w:rPr>
        <w:t>Основные характеристики и виды социальной ответственности.</w:t>
      </w:r>
    </w:p>
    <w:p w:rsidR="00BC46A3" w:rsidRDefault="00BC46A3" w:rsidP="00F01254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46A3" w:rsidRPr="00507C8C" w:rsidRDefault="00BC46A3" w:rsidP="00F01254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BC46A3" w:rsidRDefault="00BC46A3" w:rsidP="00F01254">
      <w:pPr>
        <w:spacing w:after="0" w:line="240" w:lineRule="auto"/>
        <w:ind w:firstLine="720"/>
        <w:rPr>
          <w:rStyle w:val="submenu-table"/>
          <w:rFonts w:ascii="Times New Roman" w:hAnsi="Times New Roman"/>
          <w:b/>
          <w:bCs/>
          <w:sz w:val="24"/>
          <w:szCs w:val="24"/>
        </w:rPr>
      </w:pPr>
    </w:p>
    <w:p w:rsidR="00BC46A3" w:rsidRPr="00F01254" w:rsidRDefault="00BC46A3" w:rsidP="00F01254">
      <w:pPr>
        <w:spacing w:after="0" w:line="240" w:lineRule="auto"/>
        <w:ind w:firstLine="720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F01254">
        <w:rPr>
          <w:rStyle w:val="submenu-table"/>
          <w:rFonts w:ascii="Times New Roman" w:hAnsi="Times New Roman"/>
          <w:b/>
          <w:bCs/>
          <w:sz w:val="24"/>
          <w:szCs w:val="24"/>
        </w:rPr>
        <w:t>Нормативные издания:</w:t>
      </w:r>
    </w:p>
    <w:p w:rsidR="00BC46A3" w:rsidRPr="00F01254" w:rsidRDefault="00BC46A3" w:rsidP="00F01254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F01254">
        <w:rPr>
          <w:rStyle w:val="submenu-table"/>
          <w:rFonts w:ascii="Times New Roman" w:hAnsi="Times New Roman"/>
          <w:sz w:val="24"/>
          <w:szCs w:val="24"/>
        </w:rPr>
        <w:t xml:space="preserve">1. Конституция Российской Федерации: офиц. текст: принята на всенародном голосовании 12 декабря 1993 г. с учетом поправок, внесенных законами РФ о поправках к Конституции РФ от 30 декабря 2008 г. № 6-ФКЗ и от 30 декабря 2008 г. № 7-ФКЗ </w:t>
      </w:r>
    </w:p>
    <w:p w:rsidR="00BC46A3" w:rsidRPr="00F01254" w:rsidRDefault="00BC46A3" w:rsidP="00F01254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F01254">
        <w:rPr>
          <w:rStyle w:val="submenu-table"/>
          <w:rFonts w:ascii="Times New Roman" w:hAnsi="Times New Roman"/>
          <w:sz w:val="24"/>
          <w:szCs w:val="24"/>
        </w:rPr>
        <w:t xml:space="preserve">2. Гражданский кодекс Российской Федерации (часть первая): </w:t>
      </w:r>
      <w:proofErr w:type="spellStart"/>
      <w:r w:rsidRPr="00F01254">
        <w:rPr>
          <w:rStyle w:val="submenu-table"/>
          <w:rFonts w:ascii="Times New Roman" w:hAnsi="Times New Roman"/>
          <w:sz w:val="24"/>
          <w:szCs w:val="24"/>
        </w:rPr>
        <w:t>федер</w:t>
      </w:r>
      <w:proofErr w:type="spellEnd"/>
      <w:r w:rsidRPr="00F01254">
        <w:rPr>
          <w:rStyle w:val="submenu-table"/>
          <w:rFonts w:ascii="Times New Roman" w:hAnsi="Times New Roman"/>
          <w:sz w:val="24"/>
          <w:szCs w:val="24"/>
        </w:rPr>
        <w:t>. закон от 30 ноября 1994 г. № 51-ФЗ (с изм. и доп.).</w:t>
      </w:r>
    </w:p>
    <w:p w:rsidR="00BC46A3" w:rsidRPr="00F01254" w:rsidRDefault="00BC46A3" w:rsidP="00F01254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F01254">
        <w:rPr>
          <w:rStyle w:val="submenu-table"/>
          <w:rFonts w:ascii="Times New Roman" w:hAnsi="Times New Roman"/>
          <w:sz w:val="24"/>
          <w:szCs w:val="24"/>
        </w:rPr>
        <w:t xml:space="preserve">3. Об информации, информационных технологиях и о защите информации: </w:t>
      </w:r>
      <w:proofErr w:type="spellStart"/>
      <w:r w:rsidRPr="00F01254">
        <w:rPr>
          <w:rStyle w:val="submenu-table"/>
          <w:rFonts w:ascii="Times New Roman" w:hAnsi="Times New Roman"/>
          <w:sz w:val="24"/>
          <w:szCs w:val="24"/>
        </w:rPr>
        <w:t>федер</w:t>
      </w:r>
      <w:proofErr w:type="spellEnd"/>
      <w:r w:rsidRPr="00F01254">
        <w:rPr>
          <w:rStyle w:val="submenu-table"/>
          <w:rFonts w:ascii="Times New Roman" w:hAnsi="Times New Roman"/>
          <w:sz w:val="24"/>
          <w:szCs w:val="24"/>
        </w:rPr>
        <w:t>. закон РФ от 27.07.2006 № 149 – ФЗ (с изм. и доп.).</w:t>
      </w:r>
    </w:p>
    <w:p w:rsidR="00BC46A3" w:rsidRPr="00F01254" w:rsidRDefault="00BC46A3" w:rsidP="00F01254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F01254">
        <w:rPr>
          <w:rStyle w:val="submenu-table"/>
          <w:rFonts w:ascii="Times New Roman" w:hAnsi="Times New Roman"/>
          <w:sz w:val="24"/>
          <w:szCs w:val="24"/>
        </w:rPr>
        <w:t>4. Об электронной цифровой подписи:   федеральный закон РФ от 10.01.2002 № 1-ФЗ (с изм. и доп.).</w:t>
      </w:r>
    </w:p>
    <w:p w:rsidR="00BC46A3" w:rsidRPr="00F01254" w:rsidRDefault="00BC46A3" w:rsidP="00F01254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F01254">
        <w:rPr>
          <w:rStyle w:val="submenu-table"/>
          <w:rFonts w:ascii="Times New Roman" w:hAnsi="Times New Roman"/>
          <w:sz w:val="24"/>
          <w:szCs w:val="24"/>
        </w:rPr>
        <w:t>5. Делопроизводство и архивное дело. Термины и определения:    ГОСТ Р 51141-98 от 27.02.98 № 28 (с изм. и доп.).</w:t>
      </w:r>
    </w:p>
    <w:p w:rsidR="00BC46A3" w:rsidRPr="00F01254" w:rsidRDefault="00BC46A3" w:rsidP="00F01254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F01254">
        <w:rPr>
          <w:rStyle w:val="submenu-table"/>
          <w:rFonts w:ascii="Times New Roman" w:hAnsi="Times New Roman"/>
          <w:sz w:val="24"/>
          <w:szCs w:val="24"/>
        </w:rPr>
        <w:t xml:space="preserve">6. Унифицированные системы документации. Унифицированная система организационно-распорядительной документации. Требования к оформлению документов:  ГОСТ Р 6.30-2003 от 03.03.2003 № 65(с изм. и доп.) </w:t>
      </w:r>
    </w:p>
    <w:p w:rsidR="00BC46A3" w:rsidRPr="00F01254" w:rsidRDefault="00BC46A3" w:rsidP="00F01254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F01254">
        <w:rPr>
          <w:rStyle w:val="submenu-table"/>
          <w:rFonts w:ascii="Times New Roman" w:hAnsi="Times New Roman"/>
          <w:sz w:val="24"/>
          <w:szCs w:val="24"/>
        </w:rPr>
        <w:t>7. Типовая инструкция по делопроизводству в федеральных органах исполнительной власти:  утв. Приказом министерства культуры и массовых коммуникаций РФ от 8 ноября 2005 г. №536 – М., 2008 (с изм. и доп.).</w:t>
      </w:r>
    </w:p>
    <w:p w:rsidR="00BC46A3" w:rsidRPr="00F01254" w:rsidRDefault="00BC46A3" w:rsidP="00F01254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F01254">
        <w:rPr>
          <w:rStyle w:val="submenu-table"/>
          <w:rFonts w:ascii="Times New Roman" w:hAnsi="Times New Roman"/>
          <w:sz w:val="24"/>
          <w:szCs w:val="24"/>
        </w:rPr>
        <w:t>8. Методические указания по бухгалтерскому учету материально-производственных запасов (Зарегистрировано в Минюсте РФ 13.02.2002 N 3245), утвержденные Приказом Минфина РФ от 28.12.2001 N 119н (ред. от 24.12.2010)</w:t>
      </w:r>
    </w:p>
    <w:p w:rsidR="00BC46A3" w:rsidRPr="00F01254" w:rsidRDefault="00BC46A3" w:rsidP="00F01254">
      <w:pPr>
        <w:spacing w:after="0" w:line="240" w:lineRule="auto"/>
        <w:ind w:firstLine="720"/>
        <w:rPr>
          <w:rStyle w:val="submenu-table"/>
          <w:rFonts w:ascii="Times New Roman" w:hAnsi="Times New Roman"/>
          <w:b/>
          <w:bCs/>
          <w:sz w:val="24"/>
          <w:szCs w:val="24"/>
        </w:rPr>
      </w:pPr>
    </w:p>
    <w:p w:rsidR="004A1191" w:rsidRPr="004A1191" w:rsidRDefault="004A1191" w:rsidP="004A119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4A1191">
        <w:rPr>
          <w:rFonts w:ascii="Times New Roman" w:hAnsi="Times New Roman"/>
          <w:b/>
          <w:bCs/>
          <w:sz w:val="24"/>
          <w:szCs w:val="24"/>
        </w:rPr>
        <w:t>Печатные издания:</w:t>
      </w:r>
    </w:p>
    <w:p w:rsidR="004A1191" w:rsidRPr="004A1191" w:rsidRDefault="004A1191" w:rsidP="004A119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A1191">
        <w:rPr>
          <w:rFonts w:ascii="Times New Roman" w:hAnsi="Times New Roman"/>
          <w:sz w:val="24"/>
          <w:szCs w:val="24"/>
        </w:rPr>
        <w:t>Неруш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Ю.М., </w:t>
      </w:r>
      <w:proofErr w:type="spellStart"/>
      <w:r w:rsidRPr="004A1191">
        <w:rPr>
          <w:rFonts w:ascii="Times New Roman" w:hAnsi="Times New Roman"/>
          <w:sz w:val="24"/>
          <w:szCs w:val="24"/>
        </w:rPr>
        <w:t>Неруш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А.Ю. Логистика. Практикум. - М.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A1191">
        <w:rPr>
          <w:rFonts w:ascii="Times New Roman" w:hAnsi="Times New Roman"/>
          <w:sz w:val="24"/>
          <w:szCs w:val="24"/>
        </w:rPr>
        <w:t>Юрайт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, 2017 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2. Логистика и управление цепями поставок / под ред. В.В. Щербакова. М.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A1191">
        <w:rPr>
          <w:rFonts w:ascii="Times New Roman" w:hAnsi="Times New Roman"/>
          <w:sz w:val="24"/>
          <w:szCs w:val="24"/>
        </w:rPr>
        <w:t>Юрайт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, 2017                                                                    </w:t>
      </w:r>
    </w:p>
    <w:p w:rsidR="004A1191" w:rsidRPr="004A1191" w:rsidRDefault="004A1191" w:rsidP="004A1191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lastRenderedPageBreak/>
        <w:t xml:space="preserve">3. </w:t>
      </w:r>
      <w:proofErr w:type="spellStart"/>
      <w:r w:rsidRPr="004A1191">
        <w:rPr>
          <w:rFonts w:ascii="Times New Roman" w:hAnsi="Times New Roman"/>
          <w:sz w:val="24"/>
          <w:szCs w:val="24"/>
        </w:rPr>
        <w:t>Чеберко</w:t>
      </w:r>
      <w:proofErr w:type="spellEnd"/>
      <w:r w:rsidRPr="004A1191">
        <w:rPr>
          <w:rFonts w:ascii="Times New Roman" w:hAnsi="Times New Roman"/>
          <w:sz w:val="24"/>
          <w:szCs w:val="24"/>
        </w:rPr>
        <w:t>, Е. Ф. Основы предпринимательской деятельности. История предпринимательства [Электронный ресурс]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учебник и практикум для СПО / Е. Ф. </w:t>
      </w:r>
      <w:proofErr w:type="spellStart"/>
      <w:r w:rsidRPr="004A1191">
        <w:rPr>
          <w:rFonts w:ascii="Times New Roman" w:hAnsi="Times New Roman"/>
          <w:sz w:val="24"/>
          <w:szCs w:val="24"/>
        </w:rPr>
        <w:t>Чеберко</w:t>
      </w:r>
      <w:proofErr w:type="spellEnd"/>
      <w:r w:rsidRPr="004A1191">
        <w:rPr>
          <w:rFonts w:ascii="Times New Roman" w:hAnsi="Times New Roman"/>
          <w:sz w:val="24"/>
          <w:szCs w:val="24"/>
        </w:rPr>
        <w:t>. — М.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A1191">
        <w:rPr>
          <w:rFonts w:ascii="Times New Roman" w:hAnsi="Times New Roman"/>
          <w:sz w:val="24"/>
          <w:szCs w:val="24"/>
        </w:rPr>
        <w:t>Юрайт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, 2019 — 420 с.                                                               </w:t>
      </w:r>
    </w:p>
    <w:p w:rsidR="004A1191" w:rsidRPr="004A1191" w:rsidRDefault="004A1191" w:rsidP="004A1191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4. Кузнецов, И. Н. Документационное обеспечение управления. Документооборот и делопроизводство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учебник для СПО / И. Н. Кузнецов. — М.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A1191">
        <w:rPr>
          <w:rFonts w:ascii="Times New Roman" w:hAnsi="Times New Roman"/>
          <w:sz w:val="24"/>
          <w:szCs w:val="24"/>
        </w:rPr>
        <w:t>Юрайт</w:t>
      </w:r>
      <w:proofErr w:type="spellEnd"/>
      <w:r w:rsidRPr="004A1191">
        <w:rPr>
          <w:rFonts w:ascii="Times New Roman" w:hAnsi="Times New Roman"/>
          <w:sz w:val="24"/>
          <w:szCs w:val="24"/>
        </w:rPr>
        <w:t>, 2017. — 576 с. — (Профессиональное образование). — ISBN 978-5-9916-6231-4.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4A1191">
        <w:rPr>
          <w:rFonts w:ascii="Times New Roman" w:hAnsi="Times New Roman"/>
          <w:sz w:val="24"/>
          <w:szCs w:val="24"/>
        </w:rPr>
        <w:t>Пшенко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А. В., Доронина Л. А. Документационное обеспечение управления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практикум : учебное пособие для студентов учреждений среднего профессионального образования. — 7-е изд., </w:t>
      </w:r>
      <w:proofErr w:type="spellStart"/>
      <w:r w:rsidRPr="004A1191">
        <w:rPr>
          <w:rFonts w:ascii="Times New Roman" w:hAnsi="Times New Roman"/>
          <w:sz w:val="24"/>
          <w:szCs w:val="24"/>
        </w:rPr>
        <w:t>испр</w:t>
      </w:r>
      <w:proofErr w:type="spellEnd"/>
      <w:r w:rsidRPr="004A1191">
        <w:rPr>
          <w:rFonts w:ascii="Times New Roman" w:hAnsi="Times New Roman"/>
          <w:sz w:val="24"/>
          <w:szCs w:val="24"/>
        </w:rPr>
        <w:t>. и доп. — М.: Издательство Академия, 2016. — 158 с. — ISBN: 978-5-4468-3259-0.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4A1191">
        <w:rPr>
          <w:rFonts w:ascii="Times New Roman" w:hAnsi="Times New Roman"/>
          <w:sz w:val="24"/>
          <w:szCs w:val="24"/>
        </w:rPr>
        <w:t>Анискин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Ю.П. Основы бизнеса: учебник / Ю. П. </w:t>
      </w:r>
      <w:proofErr w:type="spellStart"/>
      <w:r w:rsidRPr="004A1191">
        <w:rPr>
          <w:rFonts w:ascii="Times New Roman" w:hAnsi="Times New Roman"/>
          <w:sz w:val="24"/>
          <w:szCs w:val="24"/>
        </w:rPr>
        <w:t>Анискин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– М.: Омега-Л, 2017 – 47 с.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7. Бардовский В.П. Экономика / В.П. Бардовский – М.: Форум, 2016 – 244 с.</w:t>
      </w:r>
    </w:p>
    <w:p w:rsidR="004A1191" w:rsidRPr="004A1191" w:rsidRDefault="004A1191" w:rsidP="004A1191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4A1191">
        <w:rPr>
          <w:rFonts w:ascii="Times New Roman" w:hAnsi="Times New Roman"/>
          <w:sz w:val="24"/>
          <w:szCs w:val="24"/>
        </w:rPr>
        <w:t>Басовский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, Л.Е. Экономическая теория: учебник/ Л.Е. </w:t>
      </w:r>
      <w:proofErr w:type="spellStart"/>
      <w:r w:rsidRPr="004A1191">
        <w:rPr>
          <w:rFonts w:ascii="Times New Roman" w:hAnsi="Times New Roman"/>
          <w:sz w:val="24"/>
          <w:szCs w:val="24"/>
        </w:rPr>
        <w:t>Басовский</w:t>
      </w:r>
      <w:proofErr w:type="spellEnd"/>
      <w:r w:rsidRPr="004A1191">
        <w:rPr>
          <w:rFonts w:ascii="Times New Roman" w:hAnsi="Times New Roman"/>
          <w:sz w:val="24"/>
          <w:szCs w:val="24"/>
        </w:rPr>
        <w:t>. - М.: ИНФРА-М. - 2016. - 224 с.</w:t>
      </w:r>
    </w:p>
    <w:p w:rsidR="004A1191" w:rsidRPr="004A1191" w:rsidRDefault="004A1191" w:rsidP="004A1191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1191" w:rsidRPr="004A1191" w:rsidRDefault="004A1191" w:rsidP="004A1191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A1191">
        <w:rPr>
          <w:rFonts w:ascii="Times New Roman" w:hAnsi="Times New Roman"/>
          <w:b/>
          <w:sz w:val="24"/>
          <w:szCs w:val="24"/>
        </w:rPr>
        <w:t>Электронный ресурс</w:t>
      </w:r>
    </w:p>
    <w:p w:rsidR="004A1191" w:rsidRPr="004A1191" w:rsidRDefault="004A1191" w:rsidP="004A1191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9. Палагин, Ю. И. Логистика - планирование и управление материальными потоками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учебное пособие / Ю. И. Палагин. — 2-е изд. — Санкт-Петербург : Политехника, 2020. — 288 c. — ISBN 978-5-7325-1084-3. — Текст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https://www.iprbookshop.ru/94836.html — Режим доступа: для </w:t>
      </w:r>
      <w:proofErr w:type="spellStart"/>
      <w:r w:rsidRPr="004A1191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. пользователей   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4A1191">
        <w:rPr>
          <w:rFonts w:ascii="Times New Roman" w:hAnsi="Times New Roman"/>
          <w:sz w:val="24"/>
          <w:szCs w:val="24"/>
        </w:rPr>
        <w:t>Басаков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М. И. Делопроизводство [Документационное обеспечение управления] [Электронный ресурс]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учебник д/ </w:t>
      </w:r>
      <w:proofErr w:type="spellStart"/>
      <w:r w:rsidRPr="004A1191">
        <w:rPr>
          <w:rFonts w:ascii="Times New Roman" w:hAnsi="Times New Roman"/>
          <w:sz w:val="24"/>
          <w:szCs w:val="24"/>
        </w:rPr>
        <w:t>средн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. спец. образования / М.И. </w:t>
      </w:r>
      <w:proofErr w:type="spellStart"/>
      <w:r w:rsidRPr="004A1191">
        <w:rPr>
          <w:rFonts w:ascii="Times New Roman" w:hAnsi="Times New Roman"/>
          <w:sz w:val="24"/>
          <w:szCs w:val="24"/>
        </w:rPr>
        <w:t>Басаков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, О.И. </w:t>
      </w:r>
      <w:proofErr w:type="spellStart"/>
      <w:r w:rsidRPr="004A1191">
        <w:rPr>
          <w:rFonts w:ascii="Times New Roman" w:hAnsi="Times New Roman"/>
          <w:sz w:val="24"/>
          <w:szCs w:val="24"/>
        </w:rPr>
        <w:t>Замыцкова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4A1191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4A1191">
        <w:rPr>
          <w:rFonts w:ascii="Times New Roman" w:hAnsi="Times New Roman"/>
          <w:sz w:val="24"/>
          <w:szCs w:val="24"/>
        </w:rPr>
        <w:t>.т</w:t>
      </w:r>
      <w:proofErr w:type="gramEnd"/>
      <w:r w:rsidRPr="004A1191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данные. — Ростов-на-Дону: Феникс, 2014. — 376 c. — Режим доступа: http://www.iprbookshop.ru/59345.html.— ЭБС «</w:t>
      </w:r>
      <w:proofErr w:type="spellStart"/>
      <w:r w:rsidRPr="004A1191">
        <w:rPr>
          <w:rFonts w:ascii="Times New Roman" w:hAnsi="Times New Roman"/>
          <w:sz w:val="24"/>
          <w:szCs w:val="24"/>
        </w:rPr>
        <w:t>IPRbooks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», по паролю                                                  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11. Логистика [Электронный ресурс]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учебное пособие / О.В. </w:t>
      </w:r>
      <w:proofErr w:type="spellStart"/>
      <w:r w:rsidRPr="004A1191">
        <w:rPr>
          <w:rFonts w:ascii="Times New Roman" w:hAnsi="Times New Roman"/>
          <w:sz w:val="24"/>
          <w:szCs w:val="24"/>
        </w:rPr>
        <w:t>Верниковская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[и др.]. — </w:t>
      </w:r>
      <w:proofErr w:type="spellStart"/>
      <w:r w:rsidRPr="004A1191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4A1191">
        <w:rPr>
          <w:rFonts w:ascii="Times New Roman" w:hAnsi="Times New Roman"/>
          <w:sz w:val="24"/>
          <w:szCs w:val="24"/>
        </w:rPr>
        <w:t>.т</w:t>
      </w:r>
      <w:proofErr w:type="gramEnd"/>
      <w:r w:rsidRPr="004A1191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данные. — Минск: Республиканский институт профессионального образования (РИПО), 2016. — 268 c. — 978-985-503-602-0. — Режим доступа: http://www.iprbookshop.ru/67647.html                          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12. Яшин А.А. Логистика. Основы планирования и оценки эффективности логистических систем [Электронный ресурс]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A1191">
        <w:rPr>
          <w:rFonts w:ascii="Times New Roman" w:hAnsi="Times New Roman"/>
          <w:sz w:val="24"/>
          <w:szCs w:val="24"/>
        </w:rPr>
        <w:t xml:space="preserve"> учебное пособие / А.А. Яшин, М.Л. </w:t>
      </w:r>
      <w:proofErr w:type="spellStart"/>
      <w:r w:rsidRPr="004A1191">
        <w:rPr>
          <w:rFonts w:ascii="Times New Roman" w:hAnsi="Times New Roman"/>
          <w:sz w:val="24"/>
          <w:szCs w:val="24"/>
        </w:rPr>
        <w:t>Ряшко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4A1191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4A1191">
        <w:rPr>
          <w:rFonts w:ascii="Times New Roman" w:hAnsi="Times New Roman"/>
          <w:sz w:val="24"/>
          <w:szCs w:val="24"/>
        </w:rPr>
        <w:t>.т</w:t>
      </w:r>
      <w:proofErr w:type="gramEnd"/>
      <w:r w:rsidRPr="004A1191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данные. — </w:t>
      </w:r>
      <w:proofErr w:type="spellStart"/>
      <w:r w:rsidRPr="004A1191">
        <w:rPr>
          <w:rFonts w:ascii="Times New Roman" w:hAnsi="Times New Roman"/>
          <w:sz w:val="24"/>
          <w:szCs w:val="24"/>
        </w:rPr>
        <w:t>Екатеринбур</w:t>
      </w:r>
      <w:proofErr w:type="spellEnd"/>
      <w:r w:rsidRPr="004A1191">
        <w:rPr>
          <w:rFonts w:ascii="Times New Roman" w:hAnsi="Times New Roman"/>
          <w:sz w:val="24"/>
          <w:szCs w:val="24"/>
        </w:rPr>
        <w:t>: Уральский федеральный университет, 2014. — 52 c. — 978-5-7996-1222-1. — Режим доступа: http://www.iprbookshop.ru/65940.html</w:t>
      </w:r>
    </w:p>
    <w:p w:rsidR="004A1191" w:rsidRPr="004A1191" w:rsidRDefault="004A1191" w:rsidP="004A11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 xml:space="preserve">13. Гринберг А. С. Документационное обеспечение управления [Электронный ресурс]: учебник/ Гринберг А.С., Горбачев Н.Н., </w:t>
      </w:r>
      <w:proofErr w:type="spellStart"/>
      <w:r w:rsidRPr="004A1191">
        <w:rPr>
          <w:rFonts w:ascii="Times New Roman" w:hAnsi="Times New Roman"/>
          <w:sz w:val="24"/>
          <w:szCs w:val="24"/>
        </w:rPr>
        <w:t>Мухаметшина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О.А.— </w:t>
      </w:r>
      <w:proofErr w:type="spellStart"/>
      <w:r w:rsidRPr="004A1191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4A1191">
        <w:rPr>
          <w:rFonts w:ascii="Times New Roman" w:hAnsi="Times New Roman"/>
          <w:sz w:val="24"/>
          <w:szCs w:val="24"/>
        </w:rPr>
        <w:t>.т</w:t>
      </w:r>
      <w:proofErr w:type="gramEnd"/>
      <w:r w:rsidRPr="004A1191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4A1191">
        <w:rPr>
          <w:rFonts w:ascii="Times New Roman" w:hAnsi="Times New Roman"/>
          <w:sz w:val="24"/>
          <w:szCs w:val="24"/>
        </w:rPr>
        <w:t xml:space="preserve"> данные. — М.: </w:t>
      </w:r>
      <w:proofErr w:type="spellStart"/>
      <w:r w:rsidRPr="004A1191">
        <w:rPr>
          <w:rFonts w:ascii="Times New Roman" w:hAnsi="Times New Roman"/>
          <w:sz w:val="24"/>
          <w:szCs w:val="24"/>
        </w:rPr>
        <w:t>Юнити</w:t>
      </w:r>
      <w:proofErr w:type="spellEnd"/>
      <w:r w:rsidRPr="004A1191">
        <w:rPr>
          <w:rFonts w:ascii="Times New Roman" w:hAnsi="Times New Roman"/>
          <w:sz w:val="24"/>
          <w:szCs w:val="24"/>
        </w:rPr>
        <w:t>-Дана, 2014. - 392 с.</w:t>
      </w:r>
      <w:proofErr w:type="gramStart"/>
      <w:r w:rsidRPr="004A119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A1191">
        <w:rPr>
          <w:rFonts w:ascii="Times New Roman" w:hAnsi="Times New Roman"/>
          <w:sz w:val="24"/>
          <w:szCs w:val="24"/>
        </w:rPr>
        <w:t>— Режим доступа: http://www.iprbookshop.ru/10497.— ЭБС «</w:t>
      </w:r>
      <w:proofErr w:type="spellStart"/>
      <w:r w:rsidRPr="004A1191">
        <w:rPr>
          <w:rFonts w:ascii="Times New Roman" w:hAnsi="Times New Roman"/>
          <w:sz w:val="24"/>
          <w:szCs w:val="24"/>
        </w:rPr>
        <w:t>IPRbooks</w:t>
      </w:r>
      <w:proofErr w:type="spellEnd"/>
      <w:r w:rsidRPr="004A1191">
        <w:rPr>
          <w:rFonts w:ascii="Times New Roman" w:hAnsi="Times New Roman"/>
          <w:sz w:val="24"/>
          <w:szCs w:val="24"/>
        </w:rPr>
        <w:t>», по паролю</w:t>
      </w:r>
    </w:p>
    <w:p w:rsidR="004A1191" w:rsidRPr="004A1191" w:rsidRDefault="004A1191" w:rsidP="004A1191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1191" w:rsidRPr="004A1191" w:rsidRDefault="004A1191" w:rsidP="004A119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1191">
        <w:rPr>
          <w:rFonts w:ascii="Times New Roman" w:hAnsi="Times New Roman"/>
          <w:b/>
          <w:bCs/>
          <w:sz w:val="24"/>
          <w:szCs w:val="24"/>
        </w:rPr>
        <w:t>Интернет-ресурсы: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14. http://www.hse.ru Журнал «Логистика и управление цепями поставок»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15. http://www.cals.ru/ НИЦ CALS-технологий «Прикладная логистика»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16. http://www.ktr.itkor.ru/ Журнал «Конъюнктура товарных рынков» (Маркетинг&amp; Логистика)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17. http://www.loginfo.ru/ Журнал «</w:t>
      </w:r>
      <w:proofErr w:type="spellStart"/>
      <w:r w:rsidRPr="004A1191">
        <w:rPr>
          <w:rFonts w:ascii="Times New Roman" w:hAnsi="Times New Roman"/>
          <w:sz w:val="24"/>
          <w:szCs w:val="24"/>
        </w:rPr>
        <w:t>Логинфо</w:t>
      </w:r>
      <w:proofErr w:type="spellEnd"/>
      <w:r w:rsidRPr="004A1191">
        <w:rPr>
          <w:rFonts w:ascii="Times New Roman" w:hAnsi="Times New Roman"/>
          <w:sz w:val="24"/>
          <w:szCs w:val="24"/>
        </w:rPr>
        <w:t>»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18. http://www.logist.ru/ Клуб логистов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19. http://www.logist-ics.ru/ Информационно-консалтинговая служба «</w:t>
      </w:r>
      <w:proofErr w:type="spellStart"/>
      <w:r w:rsidRPr="004A1191">
        <w:rPr>
          <w:rFonts w:ascii="Times New Roman" w:hAnsi="Times New Roman"/>
          <w:sz w:val="24"/>
          <w:szCs w:val="24"/>
        </w:rPr>
        <w:t>Logist</w:t>
      </w:r>
      <w:proofErr w:type="spellEnd"/>
      <w:r w:rsidRPr="004A1191">
        <w:rPr>
          <w:rFonts w:ascii="Times New Roman" w:hAnsi="Times New Roman"/>
          <w:sz w:val="24"/>
          <w:szCs w:val="24"/>
        </w:rPr>
        <w:t>-ICS»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20. http://www.logistic.ru/ Информационный портал по логистике, транспорту и таможне</w:t>
      </w:r>
    </w:p>
    <w:p w:rsidR="004A1191" w:rsidRPr="004A1191" w:rsidRDefault="004A1191" w:rsidP="004A1191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21. http://www.logistpro.ru/ Журнал «Логистика и управление»</w:t>
      </w:r>
    </w:p>
    <w:p w:rsidR="004A1191" w:rsidRPr="004A1191" w:rsidRDefault="004A1191" w:rsidP="004A119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1191" w:rsidRPr="004A1191" w:rsidRDefault="004A1191" w:rsidP="004A119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1191">
        <w:rPr>
          <w:rFonts w:ascii="Times New Roman" w:hAnsi="Times New Roman"/>
          <w:b/>
          <w:bCs/>
          <w:sz w:val="24"/>
          <w:szCs w:val="24"/>
        </w:rPr>
        <w:lastRenderedPageBreak/>
        <w:t>Периодические издания:</w:t>
      </w:r>
    </w:p>
    <w:p w:rsidR="004A1191" w:rsidRPr="004A1191" w:rsidRDefault="004A1191" w:rsidP="004A11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1191">
        <w:rPr>
          <w:rFonts w:ascii="Times New Roman" w:hAnsi="Times New Roman"/>
          <w:sz w:val="24"/>
          <w:szCs w:val="24"/>
        </w:rPr>
        <w:t>Журналы «Логистика сегодня», «Маркетинг в России и за рубежом», «Риск»,  «Эксперт», «Финансы и кредит»</w:t>
      </w:r>
      <w:r w:rsidRPr="004A1191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- [Электронный ресурс] </w:t>
      </w:r>
      <w:proofErr w:type="gramStart"/>
      <w:r w:rsidRPr="004A1191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:</w:t>
      </w:r>
      <w:r w:rsidRPr="004A1191">
        <w:rPr>
          <w:rFonts w:ascii="Times New Roman" w:hAnsi="Times New Roman"/>
          <w:sz w:val="24"/>
          <w:szCs w:val="24"/>
        </w:rPr>
        <w:t>Р</w:t>
      </w:r>
      <w:proofErr w:type="gramEnd"/>
      <w:r w:rsidRPr="004A1191">
        <w:rPr>
          <w:rFonts w:ascii="Times New Roman" w:hAnsi="Times New Roman"/>
          <w:sz w:val="24"/>
          <w:szCs w:val="24"/>
        </w:rPr>
        <w:t>ежим доступа:  https://elibrary.ru/titles.asp</w:t>
      </w:r>
    </w:p>
    <w:p w:rsidR="00BC46A3" w:rsidRDefault="00BC46A3" w:rsidP="0077565D">
      <w:pPr>
        <w:pStyle w:val="Default"/>
        <w:jc w:val="center"/>
      </w:pPr>
    </w:p>
    <w:sectPr w:rsidR="00BC46A3" w:rsidSect="00780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12E" w:rsidRDefault="0050212E">
      <w:pPr>
        <w:spacing w:after="0" w:line="240" w:lineRule="auto"/>
      </w:pPr>
      <w:r>
        <w:separator/>
      </w:r>
    </w:p>
  </w:endnote>
  <w:endnote w:type="continuationSeparator" w:id="0">
    <w:p w:rsidR="0050212E" w:rsidRDefault="00502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6A3" w:rsidRPr="006B7A5D" w:rsidRDefault="005E2FB6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BC46A3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BC46A3" w:rsidRPr="0077565D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BC46A3" w:rsidRDefault="00BC46A3" w:rsidP="00B43F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6A3" w:rsidRPr="006B7A5D" w:rsidRDefault="005E2FB6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BC46A3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976536">
      <w:rPr>
        <w:rFonts w:ascii="Times New Roman" w:hAnsi="Times New Roman" w:cs="Times New Roman"/>
        <w:noProof/>
        <w:sz w:val="20"/>
        <w:szCs w:val="20"/>
      </w:rPr>
      <w:t>28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BC46A3" w:rsidRDefault="00BC46A3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12E" w:rsidRDefault="0050212E">
      <w:pPr>
        <w:spacing w:after="0" w:line="240" w:lineRule="auto"/>
      </w:pPr>
      <w:r>
        <w:separator/>
      </w:r>
    </w:p>
  </w:footnote>
  <w:footnote w:type="continuationSeparator" w:id="0">
    <w:p w:rsidR="0050212E" w:rsidRDefault="00502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BE0"/>
    <w:multiLevelType w:val="hybridMultilevel"/>
    <w:tmpl w:val="09BE0E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266039"/>
    <w:multiLevelType w:val="hybridMultilevel"/>
    <w:tmpl w:val="5302F77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C03D1D"/>
    <w:multiLevelType w:val="hybridMultilevel"/>
    <w:tmpl w:val="71985562"/>
    <w:lvl w:ilvl="0" w:tplc="0419000F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  <w:rPr>
        <w:rFonts w:cs="Times New Roman"/>
      </w:rPr>
    </w:lvl>
  </w:abstractNum>
  <w:abstractNum w:abstractNumId="3">
    <w:nsid w:val="0A5E6166"/>
    <w:multiLevelType w:val="hybridMultilevel"/>
    <w:tmpl w:val="C4BA9D2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CB856B0">
      <w:start w:val="5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1C042C"/>
    <w:multiLevelType w:val="hybridMultilevel"/>
    <w:tmpl w:val="91F8833C"/>
    <w:lvl w:ilvl="0" w:tplc="0419000F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  <w:rPr>
        <w:rFonts w:cs="Times New Roman"/>
      </w:rPr>
    </w:lvl>
    <w:lvl w:ilvl="1" w:tplc="286E52A8">
      <w:start w:val="1"/>
      <w:numFmt w:val="decimal"/>
      <w:lvlText w:val="%2."/>
      <w:lvlJc w:val="left"/>
      <w:pPr>
        <w:tabs>
          <w:tab w:val="num" w:pos="2158"/>
        </w:tabs>
        <w:ind w:left="2158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  <w:rPr>
        <w:rFonts w:cs="Times New Roman"/>
      </w:rPr>
    </w:lvl>
  </w:abstractNum>
  <w:abstractNum w:abstractNumId="5">
    <w:nsid w:val="10C043A0"/>
    <w:multiLevelType w:val="hybridMultilevel"/>
    <w:tmpl w:val="3A6237D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A3571F"/>
    <w:multiLevelType w:val="hybridMultilevel"/>
    <w:tmpl w:val="0E80B1D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93954E6"/>
    <w:multiLevelType w:val="hybridMultilevel"/>
    <w:tmpl w:val="710C6D8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96124C"/>
    <w:multiLevelType w:val="hybridMultilevel"/>
    <w:tmpl w:val="4F2A8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6EC8F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A62FEA"/>
    <w:multiLevelType w:val="hybridMultilevel"/>
    <w:tmpl w:val="1F9AD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392DC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C7373B"/>
    <w:multiLevelType w:val="hybridMultilevel"/>
    <w:tmpl w:val="01BAAD9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373715"/>
    <w:multiLevelType w:val="hybridMultilevel"/>
    <w:tmpl w:val="A2725E9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794782"/>
    <w:multiLevelType w:val="hybridMultilevel"/>
    <w:tmpl w:val="F3E403D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9E10F4"/>
    <w:multiLevelType w:val="hybridMultilevel"/>
    <w:tmpl w:val="2148348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CDC40FD"/>
    <w:multiLevelType w:val="hybridMultilevel"/>
    <w:tmpl w:val="BEC05A7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35134E"/>
    <w:multiLevelType w:val="hybridMultilevel"/>
    <w:tmpl w:val="8360717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1C8081E"/>
    <w:multiLevelType w:val="hybridMultilevel"/>
    <w:tmpl w:val="08AE4BFC"/>
    <w:lvl w:ilvl="0" w:tplc="0419000F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  <w:rPr>
        <w:rFonts w:cs="Times New Roman"/>
      </w:rPr>
    </w:lvl>
  </w:abstractNum>
  <w:abstractNum w:abstractNumId="17">
    <w:nsid w:val="35E54101"/>
    <w:multiLevelType w:val="multilevel"/>
    <w:tmpl w:val="1A7A09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F25236"/>
    <w:multiLevelType w:val="hybridMultilevel"/>
    <w:tmpl w:val="7018A26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101091D"/>
    <w:multiLevelType w:val="hybridMultilevel"/>
    <w:tmpl w:val="76C49A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AC4528"/>
    <w:multiLevelType w:val="multilevel"/>
    <w:tmpl w:val="263AD6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416E65"/>
    <w:multiLevelType w:val="hybridMultilevel"/>
    <w:tmpl w:val="F51A6F4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85F3358"/>
    <w:multiLevelType w:val="multilevel"/>
    <w:tmpl w:val="263AD6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B2A5060"/>
    <w:multiLevelType w:val="hybridMultilevel"/>
    <w:tmpl w:val="7D824F7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1FE4C4F"/>
    <w:multiLevelType w:val="multilevel"/>
    <w:tmpl w:val="263AD6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2A00D61"/>
    <w:multiLevelType w:val="hybridMultilevel"/>
    <w:tmpl w:val="DFFA338E"/>
    <w:lvl w:ilvl="0" w:tplc="2AE263F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FD248CE"/>
    <w:multiLevelType w:val="hybridMultilevel"/>
    <w:tmpl w:val="A74A4D9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5D202C5"/>
    <w:multiLevelType w:val="hybridMultilevel"/>
    <w:tmpl w:val="D38AF0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849188D"/>
    <w:multiLevelType w:val="hybridMultilevel"/>
    <w:tmpl w:val="0B32EB6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906619E"/>
    <w:multiLevelType w:val="hybridMultilevel"/>
    <w:tmpl w:val="5C38648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A837E67"/>
    <w:multiLevelType w:val="hybridMultilevel"/>
    <w:tmpl w:val="263AD64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B5452DE"/>
    <w:multiLevelType w:val="hybridMultilevel"/>
    <w:tmpl w:val="A6CC531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C3E4E76"/>
    <w:multiLevelType w:val="hybridMultilevel"/>
    <w:tmpl w:val="8EC47B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DA823E7"/>
    <w:multiLevelType w:val="hybridMultilevel"/>
    <w:tmpl w:val="22DCA36A"/>
    <w:lvl w:ilvl="0" w:tplc="0419000F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  <w:rPr>
        <w:rFonts w:cs="Times New Roman"/>
      </w:rPr>
    </w:lvl>
  </w:abstractNum>
  <w:abstractNum w:abstractNumId="34">
    <w:nsid w:val="6E5C08B9"/>
    <w:multiLevelType w:val="hybridMultilevel"/>
    <w:tmpl w:val="AE76708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16C1319"/>
    <w:multiLevelType w:val="hybridMultilevel"/>
    <w:tmpl w:val="941EAA8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29C2704"/>
    <w:multiLevelType w:val="hybridMultilevel"/>
    <w:tmpl w:val="F11EB3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5922D68"/>
    <w:multiLevelType w:val="hybridMultilevel"/>
    <w:tmpl w:val="414A2D3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204660"/>
    <w:multiLevelType w:val="hybridMultilevel"/>
    <w:tmpl w:val="4CD848EE"/>
    <w:lvl w:ilvl="0" w:tplc="324C1202">
      <w:start w:val="1"/>
      <w:numFmt w:val="decimal"/>
      <w:lvlText w:val="%1."/>
      <w:lvlJc w:val="left"/>
      <w:pPr>
        <w:ind w:left="1353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9">
    <w:nsid w:val="7DFD2E45"/>
    <w:multiLevelType w:val="hybridMultilevel"/>
    <w:tmpl w:val="B3F08F1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3"/>
  </w:num>
  <w:num w:numId="5">
    <w:abstractNumId w:val="15"/>
  </w:num>
  <w:num w:numId="6">
    <w:abstractNumId w:val="1"/>
  </w:num>
  <w:num w:numId="7">
    <w:abstractNumId w:val="18"/>
  </w:num>
  <w:num w:numId="8">
    <w:abstractNumId w:val="29"/>
  </w:num>
  <w:num w:numId="9">
    <w:abstractNumId w:val="28"/>
  </w:num>
  <w:num w:numId="10">
    <w:abstractNumId w:val="7"/>
  </w:num>
  <w:num w:numId="11">
    <w:abstractNumId w:val="5"/>
  </w:num>
  <w:num w:numId="12">
    <w:abstractNumId w:val="34"/>
  </w:num>
  <w:num w:numId="13">
    <w:abstractNumId w:val="23"/>
  </w:num>
  <w:num w:numId="14">
    <w:abstractNumId w:val="35"/>
  </w:num>
  <w:num w:numId="15">
    <w:abstractNumId w:val="6"/>
  </w:num>
  <w:num w:numId="16">
    <w:abstractNumId w:val="37"/>
  </w:num>
  <w:num w:numId="17">
    <w:abstractNumId w:val="31"/>
  </w:num>
  <w:num w:numId="18">
    <w:abstractNumId w:val="39"/>
  </w:num>
  <w:num w:numId="19">
    <w:abstractNumId w:val="3"/>
  </w:num>
  <w:num w:numId="20">
    <w:abstractNumId w:val="26"/>
  </w:num>
  <w:num w:numId="21">
    <w:abstractNumId w:val="14"/>
  </w:num>
  <w:num w:numId="22">
    <w:abstractNumId w:val="9"/>
  </w:num>
  <w:num w:numId="23">
    <w:abstractNumId w:val="16"/>
  </w:num>
  <w:num w:numId="24">
    <w:abstractNumId w:val="2"/>
  </w:num>
  <w:num w:numId="25">
    <w:abstractNumId w:val="33"/>
  </w:num>
  <w:num w:numId="26">
    <w:abstractNumId w:val="4"/>
  </w:num>
  <w:num w:numId="27">
    <w:abstractNumId w:val="8"/>
  </w:num>
  <w:num w:numId="28">
    <w:abstractNumId w:val="19"/>
  </w:num>
  <w:num w:numId="29">
    <w:abstractNumId w:val="38"/>
  </w:num>
  <w:num w:numId="30">
    <w:abstractNumId w:val="21"/>
  </w:num>
  <w:num w:numId="31">
    <w:abstractNumId w:val="27"/>
  </w:num>
  <w:num w:numId="32">
    <w:abstractNumId w:val="36"/>
  </w:num>
  <w:num w:numId="33">
    <w:abstractNumId w:val="32"/>
  </w:num>
  <w:num w:numId="34">
    <w:abstractNumId w:val="30"/>
  </w:num>
  <w:num w:numId="35">
    <w:abstractNumId w:val="17"/>
  </w:num>
  <w:num w:numId="36">
    <w:abstractNumId w:val="22"/>
  </w:num>
  <w:num w:numId="37">
    <w:abstractNumId w:val="24"/>
  </w:num>
  <w:num w:numId="38">
    <w:abstractNumId w:val="20"/>
  </w:num>
  <w:num w:numId="39">
    <w:abstractNumId w:val="25"/>
  </w:num>
  <w:num w:numId="40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D1B"/>
    <w:rsid w:val="00050777"/>
    <w:rsid w:val="000C5641"/>
    <w:rsid w:val="00153A37"/>
    <w:rsid w:val="001B4B01"/>
    <w:rsid w:val="00232E7F"/>
    <w:rsid w:val="0024512F"/>
    <w:rsid w:val="002865CA"/>
    <w:rsid w:val="00287E01"/>
    <w:rsid w:val="002C5491"/>
    <w:rsid w:val="003254D1"/>
    <w:rsid w:val="003844E0"/>
    <w:rsid w:val="003E3BA8"/>
    <w:rsid w:val="00433014"/>
    <w:rsid w:val="00463169"/>
    <w:rsid w:val="00467259"/>
    <w:rsid w:val="004A1191"/>
    <w:rsid w:val="004C0F29"/>
    <w:rsid w:val="005016D7"/>
    <w:rsid w:val="0050212E"/>
    <w:rsid w:val="00507C8C"/>
    <w:rsid w:val="00532FCD"/>
    <w:rsid w:val="00541576"/>
    <w:rsid w:val="0055121C"/>
    <w:rsid w:val="005B4C8B"/>
    <w:rsid w:val="005D6857"/>
    <w:rsid w:val="005E2FB6"/>
    <w:rsid w:val="005F58C5"/>
    <w:rsid w:val="006038F1"/>
    <w:rsid w:val="006951F8"/>
    <w:rsid w:val="006B7A5D"/>
    <w:rsid w:val="00717EF4"/>
    <w:rsid w:val="0073161C"/>
    <w:rsid w:val="007460BF"/>
    <w:rsid w:val="007730E4"/>
    <w:rsid w:val="0077565D"/>
    <w:rsid w:val="0078091F"/>
    <w:rsid w:val="00783D91"/>
    <w:rsid w:val="007B6282"/>
    <w:rsid w:val="007E1C24"/>
    <w:rsid w:val="007E60A5"/>
    <w:rsid w:val="008D34EC"/>
    <w:rsid w:val="009278B0"/>
    <w:rsid w:val="00930A57"/>
    <w:rsid w:val="00952FD4"/>
    <w:rsid w:val="00976536"/>
    <w:rsid w:val="009D45A9"/>
    <w:rsid w:val="009E54E2"/>
    <w:rsid w:val="00A036AD"/>
    <w:rsid w:val="00A059A4"/>
    <w:rsid w:val="00A164D5"/>
    <w:rsid w:val="00A949B3"/>
    <w:rsid w:val="00AD2F93"/>
    <w:rsid w:val="00AD3E33"/>
    <w:rsid w:val="00AE043A"/>
    <w:rsid w:val="00AF44E7"/>
    <w:rsid w:val="00B43FC6"/>
    <w:rsid w:val="00B55451"/>
    <w:rsid w:val="00B82145"/>
    <w:rsid w:val="00BA0F38"/>
    <w:rsid w:val="00BA6DA9"/>
    <w:rsid w:val="00BB4952"/>
    <w:rsid w:val="00BC46A3"/>
    <w:rsid w:val="00BD01F9"/>
    <w:rsid w:val="00C07043"/>
    <w:rsid w:val="00C571D5"/>
    <w:rsid w:val="00C86DB5"/>
    <w:rsid w:val="00CD575F"/>
    <w:rsid w:val="00D67D49"/>
    <w:rsid w:val="00DD057B"/>
    <w:rsid w:val="00DE034E"/>
    <w:rsid w:val="00DE3A06"/>
    <w:rsid w:val="00DE7EB6"/>
    <w:rsid w:val="00E53AE8"/>
    <w:rsid w:val="00E65D31"/>
    <w:rsid w:val="00E85917"/>
    <w:rsid w:val="00EC37D2"/>
    <w:rsid w:val="00F01254"/>
    <w:rsid w:val="00F01D1B"/>
    <w:rsid w:val="00F451C6"/>
    <w:rsid w:val="00F765A4"/>
    <w:rsid w:val="00F77F26"/>
    <w:rsid w:val="00FD069C"/>
    <w:rsid w:val="00FF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01D1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1D1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7756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01D1B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1D1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77565D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character" w:customStyle="1" w:styleId="40">
    <w:name w:val="Заголовок 4 Знак"/>
    <w:link w:val="4"/>
    <w:uiPriority w:val="99"/>
    <w:locked/>
    <w:rsid w:val="00F01D1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locked/>
    <w:rsid w:val="00F01D1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F01D1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F01D1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F01D1B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F01D1B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F01D1B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F01D1B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F01D1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F01D1B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F01D1B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F01D1B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F01D1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F01D1B"/>
    <w:pPr>
      <w:spacing w:after="100"/>
    </w:pPr>
  </w:style>
  <w:style w:type="character" w:styleId="ab">
    <w:name w:val="Hyperlink"/>
    <w:uiPriority w:val="99"/>
    <w:rsid w:val="00F01D1B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rsid w:val="00F01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F01D1B"/>
    <w:rPr>
      <w:rFonts w:ascii="Tahoma" w:hAnsi="Tahoma" w:cs="Tahoma"/>
      <w:sz w:val="16"/>
      <w:szCs w:val="16"/>
    </w:rPr>
  </w:style>
  <w:style w:type="character" w:customStyle="1" w:styleId="butback1">
    <w:name w:val="butback1"/>
    <w:uiPriority w:val="99"/>
    <w:rsid w:val="00F01D1B"/>
    <w:rPr>
      <w:color w:val="666666"/>
    </w:rPr>
  </w:style>
  <w:style w:type="character" w:customStyle="1" w:styleId="submenu-table">
    <w:name w:val="submenu-table"/>
    <w:uiPriority w:val="99"/>
    <w:rsid w:val="00F01D1B"/>
    <w:rPr>
      <w:rFonts w:cs="Times New Roman"/>
    </w:rPr>
  </w:style>
  <w:style w:type="paragraph" w:customStyle="1" w:styleId="Default">
    <w:name w:val="Default"/>
    <w:uiPriority w:val="99"/>
    <w:rsid w:val="00F01D1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e">
    <w:name w:val="Table Grid"/>
    <w:basedOn w:val="a1"/>
    <w:uiPriority w:val="99"/>
    <w:rsid w:val="00F01D1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rsid w:val="00F01D1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01D1B"/>
    <w:pPr>
      <w:spacing w:after="0" w:line="240" w:lineRule="auto"/>
      <w:ind w:left="720"/>
    </w:pPr>
    <w:rPr>
      <w:rFonts w:eastAsia="Times New Roman"/>
    </w:rPr>
  </w:style>
  <w:style w:type="character" w:customStyle="1" w:styleId="apple-converted-space">
    <w:name w:val="apple-converted-space"/>
    <w:uiPriority w:val="99"/>
    <w:rsid w:val="00F01D1B"/>
    <w:rPr>
      <w:rFonts w:cs="Times New Roman"/>
    </w:rPr>
  </w:style>
  <w:style w:type="paragraph" w:customStyle="1" w:styleId="WW-">
    <w:name w:val="WW-Базовый"/>
    <w:uiPriority w:val="99"/>
    <w:rsid w:val="00F01D1B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  <w:lang w:eastAsia="zh-CN"/>
    </w:rPr>
  </w:style>
  <w:style w:type="paragraph" w:styleId="af0">
    <w:name w:val="List Paragraph"/>
    <w:basedOn w:val="a"/>
    <w:uiPriority w:val="99"/>
    <w:qFormat/>
    <w:rsid w:val="00F01D1B"/>
    <w:pPr>
      <w:ind w:left="720"/>
      <w:contextualSpacing/>
    </w:pPr>
    <w:rPr>
      <w:rFonts w:eastAsia="Times New Roman"/>
      <w:lang w:eastAsia="ru-RU"/>
    </w:rPr>
  </w:style>
  <w:style w:type="paragraph" w:styleId="23">
    <w:name w:val="List 2"/>
    <w:basedOn w:val="a"/>
    <w:uiPriority w:val="99"/>
    <w:rsid w:val="00F01D1B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rsid w:val="00F01D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Верхний колонтитул Знак"/>
    <w:link w:val="af1"/>
    <w:uiPriority w:val="99"/>
    <w:locked/>
    <w:rsid w:val="00F01D1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F01D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F01D1B"/>
  </w:style>
  <w:style w:type="paragraph" w:customStyle="1" w:styleId="c5">
    <w:name w:val="c5"/>
    <w:basedOn w:val="a"/>
    <w:uiPriority w:val="99"/>
    <w:rsid w:val="00F01D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F01D1B"/>
  </w:style>
  <w:style w:type="paragraph" w:customStyle="1" w:styleId="ConsPlusNormal">
    <w:name w:val="ConsPlusNormal"/>
    <w:uiPriority w:val="99"/>
    <w:rsid w:val="00F01D1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Document Map"/>
    <w:basedOn w:val="a"/>
    <w:link w:val="af4"/>
    <w:uiPriority w:val="99"/>
    <w:semiHidden/>
    <w:rsid w:val="00F01D1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4">
    <w:name w:val="Схема документа Знак"/>
    <w:link w:val="af3"/>
    <w:uiPriority w:val="99"/>
    <w:semiHidden/>
    <w:locked/>
    <w:rsid w:val="00F01D1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HTML">
    <w:name w:val="HTML Preformatted"/>
    <w:basedOn w:val="a"/>
    <w:link w:val="HTML0"/>
    <w:uiPriority w:val="99"/>
    <w:rsid w:val="00F0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F01D1B"/>
    <w:rPr>
      <w:rFonts w:ascii="Courier New" w:hAnsi="Courier New" w:cs="Courier New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F01D1B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F01D1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Без интервала1"/>
    <w:uiPriority w:val="99"/>
    <w:rsid w:val="00F01D1B"/>
    <w:rPr>
      <w:rFonts w:eastAsia="Times New Roman"/>
      <w:sz w:val="22"/>
      <w:szCs w:val="22"/>
      <w:lang w:eastAsia="en-US"/>
    </w:rPr>
  </w:style>
  <w:style w:type="paragraph" w:styleId="af5">
    <w:name w:val="Plain Text"/>
    <w:basedOn w:val="a"/>
    <w:link w:val="af6"/>
    <w:uiPriority w:val="99"/>
    <w:rsid w:val="0077565D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6">
    <w:name w:val="Текст Знак"/>
    <w:link w:val="af5"/>
    <w:uiPriority w:val="99"/>
    <w:locked/>
    <w:rsid w:val="0077565D"/>
    <w:rPr>
      <w:rFonts w:ascii="Courier New" w:hAnsi="Courier New" w:cs="Courier New"/>
      <w:lang w:val="ru-RU" w:eastAsia="ru-RU" w:bidi="ar-SA"/>
    </w:rPr>
  </w:style>
  <w:style w:type="paragraph" w:customStyle="1" w:styleId="Style7">
    <w:name w:val="Style7"/>
    <w:basedOn w:val="a"/>
    <w:uiPriority w:val="99"/>
    <w:rsid w:val="0077565D"/>
    <w:pPr>
      <w:widowControl w:val="0"/>
      <w:autoSpaceDE w:val="0"/>
      <w:autoSpaceDN w:val="0"/>
      <w:adjustRightInd w:val="0"/>
      <w:spacing w:after="0" w:line="233" w:lineRule="exact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2">
    <w:name w:val="Font Style22"/>
    <w:uiPriority w:val="99"/>
    <w:rsid w:val="0077565D"/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Style1">
    <w:name w:val="Style1"/>
    <w:basedOn w:val="a"/>
    <w:uiPriority w:val="99"/>
    <w:rsid w:val="0077565D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756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7565D"/>
    <w:pPr>
      <w:widowControl w:val="0"/>
      <w:autoSpaceDE w:val="0"/>
      <w:autoSpaceDN w:val="0"/>
      <w:adjustRightInd w:val="0"/>
      <w:spacing w:after="0" w:line="235" w:lineRule="exact"/>
    </w:pPr>
    <w:rPr>
      <w:rFonts w:ascii="Arial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7565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7565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7565D"/>
    <w:pPr>
      <w:widowControl w:val="0"/>
      <w:autoSpaceDE w:val="0"/>
      <w:autoSpaceDN w:val="0"/>
      <w:adjustRightInd w:val="0"/>
      <w:spacing w:after="0" w:line="230" w:lineRule="exact"/>
      <w:ind w:hanging="514"/>
    </w:pPr>
    <w:rPr>
      <w:rFonts w:ascii="Arial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7565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7565D"/>
    <w:pPr>
      <w:widowControl w:val="0"/>
      <w:autoSpaceDE w:val="0"/>
      <w:autoSpaceDN w:val="0"/>
      <w:adjustRightInd w:val="0"/>
      <w:spacing w:after="0" w:line="235" w:lineRule="exact"/>
      <w:ind w:hanging="1339"/>
    </w:pPr>
    <w:rPr>
      <w:rFonts w:ascii="Arial" w:hAnsi="Arial" w:cs="Arial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7565D"/>
    <w:pPr>
      <w:widowControl w:val="0"/>
      <w:autoSpaceDE w:val="0"/>
      <w:autoSpaceDN w:val="0"/>
      <w:adjustRightInd w:val="0"/>
      <w:spacing w:after="0" w:line="230" w:lineRule="exact"/>
      <w:ind w:hanging="178"/>
    </w:pPr>
    <w:rPr>
      <w:rFonts w:ascii="Arial" w:hAnsi="Arial" w:cs="Arial"/>
      <w:sz w:val="24"/>
      <w:szCs w:val="24"/>
      <w:lang w:eastAsia="ru-RU"/>
    </w:rPr>
  </w:style>
  <w:style w:type="character" w:customStyle="1" w:styleId="FontStyle20">
    <w:name w:val="Font Style20"/>
    <w:uiPriority w:val="99"/>
    <w:rsid w:val="0077565D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21">
    <w:name w:val="Font Style21"/>
    <w:uiPriority w:val="99"/>
    <w:rsid w:val="0077565D"/>
    <w:rPr>
      <w:rFonts w:ascii="Times New Roman" w:hAnsi="Times New Roman" w:cs="Times New Roman"/>
      <w:sz w:val="20"/>
      <w:szCs w:val="20"/>
    </w:rPr>
  </w:style>
  <w:style w:type="paragraph" w:styleId="af7">
    <w:name w:val="No Spacing"/>
    <w:uiPriority w:val="99"/>
    <w:qFormat/>
    <w:rsid w:val="0077565D"/>
    <w:rPr>
      <w:rFonts w:cs="Calibri"/>
      <w:sz w:val="22"/>
      <w:szCs w:val="22"/>
      <w:lang w:eastAsia="en-US"/>
    </w:rPr>
  </w:style>
  <w:style w:type="paragraph" w:customStyle="1" w:styleId="paragraph">
    <w:name w:val="paragraph"/>
    <w:basedOn w:val="a"/>
    <w:uiPriority w:val="99"/>
    <w:rsid w:val="007756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ormaltextrun">
    <w:name w:val="normaltextrun"/>
    <w:uiPriority w:val="99"/>
    <w:rsid w:val="0077565D"/>
    <w:rPr>
      <w:rFonts w:cs="Times New Roman"/>
    </w:rPr>
  </w:style>
  <w:style w:type="character" w:customStyle="1" w:styleId="eop">
    <w:name w:val="eop"/>
    <w:uiPriority w:val="99"/>
    <w:rsid w:val="0077565D"/>
    <w:rPr>
      <w:rFonts w:cs="Times New Roman"/>
    </w:rPr>
  </w:style>
  <w:style w:type="paragraph" w:customStyle="1" w:styleId="Style240">
    <w:name w:val="Style240"/>
    <w:basedOn w:val="a"/>
    <w:uiPriority w:val="99"/>
    <w:rsid w:val="0077565D"/>
    <w:pPr>
      <w:widowControl w:val="0"/>
      <w:autoSpaceDE w:val="0"/>
      <w:autoSpaceDN w:val="0"/>
      <w:adjustRightInd w:val="0"/>
      <w:spacing w:after="0" w:line="194" w:lineRule="exact"/>
      <w:ind w:hanging="1814"/>
    </w:pPr>
    <w:rPr>
      <w:rFonts w:ascii="Franklin Gothic Book" w:hAnsi="Franklin Gothic Book"/>
      <w:sz w:val="24"/>
      <w:szCs w:val="24"/>
      <w:lang w:eastAsia="ru-RU"/>
    </w:rPr>
  </w:style>
  <w:style w:type="character" w:styleId="af8">
    <w:name w:val="Strong"/>
    <w:uiPriority w:val="99"/>
    <w:qFormat/>
    <w:locked/>
    <w:rsid w:val="0077565D"/>
    <w:rPr>
      <w:rFonts w:cs="Times New Roman"/>
      <w:b/>
      <w:bCs/>
    </w:rPr>
  </w:style>
  <w:style w:type="paragraph" w:styleId="af9">
    <w:name w:val="Body Text"/>
    <w:basedOn w:val="a"/>
    <w:link w:val="afa"/>
    <w:uiPriority w:val="99"/>
    <w:locked/>
    <w:rsid w:val="007B6282"/>
    <w:pPr>
      <w:spacing w:after="120"/>
    </w:pPr>
  </w:style>
  <w:style w:type="character" w:customStyle="1" w:styleId="afa">
    <w:name w:val="Основной текст Знак"/>
    <w:link w:val="af9"/>
    <w:uiPriority w:val="99"/>
    <w:semiHidden/>
    <w:locked/>
    <w:rsid w:val="003254D1"/>
    <w:rPr>
      <w:rFonts w:cs="Times New Roman"/>
      <w:lang w:eastAsia="en-US"/>
    </w:rPr>
  </w:style>
  <w:style w:type="character" w:customStyle="1" w:styleId="FontStyle44">
    <w:name w:val="Font Style44"/>
    <w:uiPriority w:val="99"/>
    <w:rsid w:val="007B6282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9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8372</Words>
  <Characters>47726</Characters>
  <Application>Microsoft Office Word</Application>
  <DocSecurity>0</DocSecurity>
  <Lines>397</Lines>
  <Paragraphs>111</Paragraphs>
  <ScaleCrop>false</ScaleCrop>
  <Company/>
  <LinksUpToDate>false</LinksUpToDate>
  <CharactersWithSpaces>55987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20</cp:revision>
  <dcterms:created xsi:type="dcterms:W3CDTF">2021-04-19T07:43:00Z</dcterms:created>
  <dcterms:modified xsi:type="dcterms:W3CDTF">2022-03-14T08:10:00Z</dcterms:modified>
</cp:coreProperties>
</file>