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D6" w:rsidRPr="00E96AF5" w:rsidRDefault="009522D6" w:rsidP="00E96AF5">
      <w:pPr>
        <w:pStyle w:val="22"/>
        <w:shd w:val="clear" w:color="auto" w:fill="auto"/>
        <w:rPr>
          <w:sz w:val="24"/>
          <w:szCs w:val="24"/>
        </w:rPr>
      </w:pPr>
      <w:r w:rsidRPr="00E96AF5">
        <w:rPr>
          <w:sz w:val="24"/>
          <w:szCs w:val="24"/>
        </w:rPr>
        <w:t>МИНОБРНАУКИ РОССИИ</w:t>
      </w:r>
    </w:p>
    <w:p w:rsidR="009522D6" w:rsidRPr="00E96AF5" w:rsidRDefault="009522D6" w:rsidP="00E96AF5">
      <w:pPr>
        <w:pStyle w:val="22"/>
        <w:shd w:val="clear" w:color="auto" w:fill="auto"/>
        <w:rPr>
          <w:sz w:val="24"/>
          <w:szCs w:val="24"/>
        </w:rPr>
      </w:pPr>
    </w:p>
    <w:p w:rsidR="009522D6" w:rsidRPr="00E96AF5" w:rsidRDefault="009522D6" w:rsidP="00E96AF5">
      <w:pPr>
        <w:jc w:val="center"/>
        <w:rPr>
          <w:rFonts w:ascii="Times New Roman" w:hAnsi="Times New Roman"/>
        </w:rPr>
      </w:pPr>
      <w:r w:rsidRPr="00E96AF5">
        <w:rPr>
          <w:rFonts w:ascii="Times New Roman" w:hAnsi="Times New Roman"/>
        </w:rPr>
        <w:t>СГТУ имени Гагарина Ю.А.</w:t>
      </w:r>
    </w:p>
    <w:p w:rsidR="009522D6" w:rsidRPr="00E96AF5" w:rsidRDefault="009522D6" w:rsidP="00E96AF5">
      <w:pPr>
        <w:jc w:val="center"/>
        <w:rPr>
          <w:rFonts w:ascii="Times New Roman" w:hAnsi="Times New Roman"/>
          <w:i/>
        </w:rPr>
      </w:pPr>
      <w:proofErr w:type="spellStart"/>
      <w:r w:rsidRPr="00E96AF5">
        <w:rPr>
          <w:rFonts w:ascii="Times New Roman" w:hAnsi="Times New Roman"/>
        </w:rPr>
        <w:t>Энгельсский</w:t>
      </w:r>
      <w:proofErr w:type="spellEnd"/>
      <w:r w:rsidRPr="00E96AF5">
        <w:rPr>
          <w:rFonts w:ascii="Times New Roman" w:hAnsi="Times New Roman"/>
        </w:rPr>
        <w:t xml:space="preserve"> технологический институт (филиал) </w:t>
      </w:r>
      <w:r w:rsidRPr="00E96AF5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9522D6" w:rsidRPr="00E96AF5" w:rsidRDefault="009522D6" w:rsidP="00E96AF5">
      <w:pPr>
        <w:jc w:val="center"/>
        <w:rPr>
          <w:rFonts w:ascii="Times New Roman" w:hAnsi="Times New Roman"/>
        </w:rPr>
      </w:pPr>
      <w:r w:rsidRPr="00E96AF5">
        <w:rPr>
          <w:rFonts w:ascii="Times New Roman" w:hAnsi="Times New Roman"/>
        </w:rPr>
        <w:t>(ЭТИ (филиал) СГТУ имени Гагарина Ю.А.)</w:t>
      </w:r>
    </w:p>
    <w:p w:rsidR="009522D6" w:rsidRPr="00E96AF5" w:rsidRDefault="009522D6" w:rsidP="00E96AF5">
      <w:pPr>
        <w:jc w:val="center"/>
        <w:rPr>
          <w:rFonts w:ascii="Times New Roman" w:hAnsi="Times New Roman"/>
        </w:rPr>
      </w:pPr>
    </w:p>
    <w:p w:rsidR="009522D6" w:rsidRPr="00E96AF5" w:rsidRDefault="00D96E80" w:rsidP="00E96AF5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9522D6" w:rsidRPr="00E96AF5" w:rsidRDefault="009522D6" w:rsidP="00B1163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E96AF5">
        <w:rPr>
          <w:sz w:val="24"/>
          <w:szCs w:val="24"/>
        </w:rPr>
        <w:t>УТВЕРЖДАЮ</w:t>
      </w: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9522D6" w:rsidRPr="00E96AF5" w:rsidSect="00260420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E96AF5">
        <w:rPr>
          <w:sz w:val="24"/>
          <w:szCs w:val="24"/>
        </w:rPr>
        <w:lastRenderedPageBreak/>
        <w:t xml:space="preserve">РАССМОТРЕНО </w:t>
      </w: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E96AF5">
        <w:rPr>
          <w:sz w:val="24"/>
          <w:szCs w:val="24"/>
        </w:rPr>
        <w:t xml:space="preserve">Предметно-цикловой методической  комиссией </w:t>
      </w:r>
      <w:r w:rsidR="00B724BE">
        <w:rPr>
          <w:sz w:val="24"/>
          <w:szCs w:val="24"/>
        </w:rPr>
        <w:t>38.02.03</w:t>
      </w: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E96AF5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E96AF5">
        <w:rPr>
          <w:sz w:val="24"/>
          <w:szCs w:val="24"/>
          <w:u w:val="single"/>
        </w:rPr>
        <w:t>____</w:t>
      </w:r>
    </w:p>
    <w:p w:rsidR="009522D6" w:rsidRPr="00E96AF5" w:rsidRDefault="009522D6" w:rsidP="00E96AF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522D6" w:rsidRPr="00E96AF5" w:rsidRDefault="009522D6" w:rsidP="00E96AF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522D6" w:rsidRPr="00E96AF5" w:rsidRDefault="009522D6" w:rsidP="00E96AF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E96AF5">
        <w:rPr>
          <w:sz w:val="24"/>
          <w:szCs w:val="24"/>
        </w:rPr>
        <w:lastRenderedPageBreak/>
        <w:t>Зам. директора по СПДО</w:t>
      </w: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9522D6" w:rsidRPr="00E96AF5" w:rsidRDefault="009522D6" w:rsidP="00E96AF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E96AF5">
        <w:rPr>
          <w:sz w:val="24"/>
          <w:szCs w:val="24"/>
        </w:rPr>
        <w:t xml:space="preserve"> __________________Г.Д. Панов</w:t>
      </w:r>
    </w:p>
    <w:p w:rsidR="009522D6" w:rsidRPr="00E96AF5" w:rsidRDefault="009522D6" w:rsidP="00E96AF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522D6" w:rsidRPr="00E96AF5" w:rsidRDefault="009522D6" w:rsidP="00E96AF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9522D6" w:rsidRPr="00E96AF5" w:rsidRDefault="009522D6" w:rsidP="00E96AF5">
      <w:pPr>
        <w:pStyle w:val="a5"/>
        <w:shd w:val="clear" w:color="auto" w:fill="auto"/>
        <w:ind w:firstLine="0"/>
        <w:rPr>
          <w:sz w:val="24"/>
          <w:szCs w:val="24"/>
        </w:rPr>
        <w:sectPr w:rsidR="009522D6" w:rsidRPr="00E96AF5" w:rsidSect="00260420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9522D6" w:rsidRPr="00E96AF5" w:rsidRDefault="00A55334" w:rsidP="007807A6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9522D6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522D6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522D6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522D6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522D6" w:rsidRPr="00E96AF5" w:rsidRDefault="009522D6" w:rsidP="00E96AF5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9522D6" w:rsidRPr="00E96AF5" w:rsidRDefault="009522D6" w:rsidP="00E96AF5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E96AF5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9522D6" w:rsidRPr="00E96AF5" w:rsidRDefault="009522D6" w:rsidP="00E9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E96AF5">
        <w:rPr>
          <w:rStyle w:val="FontStyle37"/>
          <w:b/>
          <w:sz w:val="28"/>
          <w:szCs w:val="28"/>
        </w:rPr>
        <w:t xml:space="preserve"> учебной </w:t>
      </w:r>
      <w:r w:rsidRPr="00E96AF5">
        <w:rPr>
          <w:rFonts w:ascii="Times New Roman" w:hAnsi="Times New Roman"/>
          <w:b/>
          <w:sz w:val="28"/>
          <w:szCs w:val="28"/>
        </w:rPr>
        <w:t>дисциплины</w:t>
      </w:r>
    </w:p>
    <w:p w:rsidR="009522D6" w:rsidRPr="00E96AF5" w:rsidRDefault="009522D6" w:rsidP="00E96A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E96AF5">
        <w:rPr>
          <w:rStyle w:val="FontStyle37"/>
          <w:b/>
          <w:sz w:val="28"/>
          <w:szCs w:val="28"/>
        </w:rPr>
        <w:t>____</w:t>
      </w:r>
      <w:r w:rsidRPr="00E96AF5">
        <w:rPr>
          <w:rStyle w:val="FontStyle37"/>
          <w:b/>
          <w:sz w:val="28"/>
          <w:szCs w:val="28"/>
          <w:u w:val="single"/>
        </w:rPr>
        <w:t>ОП.05  Правовое обеспечение профессиональной деятельности</w:t>
      </w:r>
      <w:r w:rsidRPr="00E96AF5">
        <w:rPr>
          <w:rStyle w:val="FontStyle37"/>
          <w:b/>
          <w:sz w:val="28"/>
          <w:szCs w:val="28"/>
        </w:rPr>
        <w:t>_____</w:t>
      </w:r>
    </w:p>
    <w:p w:rsidR="009522D6" w:rsidRPr="00E96AF5" w:rsidRDefault="009522D6" w:rsidP="00E96AF5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9522D6" w:rsidRPr="00E96AF5" w:rsidRDefault="009522D6" w:rsidP="00E96AF5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AF5">
        <w:rPr>
          <w:rFonts w:ascii="Times New Roman" w:hAnsi="Times New Roman"/>
          <w:sz w:val="28"/>
          <w:szCs w:val="28"/>
        </w:rPr>
        <w:t>по специальности:</w:t>
      </w:r>
    </w:p>
    <w:p w:rsidR="009522D6" w:rsidRDefault="009522D6" w:rsidP="00E96AF5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E96AF5"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9522D6" w:rsidRPr="00B11631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Pr="00B11631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Pr="00B11631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Pr="00B11631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Pr="00B11631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Pr="00B11631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Default="009522D6" w:rsidP="00B11631">
      <w:pPr>
        <w:rPr>
          <w:rFonts w:ascii="Times New Roman" w:hAnsi="Times New Roman"/>
          <w:sz w:val="28"/>
          <w:szCs w:val="28"/>
        </w:rPr>
      </w:pPr>
    </w:p>
    <w:p w:rsidR="009522D6" w:rsidRPr="00E96AF5" w:rsidRDefault="009522D6" w:rsidP="00B11631">
      <w:pPr>
        <w:tabs>
          <w:tab w:val="left" w:pos="34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Энгельс 2021</w:t>
      </w:r>
    </w:p>
    <w:p w:rsidR="009522D6" w:rsidRPr="00E96AF5" w:rsidRDefault="009522D6" w:rsidP="00E96AF5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9522D6" w:rsidRPr="00E96AF5" w:rsidSect="00260420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522D6" w:rsidRPr="00E96AF5" w:rsidRDefault="009522D6" w:rsidP="00E96AF5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9522D6" w:rsidRPr="00E96AF5" w:rsidRDefault="009522D6" w:rsidP="00E96A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9522D6" w:rsidRPr="00AD28EE" w:rsidTr="00C07043">
        <w:trPr>
          <w:trHeight w:val="716"/>
        </w:trPr>
        <w:tc>
          <w:tcPr>
            <w:tcW w:w="4786" w:type="dxa"/>
          </w:tcPr>
          <w:p w:rsidR="009522D6" w:rsidRPr="00E96AF5" w:rsidRDefault="009522D6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2D6" w:rsidRPr="00E96AF5" w:rsidRDefault="009522D6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9522D6" w:rsidRPr="00E96AF5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9522D6" w:rsidRPr="00E96AF5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522D6" w:rsidRPr="00AD28EE" w:rsidTr="00C07043">
        <w:trPr>
          <w:trHeight w:val="1595"/>
        </w:trPr>
        <w:tc>
          <w:tcPr>
            <w:tcW w:w="4786" w:type="dxa"/>
          </w:tcPr>
          <w:p w:rsidR="009522D6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AD28E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</w:t>
            </w:r>
            <w:r w:rsidR="00B724B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</w:t>
            </w:r>
            <w:r w:rsidRPr="00AD28E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Ермакова</w:t>
            </w:r>
          </w:p>
          <w:p w:rsidR="009522D6" w:rsidRPr="00B11631" w:rsidRDefault="009522D6" w:rsidP="00C07043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Pr="00B11631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9522D6" w:rsidRPr="00E96AF5" w:rsidRDefault="009522D6" w:rsidP="00E96AF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D28E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D28EE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D28EE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9522D6" w:rsidRPr="00E96AF5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9522D6" w:rsidRPr="00AD28EE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AD28E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AD28EE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AD28EE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AD28EE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522D6" w:rsidRPr="00E96AF5" w:rsidRDefault="009522D6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9522D6" w:rsidRPr="00E96AF5" w:rsidRDefault="009522D6" w:rsidP="00E96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9522D6" w:rsidRPr="00E96AF5" w:rsidRDefault="009522D6" w:rsidP="00E96A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E96AF5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9522D6" w:rsidRPr="00E96AF5" w:rsidRDefault="009522D6" w:rsidP="00E96AF5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96AF5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E96AF5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9522D6" w:rsidRPr="00E96AF5" w:rsidRDefault="009522D6" w:rsidP="00E96AF5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E96AF5">
        <w:rPr>
          <w:rFonts w:ascii="Times New Roman" w:hAnsi="Times New Roman"/>
          <w:b/>
          <w:bCs/>
          <w:sz w:val="28"/>
          <w:szCs w:val="28"/>
        </w:rPr>
        <w:t>РАЗРАБОТЧИК:</w:t>
      </w:r>
      <w:r w:rsidRPr="00E96AF5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Ермакова М.Л.,</w:t>
      </w:r>
      <w:r w:rsidRPr="00E96AF5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E96AF5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E96AF5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9522D6" w:rsidRPr="00E96AF5" w:rsidRDefault="009522D6" w:rsidP="00E96AF5">
      <w:pPr>
        <w:rPr>
          <w:rFonts w:ascii="Times New Roman" w:hAnsi="Times New Roman"/>
        </w:rPr>
      </w:pPr>
    </w:p>
    <w:p w:rsidR="009522D6" w:rsidRPr="00E96AF5" w:rsidRDefault="009522D6" w:rsidP="00E96AF5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9522D6" w:rsidRPr="00E96AF5" w:rsidSect="004A72F5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B724BE" w:rsidRPr="00B724BE" w:rsidRDefault="00B724BE" w:rsidP="00B724B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B724BE" w:rsidRPr="00B724BE" w:rsidRDefault="00B724BE" w:rsidP="00B724B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24BE" w:rsidRPr="00B724BE" w:rsidRDefault="00B724BE" w:rsidP="00B724B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>1 Спецификация контрольных измерительных материалов для проведения дифференцированного зачета по дисциплине  ОП.05 Правовое обеспечение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</w:t>
      </w: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:rsidR="00B724BE" w:rsidRPr="00B724BE" w:rsidRDefault="00B724BE" w:rsidP="00B724B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>2 Перечень требований к уровню подготовки, проверяемому на дифференцированном зачете по дисциплине ОП.05 Правовое обеспечение профессиональной деятельности</w:t>
      </w: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B724BE" w:rsidRPr="00B724BE" w:rsidRDefault="00B724BE" w:rsidP="00B724B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>3 Варианты КИМ для проведения дифференцированного зачета по дисциплине  ОП.05 Правовое обеспечение профессиональной деятельности</w:t>
      </w: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</w:t>
      </w:r>
      <w:r w:rsidRPr="00B724BE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</w:p>
    <w:p w:rsidR="009522D6" w:rsidRPr="00E96AF5" w:rsidRDefault="009522D6" w:rsidP="00E96A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22D6" w:rsidRPr="00E96AF5" w:rsidRDefault="009522D6" w:rsidP="00E96AF5">
      <w:pPr>
        <w:rPr>
          <w:rFonts w:ascii="Times New Roman" w:hAnsi="Times New Roman"/>
        </w:rPr>
      </w:pPr>
    </w:p>
    <w:p w:rsidR="009522D6" w:rsidRPr="00E96AF5" w:rsidRDefault="009522D6" w:rsidP="00E96AF5">
      <w:pPr>
        <w:rPr>
          <w:rFonts w:ascii="Times New Roman" w:hAnsi="Times New Roman"/>
        </w:rPr>
        <w:sectPr w:rsidR="009522D6" w:rsidRPr="00E96AF5" w:rsidSect="004A72F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522D6" w:rsidRDefault="009522D6" w:rsidP="0005568D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522D6" w:rsidRPr="0005568D" w:rsidRDefault="009522D6" w:rsidP="0005568D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Pr="0005568D" w:rsidRDefault="009522D6" w:rsidP="0005568D">
      <w:pPr>
        <w:tabs>
          <w:tab w:val="num" w:pos="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Цели и задачи.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В результате освоения учебной дисциплины ОП</w:t>
      </w:r>
      <w:r w:rsidRPr="0005568D">
        <w:rPr>
          <w:rFonts w:ascii="Times New Roman" w:hAnsi="Times New Roman"/>
          <w:bCs/>
          <w:sz w:val="24"/>
          <w:szCs w:val="24"/>
        </w:rPr>
        <w:t xml:space="preserve">.05 </w:t>
      </w:r>
      <w:r w:rsidRPr="0005568D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</w:t>
      </w:r>
      <w:r w:rsidRPr="0005568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5568D">
        <w:rPr>
          <w:rFonts w:ascii="Times New Roman" w:hAnsi="Times New Roman"/>
          <w:sz w:val="24"/>
          <w:szCs w:val="24"/>
        </w:rPr>
        <w:t xml:space="preserve">обучающийся должен обладать предусмотренными ФГОС по специальности СПО (ППКРС) 38.02.03 Операционная деятельность в логистике </w:t>
      </w:r>
      <w:r w:rsidRPr="0005568D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05568D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05568D">
        <w:rPr>
          <w:rStyle w:val="FontStyle44"/>
          <w:sz w:val="24"/>
          <w:szCs w:val="24"/>
        </w:rPr>
        <w:t xml:space="preserve">  общими компетенциями: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68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использовать необходимые нормативные правовые акты;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защищать свои права в соответствии с гражданским, гражданским процессуальным и трудовым законодательством;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анализировать и оценивать результаты и последствия деятельности (бездействия) с правовой точки зрения;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68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основные положения Конституции Российской Федерации;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права и свободы человека и гражданина, механизмы их реализации;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понятие правового регулирования в сфере профессиональной деятельности;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организационно-правовые формы юридических лиц;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правовое положение субъектов предпринимательской деятельности;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права и обязанности работников в сфере профессиональной деятельности;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порядок заключения трудового договора и основания для его прекращения;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правила оплаты труда;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роль государственного регулирования в обеспечении занятости населения;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право граждан на социальную защиту;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понятие дисциплинарной и материальной ответственности работника;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виды административных правонарушений и административной ответственности;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− нормы защиты нарушенных прав и судебный порядок разрешения споров.</w:t>
      </w:r>
    </w:p>
    <w:p w:rsidR="009522D6" w:rsidRPr="0005568D" w:rsidRDefault="009522D6" w:rsidP="0005568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1.3. Осуществлять выбор поставщиков, перевозчиков, определять тип посредников и каналы распределения.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1.4.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1.5. Владеть основами оперативного планирования и организации материальных потоков на производстве.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2.2. Применять методологию проектирования внутрипроизводственных логистических систем при решении практических задач.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2.3. Использовать различные модели и методы управления запасами.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lastRenderedPageBreak/>
        <w:t xml:space="preserve">ПК 2.4. Осуществлять управление заказами, запасами, транспортировкой, складированием, </w:t>
      </w:r>
      <w:proofErr w:type="spellStart"/>
      <w:r w:rsidRPr="0005568D">
        <w:rPr>
          <w:rFonts w:ascii="Times New Roman" w:hAnsi="Times New Roman" w:cs="Times New Roman"/>
          <w:sz w:val="24"/>
          <w:szCs w:val="24"/>
        </w:rPr>
        <w:t>грузопереработкой</w:t>
      </w:r>
      <w:proofErr w:type="spellEnd"/>
      <w:r w:rsidRPr="0005568D">
        <w:rPr>
          <w:rFonts w:ascii="Times New Roman" w:hAnsi="Times New Roman" w:cs="Times New Roman"/>
          <w:sz w:val="24"/>
          <w:szCs w:val="24"/>
        </w:rPr>
        <w:t>, упаковкой, сервисом.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 логистической системы.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4.3. Подбирать и анализировать основные критерии оценки рентабельности систем складирования, транспортировки.</w:t>
      </w:r>
    </w:p>
    <w:p w:rsidR="009522D6" w:rsidRPr="0005568D" w:rsidRDefault="009522D6" w:rsidP="0005568D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68D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9522D6" w:rsidRPr="0005568D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522D6" w:rsidRPr="0005568D" w:rsidRDefault="009522D6" w:rsidP="0005568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5568D">
        <w:rPr>
          <w:rFonts w:ascii="Times New Roman" w:hAnsi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В  КОС  по учебной дисциплине 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05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E007E1">
        <w:rPr>
          <w:rFonts w:ascii="Times New Roman" w:hAnsi="Times New Roman"/>
        </w:rPr>
        <w:t>Правовое обеспечение профессиональной деятельности</w:t>
      </w:r>
      <w:r w:rsidRPr="0024512F">
        <w:rPr>
          <w:rFonts w:ascii="Times New Roman" w:hAnsi="Times New Roman"/>
          <w:sz w:val="24"/>
          <w:szCs w:val="24"/>
        </w:rPr>
        <w:t xml:space="preserve"> включены: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(устный, письменный);</w:t>
      </w:r>
      <w:r w:rsidRPr="00A67998">
        <w:rPr>
          <w:rFonts w:ascii="Times New Roman" w:hAnsi="Times New Roman"/>
          <w:sz w:val="24"/>
          <w:szCs w:val="24"/>
        </w:rPr>
        <w:t xml:space="preserve"> 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67998">
        <w:rPr>
          <w:rFonts w:ascii="Times New Roman" w:hAnsi="Times New Roman"/>
          <w:sz w:val="24"/>
          <w:szCs w:val="24"/>
        </w:rPr>
        <w:t>−</w:t>
      </w:r>
      <w:r>
        <w:rPr>
          <w:rFonts w:ascii="Times New Roman" w:hAnsi="Times New Roman"/>
          <w:sz w:val="24"/>
          <w:szCs w:val="24"/>
        </w:rPr>
        <w:t xml:space="preserve"> 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Основная форма проведения промежуточной аттестации </w:t>
      </w:r>
      <w:r w:rsidR="00B724BE" w:rsidRPr="0024512F">
        <w:rPr>
          <w:rFonts w:ascii="Times New Roman" w:hAnsi="Times New Roman"/>
          <w:sz w:val="24"/>
          <w:szCs w:val="24"/>
        </w:rPr>
        <w:t>ОП</w:t>
      </w:r>
      <w:r w:rsidR="00B724BE" w:rsidRPr="0024512F">
        <w:rPr>
          <w:rFonts w:ascii="Times New Roman" w:hAnsi="Times New Roman"/>
          <w:bCs/>
          <w:sz w:val="24"/>
          <w:szCs w:val="24"/>
        </w:rPr>
        <w:t>.</w:t>
      </w:r>
      <w:r w:rsidR="00B724BE">
        <w:rPr>
          <w:rFonts w:ascii="Times New Roman" w:hAnsi="Times New Roman"/>
          <w:bCs/>
          <w:sz w:val="24"/>
          <w:szCs w:val="24"/>
        </w:rPr>
        <w:t>05</w:t>
      </w:r>
      <w:r w:rsidR="00B724BE"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="00B724BE" w:rsidRPr="00E007E1">
        <w:rPr>
          <w:rFonts w:ascii="Times New Roman" w:hAnsi="Times New Roman"/>
        </w:rPr>
        <w:t>Правовое обеспечение профессиональной деятельности</w:t>
      </w:r>
      <w:r w:rsidR="00B724BE" w:rsidRPr="0024512F"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– дифференцированный зачет.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Текущий контроль успеваемости – проверка усвоения учебного материала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05 </w:t>
      </w:r>
      <w:r w:rsidRPr="00E007E1">
        <w:rPr>
          <w:rFonts w:ascii="Times New Roman" w:hAnsi="Times New Roman"/>
        </w:rPr>
        <w:t>Правовое обеспечение профессиональной деятельности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522D6" w:rsidRPr="006038F1" w:rsidRDefault="009522D6" w:rsidP="000556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38F1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9522D6" w:rsidRPr="005F295B" w:rsidRDefault="009522D6" w:rsidP="005F295B">
      <w:pPr>
        <w:tabs>
          <w:tab w:val="left" w:pos="2693"/>
          <w:tab w:val="left" w:pos="3367"/>
          <w:tab w:val="left" w:pos="4065"/>
          <w:tab w:val="left" w:pos="5490"/>
          <w:tab w:val="left" w:pos="6451"/>
          <w:tab w:val="left" w:pos="8248"/>
        </w:tabs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стит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ция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РФ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как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зак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5F295B">
        <w:rPr>
          <w:rFonts w:ascii="Times New Roman" w:hAnsi="Times New Roman"/>
          <w:color w:val="000000"/>
          <w:sz w:val="24"/>
          <w:szCs w:val="24"/>
        </w:rPr>
        <w:t>е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ож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ния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онс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ции.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Права</w:t>
      </w:r>
      <w:r w:rsidRPr="005F295B">
        <w:rPr>
          <w:rFonts w:ascii="Times New Roman" w:hAnsi="Times New Roman"/>
          <w:color w:val="000000"/>
          <w:spacing w:val="1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сво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оды</w:t>
      </w:r>
      <w:r w:rsidRPr="005F295B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человека</w:t>
      </w:r>
      <w:r w:rsidRPr="005F295B">
        <w:rPr>
          <w:rFonts w:ascii="Times New Roman" w:hAnsi="Times New Roman"/>
          <w:color w:val="000000"/>
          <w:spacing w:val="12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1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(ли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е,</w:t>
      </w:r>
      <w:r w:rsidRPr="005F295B">
        <w:rPr>
          <w:rFonts w:ascii="Times New Roman" w:hAnsi="Times New Roman"/>
          <w:color w:val="000000"/>
          <w:spacing w:val="1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ли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, эконо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оц</w:t>
      </w:r>
      <w:r w:rsidRPr="005F295B">
        <w:rPr>
          <w:rFonts w:ascii="Times New Roman" w:hAnsi="Times New Roman"/>
          <w:color w:val="000000"/>
          <w:sz w:val="24"/>
          <w:szCs w:val="24"/>
        </w:rPr>
        <w:t>иал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ые, к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рн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е, эколо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ие).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изн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юрид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нкции</w:t>
      </w:r>
      <w:r w:rsidRPr="005F295B"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ца.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дичес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>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иза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онн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-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мы. 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ас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ик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ция.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ет,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мет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д,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ципы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ме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ого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рава.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Комм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 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не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омм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кие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рг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ди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ид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ной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фор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мате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ль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ства.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рын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к.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рмы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р</w:t>
      </w:r>
      <w:r w:rsidRPr="005F295B">
        <w:rPr>
          <w:rFonts w:ascii="Times New Roman" w:hAnsi="Times New Roman"/>
          <w:color w:val="000000"/>
          <w:sz w:val="24"/>
          <w:szCs w:val="24"/>
        </w:rPr>
        <w:t>ын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ов.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кт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ра това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ры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20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20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ценн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pacing w:val="20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маг.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20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ид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би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жев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 деятел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10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бъекты бир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ев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деяте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11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ный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к и 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ак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бсл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жива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12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раво</w:t>
      </w:r>
      <w:r w:rsidRPr="005F295B"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им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15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мес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исхо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15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тов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:</w:t>
      </w:r>
      <w:r w:rsidRPr="005F295B">
        <w:rPr>
          <w:rFonts w:ascii="Times New Roman" w:hAnsi="Times New Roman"/>
          <w:color w:val="000000"/>
          <w:spacing w:val="15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ож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поль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 мес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рои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хож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 тов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рава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бяз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ости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рабо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сфе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про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есс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z w:val="24"/>
          <w:szCs w:val="24"/>
        </w:rPr>
        <w:t>й деятел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Роль</w:t>
      </w:r>
      <w:r w:rsidRPr="005F295B">
        <w:rPr>
          <w:rFonts w:ascii="Times New Roman" w:hAnsi="Times New Roman"/>
          <w:color w:val="000000"/>
          <w:spacing w:val="2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9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ир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</w:t>
      </w:r>
      <w:r w:rsidRPr="005F295B">
        <w:rPr>
          <w:rFonts w:ascii="Times New Roman" w:hAnsi="Times New Roman"/>
          <w:color w:val="000000"/>
          <w:spacing w:val="20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19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обе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20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 насел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раво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оциал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защи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ы гр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ан.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пл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z w:val="24"/>
          <w:szCs w:val="24"/>
        </w:rPr>
        <w:t>й и мат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ответст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ка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 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админ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стра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шения.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18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Виды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дм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истрат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вн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ше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ий.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19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hyperlink r:id="rId10" w:anchor="metkadoc2">
        <w:r>
          <w:rPr>
            <w:rFonts w:ascii="Times New Roman" w:hAnsi="Times New Roman"/>
            <w:color w:val="000000"/>
            <w:spacing w:val="6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Д</w:t>
        </w:r>
        <w:r w:rsidRPr="005F295B">
          <w:rPr>
            <w:rFonts w:ascii="Times New Roman" w:hAnsi="Times New Roman"/>
            <w:color w:val="000000"/>
            <w:spacing w:val="2"/>
            <w:sz w:val="24"/>
            <w:szCs w:val="24"/>
          </w:rPr>
          <w:t>о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с</w:t>
        </w:r>
        <w:r w:rsidRPr="005F295B">
          <w:rPr>
            <w:rFonts w:ascii="Times New Roman" w:hAnsi="Times New Roman"/>
            <w:color w:val="000000"/>
            <w:spacing w:val="-3"/>
            <w:sz w:val="24"/>
            <w:szCs w:val="24"/>
          </w:rPr>
          <w:t>у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дебн</w:t>
        </w:r>
        <w:r w:rsidRPr="005F295B">
          <w:rPr>
            <w:rFonts w:ascii="Times New Roman" w:hAnsi="Times New Roman"/>
            <w:color w:val="000000"/>
            <w:spacing w:val="-2"/>
            <w:sz w:val="24"/>
            <w:szCs w:val="24"/>
          </w:rPr>
          <w:t>а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я</w:t>
        </w:r>
        <w:r w:rsidRPr="005F295B">
          <w:rPr>
            <w:rFonts w:ascii="Times New Roman" w:hAnsi="Times New Roman"/>
            <w:color w:val="000000"/>
            <w:spacing w:val="35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за</w:t>
        </w:r>
        <w:r w:rsidRPr="005F295B">
          <w:rPr>
            <w:rFonts w:ascii="Times New Roman" w:hAnsi="Times New Roman"/>
            <w:color w:val="000000"/>
            <w:spacing w:val="-2"/>
            <w:sz w:val="24"/>
            <w:szCs w:val="24"/>
          </w:rPr>
          <w:t>щ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ита</w:t>
        </w:r>
        <w:r w:rsidRPr="005F295B">
          <w:rPr>
            <w:rFonts w:ascii="Times New Roman" w:hAnsi="Times New Roman"/>
            <w:color w:val="000000"/>
            <w:spacing w:val="34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pacing w:val="1"/>
            <w:sz w:val="24"/>
            <w:szCs w:val="24"/>
          </w:rPr>
          <w:t>п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рав</w:t>
        </w:r>
        <w:r w:rsidRPr="005F295B">
          <w:rPr>
            <w:rFonts w:ascii="Times New Roman" w:hAnsi="Times New Roman"/>
            <w:color w:val="000000"/>
            <w:spacing w:val="34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по</w:t>
        </w:r>
        <w:r w:rsidRPr="005F295B">
          <w:rPr>
            <w:rFonts w:ascii="Times New Roman" w:hAnsi="Times New Roman"/>
            <w:color w:val="000000"/>
            <w:spacing w:val="-2"/>
            <w:sz w:val="24"/>
            <w:szCs w:val="24"/>
          </w:rPr>
          <w:t>т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ре</w:t>
        </w:r>
        <w:r w:rsidRPr="005F295B">
          <w:rPr>
            <w:rFonts w:ascii="Times New Roman" w:hAnsi="Times New Roman"/>
            <w:color w:val="000000"/>
            <w:spacing w:val="-1"/>
            <w:sz w:val="24"/>
            <w:szCs w:val="24"/>
          </w:rPr>
          <w:t>б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ител</w:t>
        </w:r>
        <w:r w:rsidRPr="005F295B">
          <w:rPr>
            <w:rFonts w:ascii="Times New Roman" w:hAnsi="Times New Roman"/>
            <w:color w:val="000000"/>
            <w:spacing w:val="-3"/>
            <w:sz w:val="24"/>
            <w:szCs w:val="24"/>
          </w:rPr>
          <w:t>е</w:t>
        </w:r>
        <w:r w:rsidRPr="005F295B">
          <w:rPr>
            <w:rFonts w:ascii="Times New Roman" w:hAnsi="Times New Roman"/>
            <w:color w:val="000000"/>
            <w:spacing w:val="2"/>
            <w:sz w:val="24"/>
            <w:szCs w:val="24"/>
          </w:rPr>
          <w:t>й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F295B">
          <w:rPr>
            <w:rFonts w:ascii="Times New Roman" w:hAnsi="Times New Roman"/>
            <w:color w:val="000000"/>
            <w:spacing w:val="33"/>
            <w:sz w:val="24"/>
            <w:szCs w:val="24"/>
          </w:rPr>
          <w:t xml:space="preserve"> </w:t>
        </w:r>
      </w:hyperlink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осо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щ</w:t>
      </w:r>
      <w:r w:rsidRPr="005F295B">
        <w:rPr>
          <w:rFonts w:ascii="Times New Roman" w:hAnsi="Times New Roman"/>
          <w:color w:val="000000"/>
          <w:sz w:val="24"/>
          <w:szCs w:val="24"/>
        </w:rPr>
        <w:t>иты</w:t>
      </w:r>
      <w:r w:rsidRPr="005F295B"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шен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ых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20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Социал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защита</w:t>
      </w:r>
      <w:r w:rsidRPr="005F295B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дан,</w:t>
      </w:r>
      <w:r w:rsidRPr="005F295B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ор</w:t>
      </w:r>
      <w:r w:rsidRPr="005F295B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как</w:t>
      </w:r>
      <w:r w:rsidRPr="005F295B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х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ош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ний.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9522D6" w:rsidRDefault="009522D6" w:rsidP="005F295B">
      <w:pPr>
        <w:spacing w:after="33" w:line="240" w:lineRule="exact"/>
      </w:pP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 xml:space="preserve"> «Отлично»</w:t>
      </w:r>
      <w:r w:rsidRPr="00AD3E33">
        <w:rPr>
          <w:rFonts w:ascii="Times New Roman" w:hAnsi="Times New Roman"/>
          <w:sz w:val="24"/>
          <w:szCs w:val="24"/>
        </w:rPr>
        <w:t xml:space="preserve"> ставиться,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ответ на поставленный вопрос; показана совокупность осознанных знаний об объекте изучения, доказательно раскрыты основные положения (свободно оперирует понятиями, терминами и др.); в ответе отслеживается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ткая структура, выстроенная в логической последовательности; ответ изложен техническим, грамотным языком; на возникшие вопросы преподавателя студент давал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ткие, конкретные ответы, показывая умение выделять существенные и н</w:t>
      </w:r>
      <w:r>
        <w:rPr>
          <w:rFonts w:ascii="Times New Roman" w:hAnsi="Times New Roman"/>
          <w:sz w:val="24"/>
          <w:szCs w:val="24"/>
        </w:rPr>
        <w:t>есущественные моменты материала.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«Хорошо»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полный, разв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>рнутый  ответ на поставленный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вопрос, показано умение выделять существенные и несущественные моменты материала;  ответ ч</w:t>
      </w:r>
      <w:r>
        <w:rPr>
          <w:rFonts w:ascii="Times New Roman" w:hAnsi="Times New Roman"/>
          <w:sz w:val="24"/>
          <w:szCs w:val="24"/>
        </w:rPr>
        <w:t>е</w:t>
      </w:r>
      <w:r w:rsidRPr="00AD3E33">
        <w:rPr>
          <w:rFonts w:ascii="Times New Roman" w:hAnsi="Times New Roman"/>
          <w:sz w:val="24"/>
          <w:szCs w:val="24"/>
        </w:rPr>
        <w:t xml:space="preserve">тко структурирован, выстроен в логической последовательности, изложен </w:t>
      </w:r>
      <w:r w:rsidRPr="00AD3E33">
        <w:rPr>
          <w:rFonts w:ascii="Times New Roman" w:hAnsi="Times New Roman"/>
          <w:sz w:val="24"/>
          <w:szCs w:val="24"/>
        </w:rPr>
        <w:lastRenderedPageBreak/>
        <w:t>техническим грамотным языком, однако были допущены неточности в определении понятий, терминов и др.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ставится, если дан не полный ответ на поставленный вопрос, логика и последовательность изложения ответа на вопросы билета имеют некоторые нарушения, допущены несущественные ошибки в изложении теоретического материала и употреблении терминов, в ответе не присутствуют  доказательные  доводы, 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 показана слабо, речь неграмотная.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38F1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AD3E33">
        <w:rPr>
          <w:rFonts w:ascii="Times New Roman" w:hAnsi="Times New Roman"/>
          <w:sz w:val="24"/>
          <w:szCs w:val="24"/>
        </w:rPr>
        <w:t xml:space="preserve">  ставится, если дан не полный ответ на поставленный вопрос, логика и последовательность изложения имеют нарушения, допущены существенные ошибки в теоретическом материале (фактах, терминах и др.); в ответе отсутствуют выводы, речь неграмотная; </w:t>
      </w:r>
      <w:proofErr w:type="spellStart"/>
      <w:r w:rsidRPr="00AD3E3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D3E33">
        <w:rPr>
          <w:rFonts w:ascii="Times New Roman" w:hAnsi="Times New Roman"/>
          <w:sz w:val="24"/>
          <w:szCs w:val="24"/>
        </w:rPr>
        <w:t xml:space="preserve"> умений не показана.</w:t>
      </w:r>
    </w:p>
    <w:p w:rsidR="009522D6" w:rsidRPr="0024512F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05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Правовое обеспечение профессиональной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Тестовое  задание  содержит  15  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15 минут. </w:t>
      </w: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522D6" w:rsidRPr="00886679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0 баллов.</w:t>
      </w: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522D6" w:rsidRPr="00886679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9522D6" w:rsidRPr="00AD3E33" w:rsidRDefault="009522D6" w:rsidP="0005568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9522D6" w:rsidRPr="005F295B" w:rsidRDefault="009522D6" w:rsidP="005F295B">
      <w:pPr>
        <w:spacing w:after="0" w:line="240" w:lineRule="auto"/>
        <w:ind w:left="1" w:right="2225" w:firstLine="719"/>
        <w:rPr>
          <w:rFonts w:ascii="Times New Roman" w:hAnsi="Times New Roman"/>
          <w:color w:val="000000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222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Ад</w:t>
      </w:r>
      <w:r w:rsidRPr="005F295B">
        <w:rPr>
          <w:rFonts w:ascii="Times New Roman" w:hAnsi="Times New Roman"/>
          <w:color w:val="000000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рати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ная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ответст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сть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наст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пает</w:t>
      </w:r>
      <w:r w:rsidRPr="005F295B"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с: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14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лет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16 лет 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18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лет.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стит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ция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ыла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в: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93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у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2004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ду 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2007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ду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3. 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бъекты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ава:</w:t>
      </w:r>
    </w:p>
    <w:p w:rsidR="009522D6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Ф</w:t>
      </w:r>
      <w:r w:rsidRPr="005F295B">
        <w:rPr>
          <w:rFonts w:ascii="Times New Roman" w:hAnsi="Times New Roman"/>
          <w:color w:val="000000"/>
          <w:sz w:val="24"/>
          <w:szCs w:val="24"/>
        </w:rPr>
        <w:t>изичес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ли</w:t>
      </w:r>
      <w:r w:rsidRPr="005F295B">
        <w:rPr>
          <w:rFonts w:ascii="Times New Roman" w:hAnsi="Times New Roman"/>
          <w:color w:val="000000"/>
          <w:sz w:val="24"/>
          <w:szCs w:val="24"/>
        </w:rPr>
        <w:t>ца,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дичес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ие 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ца 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пал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бразов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дарство </w:t>
      </w:r>
    </w:p>
    <w:p w:rsidR="009522D6" w:rsidRPr="005F295B" w:rsidRDefault="009522D6" w:rsidP="005F295B">
      <w:pPr>
        <w:spacing w:after="0" w:line="240" w:lineRule="auto"/>
        <w:ind w:left="1" w:right="-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от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етов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4.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ли</w:t>
      </w:r>
      <w:r w:rsidRPr="005F295B">
        <w:rPr>
          <w:rFonts w:ascii="Times New Roman" w:hAnsi="Times New Roman"/>
          <w:color w:val="000000"/>
          <w:sz w:val="24"/>
          <w:szCs w:val="24"/>
        </w:rPr>
        <w:t>ца это:</w:t>
      </w:r>
    </w:p>
    <w:p w:rsidR="009522D6" w:rsidRPr="005F295B" w:rsidRDefault="009522D6" w:rsidP="005F295B">
      <w:pPr>
        <w:spacing w:after="0" w:line="240" w:lineRule="auto"/>
        <w:ind w:left="1" w:right="4069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рга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ац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ии,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чре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я, 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дп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тия. </w:t>
      </w:r>
    </w:p>
    <w:p w:rsidR="009522D6" w:rsidRPr="005F295B" w:rsidRDefault="009522D6" w:rsidP="005F295B">
      <w:pPr>
        <w:spacing w:after="0" w:line="240" w:lineRule="auto"/>
        <w:ind w:left="1" w:right="4069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Гра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не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Уч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ители.</w:t>
      </w:r>
    </w:p>
    <w:p w:rsidR="009522D6" w:rsidRPr="005F295B" w:rsidRDefault="009522D6" w:rsidP="005F295B">
      <w:pPr>
        <w:spacing w:after="0" w:line="240" w:lineRule="auto"/>
        <w:ind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2939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ор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иза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лица: </w:t>
      </w:r>
    </w:p>
    <w:p w:rsidR="009522D6" w:rsidRPr="005F295B" w:rsidRDefault="009522D6" w:rsidP="005F295B">
      <w:pPr>
        <w:spacing w:after="0" w:line="240" w:lineRule="auto"/>
        <w:ind w:left="1" w:right="2939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рисое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ияние.</w:t>
      </w:r>
    </w:p>
    <w:p w:rsidR="009522D6" w:rsidRPr="005F295B" w:rsidRDefault="009522D6" w:rsidP="005F295B">
      <w:pPr>
        <w:spacing w:after="0" w:line="240" w:lineRule="auto"/>
        <w:ind w:left="1" w:right="5563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Выдел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ение. </w:t>
      </w:r>
    </w:p>
    <w:p w:rsidR="009522D6" w:rsidRPr="005F295B" w:rsidRDefault="009522D6" w:rsidP="005F295B">
      <w:pPr>
        <w:spacing w:after="0" w:line="240" w:lineRule="auto"/>
        <w:ind w:left="1" w:right="5563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ба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нта отв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тов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314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ы ликв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ца: </w:t>
      </w:r>
    </w:p>
    <w:p w:rsidR="009522D6" w:rsidRPr="005F295B" w:rsidRDefault="009522D6" w:rsidP="005F295B">
      <w:pPr>
        <w:spacing w:after="0" w:line="240" w:lineRule="auto"/>
        <w:ind w:left="1" w:right="314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о решению 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да. </w:t>
      </w:r>
    </w:p>
    <w:p w:rsidR="009522D6" w:rsidRPr="005F295B" w:rsidRDefault="009522D6" w:rsidP="005F295B">
      <w:pPr>
        <w:spacing w:after="0" w:line="240" w:lineRule="auto"/>
        <w:ind w:left="1" w:right="314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lastRenderedPageBreak/>
        <w:t>Б. Ба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отст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В.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 реш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нию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орг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нов 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са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оуправл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я.</w:t>
      </w:r>
    </w:p>
    <w:p w:rsidR="009522D6" w:rsidRPr="005F295B" w:rsidRDefault="009522D6" w:rsidP="005F295B">
      <w:pPr>
        <w:spacing w:after="0" w:line="240" w:lineRule="auto"/>
        <w:ind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4516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обствен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и: </w:t>
      </w:r>
    </w:p>
    <w:p w:rsidR="009522D6" w:rsidRPr="005F295B" w:rsidRDefault="009522D6" w:rsidP="005F295B">
      <w:pPr>
        <w:spacing w:after="0" w:line="240" w:lineRule="auto"/>
        <w:ind w:left="1" w:right="4516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proofErr w:type="gramStart"/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F295B">
        <w:rPr>
          <w:rFonts w:ascii="Times New Roman" w:hAnsi="Times New Roman"/>
          <w:color w:val="000000"/>
          <w:sz w:val="24"/>
          <w:szCs w:val="24"/>
        </w:rPr>
        <w:t>астная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ек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вная, 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Частная,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твенн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я,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>ипа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ная,</w:t>
      </w:r>
    </w:p>
    <w:p w:rsidR="009522D6" w:rsidRPr="005F295B" w:rsidRDefault="009522D6" w:rsidP="005F295B">
      <w:pPr>
        <w:spacing w:after="0" w:line="240" w:lineRule="auto"/>
        <w:ind w:left="1" w:right="4516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 Ю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идич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я.</w:t>
      </w:r>
    </w:p>
    <w:p w:rsidR="009522D6" w:rsidRPr="005F295B" w:rsidRDefault="009522D6" w:rsidP="005F295B">
      <w:pPr>
        <w:spacing w:after="0" w:line="240" w:lineRule="auto"/>
        <w:ind w:firstLine="719"/>
        <w:rPr>
          <w:rFonts w:ascii="Times New Roman" w:hAnsi="Times New Roman"/>
          <w:sz w:val="24"/>
          <w:szCs w:val="24"/>
        </w:rPr>
      </w:pPr>
    </w:p>
    <w:p w:rsidR="009522D6" w:rsidRDefault="009522D6" w:rsidP="005F295B">
      <w:pPr>
        <w:spacing w:after="0" w:line="240" w:lineRule="auto"/>
        <w:ind w:left="1" w:right="2636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8. 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нов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ния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собст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сти: </w:t>
      </w:r>
    </w:p>
    <w:p w:rsidR="009522D6" w:rsidRPr="005F295B" w:rsidRDefault="009522D6" w:rsidP="005F295B">
      <w:pPr>
        <w:spacing w:after="0" w:line="240" w:lineRule="auto"/>
        <w:ind w:left="1" w:right="2636" w:firstLine="71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ерви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дный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</w:t>
      </w:r>
    </w:p>
    <w:p w:rsidR="009522D6" w:rsidRPr="005F295B" w:rsidRDefault="009522D6" w:rsidP="005F295B">
      <w:pPr>
        <w:spacing w:after="0" w:line="240" w:lineRule="auto"/>
        <w:ind w:firstLine="719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6778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9. 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ер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то: </w:t>
      </w:r>
    </w:p>
    <w:p w:rsidR="009522D6" w:rsidRPr="005F295B" w:rsidRDefault="009522D6" w:rsidP="005F295B">
      <w:pPr>
        <w:spacing w:after="0" w:line="240" w:lineRule="auto"/>
        <w:ind w:left="1" w:right="6778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 на предложение 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ние заключить договор</w:t>
      </w:r>
    </w:p>
    <w:p w:rsidR="009522D6" w:rsidRPr="005F295B" w:rsidRDefault="009522D6" w:rsidP="005F295B">
      <w:pPr>
        <w:spacing w:after="0" w:line="240" w:lineRule="auto"/>
        <w:ind w:left="1" w:right="-20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от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</w:t>
      </w:r>
    </w:p>
    <w:p w:rsidR="009522D6" w:rsidRDefault="009522D6" w:rsidP="005F295B">
      <w:pPr>
        <w:spacing w:after="0" w:line="240" w:lineRule="auto"/>
        <w:ind w:left="1" w:right="2915" w:firstLine="719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291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10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ых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ов: </w:t>
      </w:r>
    </w:p>
    <w:p w:rsidR="009522D6" w:rsidRPr="005F295B" w:rsidRDefault="009522D6" w:rsidP="005F295B">
      <w:pPr>
        <w:spacing w:after="0" w:line="240" w:lineRule="auto"/>
        <w:ind w:right="2915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исьменн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я, 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ная.</w:t>
      </w:r>
    </w:p>
    <w:p w:rsidR="009522D6" w:rsidRPr="005F295B" w:rsidRDefault="009522D6" w:rsidP="005F295B">
      <w:pPr>
        <w:spacing w:after="0" w:line="240" w:lineRule="auto"/>
        <w:ind w:left="1" w:right="5363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ощ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ю ми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ки и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ов. </w:t>
      </w:r>
    </w:p>
    <w:p w:rsidR="009522D6" w:rsidRDefault="009522D6" w:rsidP="005F295B">
      <w:pPr>
        <w:spacing w:after="0" w:line="240" w:lineRule="auto"/>
        <w:ind w:left="1" w:right="5363" w:firstLine="719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от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Default="009522D6" w:rsidP="005F295B">
      <w:pPr>
        <w:spacing w:after="0" w:line="240" w:lineRule="auto"/>
        <w:ind w:left="1" w:right="5363" w:firstLine="719"/>
        <w:rPr>
          <w:rFonts w:ascii="Times New Roman" w:hAnsi="Times New Roman"/>
          <w:color w:val="000000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left="1" w:right="5363" w:firstLine="71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11…………………..</w:t>
      </w:r>
    </w:p>
    <w:p w:rsidR="009522D6" w:rsidRDefault="009522D6" w:rsidP="0005568D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9522D6" w:rsidRDefault="009522D6" w:rsidP="0005568D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9522D6" w:rsidRPr="00BF64D9" w:rsidTr="005F295B">
        <w:tc>
          <w:tcPr>
            <w:tcW w:w="2988" w:type="dxa"/>
            <w:vMerge w:val="restart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16" w:type="dxa"/>
            <w:gridSpan w:val="2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9522D6" w:rsidRPr="00BF64D9" w:rsidTr="005F295B">
        <w:tc>
          <w:tcPr>
            <w:tcW w:w="2988" w:type="dxa"/>
            <w:vMerge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9522D6" w:rsidRPr="00BF64D9" w:rsidTr="005F295B">
        <w:tc>
          <w:tcPr>
            <w:tcW w:w="2988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9522D6" w:rsidRPr="00BF64D9" w:rsidTr="005F295B">
        <w:tc>
          <w:tcPr>
            <w:tcW w:w="2988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9522D6" w:rsidRPr="00BF64D9" w:rsidTr="005F295B">
        <w:tc>
          <w:tcPr>
            <w:tcW w:w="2988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9522D6" w:rsidRPr="00BF64D9" w:rsidTr="005F295B">
        <w:tc>
          <w:tcPr>
            <w:tcW w:w="2988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</w:tcPr>
          <w:p w:rsidR="009522D6" w:rsidRPr="00BF64D9" w:rsidRDefault="009522D6" w:rsidP="005F295B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9522D6" w:rsidRPr="005D6857" w:rsidRDefault="009522D6" w:rsidP="0005568D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1. Шумилов, В. М. Правовое обеспечение профессиональной деятельности.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2. Правовое обеспечение профессиональной деятельности/ под ред.: В. И. </w:t>
      </w:r>
      <w:proofErr w:type="spellStart"/>
      <w:r w:rsidRPr="00B724BE">
        <w:rPr>
          <w:rFonts w:ascii="Times New Roman" w:hAnsi="Times New Roman"/>
          <w:sz w:val="24"/>
          <w:szCs w:val="24"/>
        </w:rPr>
        <w:t>Авдийский</w:t>
      </w:r>
      <w:proofErr w:type="spellEnd"/>
      <w:proofErr w:type="gramStart"/>
      <w:r w:rsidRPr="00B724B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Л. А. </w:t>
      </w:r>
      <w:proofErr w:type="spellStart"/>
      <w:r w:rsidRPr="00B724BE">
        <w:rPr>
          <w:rFonts w:ascii="Times New Roman" w:hAnsi="Times New Roman"/>
          <w:sz w:val="24"/>
          <w:szCs w:val="24"/>
        </w:rPr>
        <w:t>Букалерова</w:t>
      </w:r>
      <w:proofErr w:type="spellEnd"/>
      <w:r w:rsidRPr="00B724BE">
        <w:rPr>
          <w:rFonts w:ascii="Times New Roman" w:hAnsi="Times New Roman"/>
          <w:sz w:val="24"/>
          <w:szCs w:val="24"/>
        </w:rPr>
        <w:t>.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3. Смоленский М.Б., Подопригора А.А., Демьяненко Е.В.     Основы права. - 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КНОРУС, 2017  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4. Правовое обеспечение профессиональной деятельности/ под ред. А. Я. Капустин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5. Анисимов А.П., Рыженков А.Я., </w:t>
      </w:r>
      <w:proofErr w:type="spellStart"/>
      <w:r w:rsidRPr="00B724BE">
        <w:rPr>
          <w:rFonts w:ascii="Times New Roman" w:hAnsi="Times New Roman"/>
          <w:sz w:val="24"/>
          <w:szCs w:val="24"/>
        </w:rPr>
        <w:t>Чикильдина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А.Ю. Правовое обеспечение профессиональной деятельности.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 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724BE">
        <w:rPr>
          <w:rFonts w:ascii="Times New Roman" w:hAnsi="Times New Roman"/>
          <w:sz w:val="24"/>
          <w:szCs w:val="24"/>
        </w:rPr>
        <w:t>Кадыкова</w:t>
      </w:r>
      <w:proofErr w:type="spellEnd"/>
      <w:r w:rsidRPr="00B724BE">
        <w:rPr>
          <w:rFonts w:ascii="Times New Roman" w:hAnsi="Times New Roman"/>
          <w:sz w:val="24"/>
          <w:szCs w:val="24"/>
        </w:rPr>
        <w:t>, О. Ф. Правовое обеспечение профессиональной деятельности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учебное пособие / О. Ф. </w:t>
      </w:r>
      <w:proofErr w:type="spellStart"/>
      <w:r w:rsidRPr="00B724BE">
        <w:rPr>
          <w:rFonts w:ascii="Times New Roman" w:hAnsi="Times New Roman"/>
          <w:sz w:val="24"/>
          <w:szCs w:val="24"/>
        </w:rPr>
        <w:t>Кадыкова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Т. Н. </w:t>
      </w:r>
      <w:proofErr w:type="spellStart"/>
      <w:r w:rsidRPr="00B724BE">
        <w:rPr>
          <w:rFonts w:ascii="Times New Roman" w:hAnsi="Times New Roman"/>
          <w:sz w:val="24"/>
          <w:szCs w:val="24"/>
        </w:rPr>
        <w:t>Чуворкина</w:t>
      </w:r>
      <w:proofErr w:type="spellEnd"/>
      <w:r w:rsidRPr="00B724BE">
        <w:rPr>
          <w:rFonts w:ascii="Times New Roman" w:hAnsi="Times New Roman"/>
          <w:sz w:val="24"/>
          <w:szCs w:val="24"/>
        </w:rPr>
        <w:t>. — Пенза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ПГАУ, 2018. — 80 с. — Текст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https://e.lanbook.com/book/142021   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lastRenderedPageBreak/>
        <w:t>5.</w:t>
      </w:r>
      <w:r w:rsidRPr="00B724BE">
        <w:rPr>
          <w:rFonts w:ascii="Times New Roman" w:hAnsi="Times New Roman"/>
          <w:sz w:val="24"/>
          <w:szCs w:val="24"/>
        </w:rPr>
        <w:tab/>
        <w:t>Кухаренко, Т. А. Правовое обеспечение профессиональной деятельности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учебник для СПО / Т. А. Кухаренко. — Саратов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Профобразование, 2021. — 199 c. — ISBN 978-5-4488-1017-6. — Текст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https://www.iprbookshop.ru/102330.html . — Режим доступа: для </w:t>
      </w:r>
      <w:proofErr w:type="spellStart"/>
      <w:r w:rsidRPr="00B724BE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B724BE">
        <w:rPr>
          <w:rFonts w:ascii="Times New Roman" w:hAnsi="Times New Roman"/>
          <w:sz w:val="24"/>
          <w:szCs w:val="24"/>
        </w:rPr>
        <w:t>. пользователей. - DOI: https://doi.org/10.23682/102330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724BE">
        <w:rPr>
          <w:rFonts w:ascii="Times New Roman" w:hAnsi="Times New Roman"/>
          <w:sz w:val="24"/>
          <w:szCs w:val="24"/>
        </w:rPr>
        <w:t>Резепова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В.Е. Трудовое право России [Электронный ресурс]: учебное пособие для </w:t>
      </w:r>
      <w:proofErr w:type="spellStart"/>
      <w:r w:rsidRPr="00B724BE">
        <w:rPr>
          <w:rFonts w:ascii="Times New Roman" w:hAnsi="Times New Roman"/>
          <w:sz w:val="24"/>
          <w:szCs w:val="24"/>
        </w:rPr>
        <w:t>ССУЗов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/ В.Е. </w:t>
      </w:r>
      <w:proofErr w:type="spellStart"/>
      <w:r w:rsidRPr="00B724BE">
        <w:rPr>
          <w:rFonts w:ascii="Times New Roman" w:hAnsi="Times New Roman"/>
          <w:sz w:val="24"/>
          <w:szCs w:val="24"/>
        </w:rPr>
        <w:t>Резепова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Н.А. Захарова, Ю.Б. Захарова— </w:t>
      </w:r>
      <w:proofErr w:type="gramStart"/>
      <w:r w:rsidRPr="00B724BE">
        <w:rPr>
          <w:rFonts w:ascii="Times New Roman" w:hAnsi="Times New Roman"/>
          <w:sz w:val="24"/>
          <w:szCs w:val="24"/>
        </w:rPr>
        <w:t>Эл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ектрон. текстовые данные.— Саратов: </w:t>
      </w:r>
      <w:proofErr w:type="gramStart"/>
      <w:r w:rsidRPr="00B724BE">
        <w:rPr>
          <w:rFonts w:ascii="Times New Roman" w:hAnsi="Times New Roman"/>
          <w:sz w:val="24"/>
          <w:szCs w:val="24"/>
        </w:rPr>
        <w:t>Ай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Пи Эр Медиа, 2015.— 145 c.— Режим доступа: http://www.iprbookshop.ru/30534.html.—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>», по паролю.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7. Акимова Е.М. Правовое обеспечение финансовой деятельности предприятия [Электронный ресурс]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курс лекций / Е.М. Акимова, Е.Ю. Чибисова. 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Московский государственный строительный университет, ЭБС АСВ, 2015. — 104 c. — 978-5-7264-0996-2. — Режим доступа: http://www.iprbookshop.ru/30442.html, по паролю.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8. Конституционное право Российской Федерации [Электронный ресурс]: учебник для ФНО (средних учебных заведений)/ И.А. Умнова [и др.].—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>екстовые данные.— М.: Российский государственный университет правосудия, 2018.— 382 c.— Режим доступа: http://www.iprbookshop.ru/34555.html.—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», по паролю.                                             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9. Голованов Н.М. Правовое регулирование инвестиционной деятельности [Электронный ресурс]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учебное пособие / Н.М. Голованов, И.Д. Маркелова. 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>екстовые данные. — СПб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B724BE">
        <w:rPr>
          <w:rFonts w:ascii="Times New Roman" w:hAnsi="Times New Roman"/>
          <w:sz w:val="24"/>
          <w:szCs w:val="24"/>
        </w:rPr>
        <w:t>Санкт-Петербургский государственный архитектурно-строительный университет, ЭБС АСВ, 2015. — 156 c. — 978-5-9227-0634-6. — Режим доступа: http://www.iprbookshop.ru/66837.html по паролю.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 10. </w:t>
      </w:r>
      <w:proofErr w:type="spellStart"/>
      <w:r w:rsidRPr="00B724BE">
        <w:rPr>
          <w:rFonts w:ascii="Times New Roman" w:hAnsi="Times New Roman"/>
          <w:sz w:val="24"/>
          <w:szCs w:val="24"/>
        </w:rPr>
        <w:t>Таланцев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В.И. Антимонопольное законодательство и регулирование [Электронный ресурс]: учебное пособие/ В.И. </w:t>
      </w:r>
      <w:proofErr w:type="spellStart"/>
      <w:r w:rsidRPr="00B724BE">
        <w:rPr>
          <w:rFonts w:ascii="Times New Roman" w:hAnsi="Times New Roman"/>
          <w:sz w:val="24"/>
          <w:szCs w:val="24"/>
        </w:rPr>
        <w:t>Таланцев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екстовые данные.— Саратов: </w:t>
      </w:r>
      <w:proofErr w:type="gramStart"/>
      <w:r w:rsidRPr="00B724BE">
        <w:rPr>
          <w:rFonts w:ascii="Times New Roman" w:hAnsi="Times New Roman"/>
          <w:sz w:val="24"/>
          <w:szCs w:val="24"/>
        </w:rPr>
        <w:t>Ай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Пи Эр Медиа, 2018.— 232 c.— Режим доступа: http://www.iprbookshop.ru/70263.html.—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», по паролю.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B724BE">
        <w:rPr>
          <w:rFonts w:ascii="Times New Roman" w:hAnsi="Times New Roman"/>
          <w:sz w:val="24"/>
          <w:szCs w:val="24"/>
        </w:rPr>
        <w:t>Маилян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С.С. Правоведение [Электронный ресурс]: учебник для студентов вузов неюридического профиля/ С.С. </w:t>
      </w:r>
      <w:proofErr w:type="spellStart"/>
      <w:r w:rsidRPr="00B724BE">
        <w:rPr>
          <w:rFonts w:ascii="Times New Roman" w:hAnsi="Times New Roman"/>
          <w:sz w:val="24"/>
          <w:szCs w:val="24"/>
        </w:rPr>
        <w:t>Маилян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B724BE">
        <w:rPr>
          <w:rFonts w:ascii="Times New Roman" w:hAnsi="Times New Roman"/>
          <w:sz w:val="24"/>
          <w:szCs w:val="24"/>
        </w:rPr>
        <w:t>Эектрон</w:t>
      </w:r>
      <w:proofErr w:type="spellEnd"/>
      <w:r w:rsidRPr="00B724BE">
        <w:rPr>
          <w:rFonts w:ascii="Times New Roman" w:hAnsi="Times New Roman"/>
          <w:sz w:val="24"/>
          <w:szCs w:val="24"/>
        </w:rPr>
        <w:t>. текстовые данные.— М.: ЮНИТИ-ДАНА, 2015.— 415 c.— Режим доступа: http://www.iprbookshop.ru/52046.html.—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>», по паролю.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 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b/>
          <w:sz w:val="24"/>
          <w:szCs w:val="24"/>
        </w:rPr>
      </w:pPr>
      <w:r w:rsidRPr="00B724BE">
        <w:rPr>
          <w:rFonts w:ascii="Times New Roman" w:hAnsi="Times New Roman"/>
          <w:b/>
          <w:sz w:val="24"/>
          <w:szCs w:val="24"/>
        </w:rPr>
        <w:t>Периодические издания: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12. Наука и образование: хозяйство и экономика; предпринимательство; право и управление. - Режим доступа: http://elibrary.ru/item.asp.id=25064785.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13. Актуальные проблемы борьбы с преступлениями и иными правонарушениями. </w:t>
      </w:r>
      <w:proofErr w:type="gramStart"/>
      <w:r w:rsidRPr="00B724BE">
        <w:rPr>
          <w:rFonts w:ascii="Times New Roman" w:hAnsi="Times New Roman"/>
          <w:sz w:val="24"/>
          <w:szCs w:val="24"/>
        </w:rPr>
        <w:t>-Р</w:t>
      </w:r>
      <w:proofErr w:type="gramEnd"/>
      <w:r w:rsidRPr="00B724BE">
        <w:rPr>
          <w:rFonts w:ascii="Times New Roman" w:hAnsi="Times New Roman"/>
          <w:sz w:val="24"/>
          <w:szCs w:val="24"/>
        </w:rPr>
        <w:t>ежим доступа: http://elibrary.ru/contents.asp.titleid=37984.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b/>
          <w:sz w:val="24"/>
          <w:szCs w:val="24"/>
        </w:rPr>
      </w:pPr>
      <w:r w:rsidRPr="00B724BE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14. Гражданский кодекс Российской Федерации (ГК РФ) (части первая, вторая, третья и четвертая) (с изменениями и дополнениями)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15. Гражданский процессуальный кодекс Российской Федерации (ГПК РФ) (с изменениями и дополнениями)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16. Трудовой кодекс Российской Федерации (ТК РФ) (с изменениями и дополнениями)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17. Уголовный кодекс Российской Федерации (УК РФ) (с изменениями и дополнениями)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lastRenderedPageBreak/>
        <w:t>18. Кодекс Российской Федерации об административных правонарушениях (с изменениями и дополнениями)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19. Конституция Российской Федерации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20. Закон РФ от 7 февраля 1992 г. N 2300-I "О защите прав потребителей" (с изменениями и дополнениями) [Электронный ресурс]. – Режим доступа: http://ivo.garant.ru/SESSION/PILOT/main.htm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21. Федеральный закон от 22 апреля 1996 г. N 39-ФЗ "О рынке ценных бумаг" (с изменениями и дополнениями) [Электронный ресурс]. – Режим доступа: http://ivo.garant.ru/SESSION/PILOT/main.htm</w:t>
      </w:r>
    </w:p>
    <w:p w:rsidR="009522D6" w:rsidRPr="00154CC1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22. Федеральный закон от 26 октября 2002 г. N 127-ФЗ "О несостоятельности (банкротстве)" (с изменениями и дополнениями) [Электронный ресурс]. – Режим доступа: http://ivo.garant.ru/SESSION/PILOT/main.htm</w:t>
      </w:r>
      <w:r w:rsidR="009522D6" w:rsidRPr="00154CC1">
        <w:rPr>
          <w:rFonts w:ascii="Times New Roman" w:hAnsi="Times New Roman"/>
          <w:spacing w:val="2"/>
          <w:sz w:val="24"/>
          <w:szCs w:val="24"/>
        </w:rPr>
        <w:tab/>
      </w:r>
    </w:p>
    <w:p w:rsidR="009522D6" w:rsidRPr="00BD01F9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EE4E24">
        <w:rPr>
          <w:rFonts w:ascii="Times New Roman" w:hAnsi="Times New Roman"/>
          <w:sz w:val="24"/>
          <w:szCs w:val="24"/>
        </w:rP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9522D6" w:rsidRPr="00BD01F9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Pr="00056FE2" w:rsidRDefault="009522D6" w:rsidP="0005568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6FE2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056FE2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5 Правовое обеспечение профессиональной деятельности</w:t>
      </w:r>
      <w:r w:rsidRPr="00056FE2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9522D6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BD01F9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>
        <w:rPr>
          <w:rFonts w:ascii="Times New Roman" w:hAnsi="Times New Roman"/>
          <w:sz w:val="24"/>
          <w:szCs w:val="24"/>
        </w:rPr>
        <w:t>38</w:t>
      </w:r>
      <w:r w:rsidRPr="00056FE2">
        <w:rPr>
          <w:rFonts w:ascii="Times New Roman" w:hAnsi="Times New Roman"/>
          <w:sz w:val="24"/>
          <w:szCs w:val="24"/>
        </w:rPr>
        <w:t>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B724BE" w:rsidRDefault="00B724BE" w:rsidP="0005568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Pr="00BD01F9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C940A9">
        <w:rPr>
          <w:rFonts w:ascii="Times New Roman" w:hAnsi="Times New Roman"/>
          <w:b/>
          <w:sz w:val="24"/>
          <w:szCs w:val="24"/>
        </w:rPr>
        <w:t>ОП</w:t>
      </w:r>
      <w:r>
        <w:rPr>
          <w:rFonts w:ascii="Times New Roman" w:hAnsi="Times New Roman"/>
          <w:b/>
          <w:bCs/>
          <w:sz w:val="24"/>
          <w:szCs w:val="24"/>
        </w:rPr>
        <w:t>.05</w:t>
      </w:r>
      <w:r w:rsidRPr="00C940A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F295B">
        <w:rPr>
          <w:rFonts w:ascii="Times New Roman" w:hAnsi="Times New Roman"/>
          <w:b/>
          <w:bCs/>
          <w:sz w:val="24"/>
          <w:szCs w:val="24"/>
        </w:rPr>
        <w:t>Правовое обеспечение профессиональной деятельности</w:t>
      </w:r>
      <w:r w:rsidRPr="00BD01F9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9522D6" w:rsidRPr="005F295B" w:rsidRDefault="009522D6" w:rsidP="005F295B">
      <w:pPr>
        <w:pStyle w:val="Default"/>
        <w:ind w:firstLine="720"/>
        <w:jc w:val="both"/>
        <w:rPr>
          <w:iCs/>
        </w:rPr>
      </w:pPr>
      <w:r w:rsidRPr="005F295B">
        <w:t>Тема 1</w:t>
      </w:r>
      <w:r>
        <w:t xml:space="preserve">. </w:t>
      </w:r>
      <w:r w:rsidRPr="005F295B">
        <w:t>Основные положения Конституции РФ</w:t>
      </w:r>
      <w:r w:rsidRPr="005F295B">
        <w:rPr>
          <w:iCs/>
        </w:rPr>
        <w:t xml:space="preserve">  </w:t>
      </w:r>
    </w:p>
    <w:p w:rsidR="009522D6" w:rsidRPr="005F295B" w:rsidRDefault="009522D6" w:rsidP="005F295B">
      <w:pPr>
        <w:pStyle w:val="Default"/>
        <w:ind w:firstLine="720"/>
        <w:jc w:val="both"/>
        <w:rPr>
          <w:iCs/>
        </w:rPr>
      </w:pPr>
      <w:r w:rsidRPr="005F295B">
        <w:t>Тема 2</w:t>
      </w:r>
      <w:r>
        <w:t xml:space="preserve">.  </w:t>
      </w:r>
      <w:r w:rsidRPr="005F295B">
        <w:t>Понятие и организационно-правовые формы юридических лиц</w:t>
      </w:r>
    </w:p>
    <w:p w:rsidR="009522D6" w:rsidRPr="005F295B" w:rsidRDefault="009522D6" w:rsidP="005F295B">
      <w:pPr>
        <w:pStyle w:val="Default"/>
        <w:ind w:firstLine="720"/>
        <w:jc w:val="both"/>
        <w:rPr>
          <w:iCs/>
        </w:rPr>
      </w:pPr>
      <w:r w:rsidRPr="005F295B">
        <w:t>Тема 3</w:t>
      </w:r>
      <w:r>
        <w:t xml:space="preserve">. </w:t>
      </w:r>
      <w:r w:rsidRPr="005F295B">
        <w:t>Основы правового регулирования коммерческих отношений в профессиональной деятельности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4</w:t>
      </w:r>
      <w:r>
        <w:t xml:space="preserve">. </w:t>
      </w:r>
      <w:r w:rsidRPr="005F295B">
        <w:t>Правовой статус индивидуального предпринимателя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rPr>
          <w:bCs/>
        </w:rPr>
        <w:t>Тема 5</w:t>
      </w:r>
      <w:r>
        <w:rPr>
          <w:bCs/>
        </w:rPr>
        <w:t xml:space="preserve">. </w:t>
      </w:r>
      <w:r w:rsidRPr="005F295B">
        <w:rPr>
          <w:bCs/>
        </w:rPr>
        <w:t>Государственное регулирование рыночной деятельности, ярмарок, выставок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6</w:t>
      </w:r>
      <w:r>
        <w:t xml:space="preserve">. </w:t>
      </w:r>
      <w:r w:rsidRPr="005F295B">
        <w:t>Государственное регулирование биржевой</w:t>
      </w:r>
      <w:r>
        <w:t xml:space="preserve"> </w:t>
      </w:r>
      <w:r w:rsidRPr="005F295B">
        <w:t>деятельности и деятельности на рынке ценных бумаг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7</w:t>
      </w:r>
      <w:r>
        <w:t>.</w:t>
      </w:r>
      <w:r w:rsidRPr="005F295B">
        <w:t>Права на средства</w:t>
      </w:r>
      <w:r>
        <w:t xml:space="preserve"> </w:t>
      </w:r>
      <w:r w:rsidRPr="005F295B">
        <w:t>индивидуализации (товаров, работ, услуг и предприятий)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8</w:t>
      </w:r>
      <w:r>
        <w:t xml:space="preserve">. </w:t>
      </w:r>
      <w:r w:rsidRPr="005F295B">
        <w:t>Право на коммерческое обозначение и наименование места происхождения товара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9</w:t>
      </w:r>
      <w:r>
        <w:t xml:space="preserve">. </w:t>
      </w:r>
      <w:r w:rsidRPr="005F295B">
        <w:t>Права и обязанности работников в сфере профессиональной деятельности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10</w:t>
      </w:r>
      <w:r>
        <w:t xml:space="preserve">. </w:t>
      </w:r>
      <w:r w:rsidRPr="005F295B">
        <w:t>Законодательные акты и другие нормативные документы, регулирующие правоотношения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11</w:t>
      </w:r>
      <w:r>
        <w:t xml:space="preserve">. </w:t>
      </w:r>
      <w:r w:rsidRPr="005F295B">
        <w:t>Виды административных правонарушений и административной ответственности</w:t>
      </w:r>
    </w:p>
    <w:p w:rsidR="009522D6" w:rsidRPr="005F295B" w:rsidRDefault="009522D6" w:rsidP="005F295B">
      <w:pPr>
        <w:pStyle w:val="Default"/>
        <w:ind w:firstLine="720"/>
        <w:jc w:val="both"/>
      </w:pPr>
      <w:r w:rsidRPr="005F295B">
        <w:t>Тема 12</w:t>
      </w:r>
      <w:r>
        <w:t xml:space="preserve">. </w:t>
      </w:r>
      <w:r w:rsidRPr="005F295B">
        <w:t>Нормы защиты нарушенных прав и судебный порядок разрешения споров</w:t>
      </w:r>
    </w:p>
    <w:p w:rsidR="009522D6" w:rsidRPr="005F295B" w:rsidRDefault="009522D6" w:rsidP="005F295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BD01F9" w:rsidRDefault="009522D6" w:rsidP="0005568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9522D6" w:rsidRPr="00BD01F9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</w:t>
      </w:r>
      <w:r>
        <w:rPr>
          <w:rFonts w:ascii="Times New Roman" w:hAnsi="Times New Roman"/>
          <w:sz w:val="24"/>
          <w:szCs w:val="24"/>
        </w:rPr>
        <w:t xml:space="preserve"> 90</w:t>
      </w:r>
      <w:r w:rsidRPr="00BD01F9">
        <w:rPr>
          <w:rFonts w:ascii="Times New Roman" w:hAnsi="Times New Roman"/>
          <w:sz w:val="24"/>
          <w:szCs w:val="24"/>
        </w:rPr>
        <w:t xml:space="preserve"> минут. </w:t>
      </w:r>
    </w:p>
    <w:p w:rsidR="009522D6" w:rsidRDefault="009522D6" w:rsidP="0005568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9522D6" w:rsidRPr="00BD01F9" w:rsidRDefault="009522D6" w:rsidP="0005568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9522D6" w:rsidRPr="00BD01F9" w:rsidRDefault="009522D6" w:rsidP="0005568D">
      <w:pPr>
        <w:tabs>
          <w:tab w:val="num" w:pos="360"/>
          <w:tab w:val="num" w:pos="72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9522D6" w:rsidRPr="00BD01F9" w:rsidRDefault="009522D6" w:rsidP="0005568D">
      <w:pPr>
        <w:pStyle w:val="af6"/>
        <w:numPr>
          <w:ilvl w:val="0"/>
          <w:numId w:val="26"/>
        </w:numPr>
        <w:spacing w:before="0" w:after="0"/>
        <w:ind w:firstLine="131"/>
        <w:contextualSpacing/>
      </w:pPr>
      <w:r w:rsidRPr="00BD01F9">
        <w:t>обязательная :</w:t>
      </w:r>
    </w:p>
    <w:p w:rsidR="009522D6" w:rsidRPr="00BD01F9" w:rsidRDefault="009522D6" w:rsidP="0005568D">
      <w:pPr>
        <w:spacing w:after="0" w:line="240" w:lineRule="auto"/>
        <w:ind w:left="2246" w:hanging="403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 часть А  содержит тестовое задание из 20 вопросов;</w:t>
      </w:r>
    </w:p>
    <w:p w:rsidR="009522D6" w:rsidRPr="00BD01F9" w:rsidRDefault="009522D6" w:rsidP="0005568D">
      <w:pPr>
        <w:tabs>
          <w:tab w:val="num" w:pos="360"/>
        </w:tabs>
        <w:spacing w:after="0" w:line="240" w:lineRule="auto"/>
        <w:ind w:left="1124" w:firstLine="719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часть Б содержит  теоретический вопрос;</w:t>
      </w:r>
    </w:p>
    <w:p w:rsidR="009522D6" w:rsidRPr="00BD01F9" w:rsidRDefault="009522D6" w:rsidP="0005568D">
      <w:pPr>
        <w:pStyle w:val="af6"/>
        <w:numPr>
          <w:ilvl w:val="0"/>
          <w:numId w:val="26"/>
        </w:numPr>
        <w:tabs>
          <w:tab w:val="num" w:pos="0"/>
          <w:tab w:val="num" w:pos="360"/>
        </w:tabs>
        <w:spacing w:before="0" w:after="0"/>
        <w:ind w:left="0" w:firstLine="851"/>
        <w:contextualSpacing/>
        <w:jc w:val="both"/>
      </w:pPr>
      <w:r w:rsidRPr="00BD01F9">
        <w:t>дополнительная:</w:t>
      </w:r>
    </w:p>
    <w:p w:rsidR="009522D6" w:rsidRPr="00BD01F9" w:rsidRDefault="009522D6" w:rsidP="0005568D">
      <w:pPr>
        <w:tabs>
          <w:tab w:val="num" w:pos="0"/>
          <w:tab w:val="num" w:pos="360"/>
        </w:tabs>
        <w:spacing w:after="0" w:line="240" w:lineRule="auto"/>
        <w:ind w:left="131" w:firstLine="1712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522D6" w:rsidRPr="00A67998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</w:t>
      </w:r>
      <w:r w:rsidRPr="00A67998">
        <w:rPr>
          <w:rFonts w:ascii="Times New Roman" w:hAnsi="Times New Roman"/>
          <w:sz w:val="24"/>
          <w:szCs w:val="24"/>
        </w:rPr>
        <w:t>ОП</w:t>
      </w:r>
      <w:r>
        <w:rPr>
          <w:rFonts w:ascii="Times New Roman" w:hAnsi="Times New Roman"/>
          <w:bCs/>
          <w:sz w:val="24"/>
          <w:szCs w:val="24"/>
        </w:rPr>
        <w:t>.05 Правовое обеспечение профессиональной деятельности</w:t>
      </w:r>
      <w:r w:rsidRPr="00A67998">
        <w:rPr>
          <w:rFonts w:ascii="Times New Roman" w:hAnsi="Times New Roman"/>
          <w:sz w:val="24"/>
          <w:szCs w:val="24"/>
        </w:rPr>
        <w:t>.</w:t>
      </w:r>
    </w:p>
    <w:p w:rsidR="009522D6" w:rsidRPr="00BD01F9" w:rsidRDefault="009522D6" w:rsidP="0005568D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Дополнительная часть включает задания более высокого уровня сложности.</w:t>
      </w:r>
    </w:p>
    <w:p w:rsidR="009522D6" w:rsidRPr="00BD01F9" w:rsidRDefault="009522D6" w:rsidP="0005568D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9522D6" w:rsidRPr="00BD01F9" w:rsidRDefault="009522D6" w:rsidP="0005568D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lastRenderedPageBreak/>
        <w:t>Критерии оценивания</w:t>
      </w:r>
    </w:p>
    <w:p w:rsidR="009522D6" w:rsidRPr="00BD01F9" w:rsidRDefault="009522D6" w:rsidP="0005568D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9522D6" w:rsidRPr="00BD01F9" w:rsidTr="005F295B">
        <w:tc>
          <w:tcPr>
            <w:tcW w:w="2943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522D6" w:rsidRPr="00BD01F9" w:rsidTr="005F295B">
        <w:tc>
          <w:tcPr>
            <w:tcW w:w="2943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9522D6" w:rsidRPr="00BD01F9" w:rsidTr="005F295B">
        <w:tc>
          <w:tcPr>
            <w:tcW w:w="2943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2 балла</w:t>
            </w:r>
          </w:p>
        </w:tc>
      </w:tr>
      <w:tr w:rsidR="009522D6" w:rsidRPr="00BD01F9" w:rsidTr="005F295B">
        <w:tc>
          <w:tcPr>
            <w:tcW w:w="2943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9522D6" w:rsidRPr="00BD01F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9522D6" w:rsidRDefault="009522D6" w:rsidP="0005568D">
      <w:pPr>
        <w:pStyle w:val="af6"/>
        <w:spacing w:before="0" w:after="0"/>
        <w:ind w:left="0" w:firstLine="851"/>
      </w:pPr>
    </w:p>
    <w:p w:rsidR="009522D6" w:rsidRPr="00BD01F9" w:rsidRDefault="009522D6" w:rsidP="0005568D">
      <w:pPr>
        <w:pStyle w:val="af6"/>
        <w:spacing w:before="0" w:after="0"/>
        <w:ind w:left="0" w:firstLine="851"/>
      </w:pPr>
      <w:r w:rsidRPr="00BD01F9">
        <w:t>Максимальное количество баллов – 27 баллов</w:t>
      </w:r>
    </w:p>
    <w:p w:rsidR="009522D6" w:rsidRDefault="009522D6" w:rsidP="0005568D">
      <w:pPr>
        <w:pStyle w:val="af6"/>
        <w:spacing w:before="0" w:after="0"/>
        <w:ind w:left="0" w:firstLine="851"/>
        <w:jc w:val="center"/>
        <w:rPr>
          <w:b/>
        </w:rPr>
      </w:pPr>
    </w:p>
    <w:p w:rsidR="009522D6" w:rsidRDefault="009522D6" w:rsidP="0005568D">
      <w:pPr>
        <w:pStyle w:val="af6"/>
        <w:spacing w:before="0" w:after="0"/>
        <w:ind w:left="0" w:firstLine="851"/>
        <w:jc w:val="center"/>
        <w:rPr>
          <w:b/>
        </w:rPr>
      </w:pPr>
      <w:r w:rsidRPr="00BD01F9">
        <w:rPr>
          <w:b/>
        </w:rPr>
        <w:t>Шкала перевода баллов в отметки</w:t>
      </w:r>
    </w:p>
    <w:p w:rsidR="009522D6" w:rsidRPr="00BD01F9" w:rsidRDefault="009522D6" w:rsidP="0005568D">
      <w:pPr>
        <w:pStyle w:val="af6"/>
        <w:spacing w:before="0" w:after="0"/>
        <w:ind w:left="0" w:firstLine="851"/>
        <w:jc w:val="center"/>
        <w:rPr>
          <w:b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9522D6" w:rsidRPr="00BD01F9" w:rsidTr="005F295B">
        <w:tc>
          <w:tcPr>
            <w:tcW w:w="3510" w:type="dxa"/>
            <w:shd w:val="clear" w:color="auto" w:fill="FFFFFF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Отметка</w:t>
            </w:r>
          </w:p>
        </w:tc>
        <w:tc>
          <w:tcPr>
            <w:tcW w:w="6061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Число баллов, необходимое для получения отметки</w:t>
            </w:r>
          </w:p>
        </w:tc>
      </w:tr>
      <w:tr w:rsidR="009522D6" w:rsidRPr="00BD01F9" w:rsidTr="005F295B">
        <w:tc>
          <w:tcPr>
            <w:tcW w:w="3510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</w:pPr>
            <w:r w:rsidRPr="00BD01F9">
              <w:t>«5» (отлично)</w:t>
            </w:r>
          </w:p>
        </w:tc>
        <w:tc>
          <w:tcPr>
            <w:tcW w:w="6061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  <w:jc w:val="center"/>
            </w:pPr>
            <w:r w:rsidRPr="00BD01F9">
              <w:t>23 – 27</w:t>
            </w:r>
          </w:p>
        </w:tc>
      </w:tr>
      <w:tr w:rsidR="009522D6" w:rsidRPr="00BD01F9" w:rsidTr="005F295B">
        <w:tc>
          <w:tcPr>
            <w:tcW w:w="3510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</w:pPr>
            <w:r w:rsidRPr="00BD01F9">
              <w:t>«4» (хорошо)</w:t>
            </w:r>
          </w:p>
        </w:tc>
        <w:tc>
          <w:tcPr>
            <w:tcW w:w="6061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  <w:jc w:val="center"/>
            </w:pPr>
            <w:r w:rsidRPr="00BD01F9">
              <w:t>18 – 22</w:t>
            </w:r>
          </w:p>
        </w:tc>
      </w:tr>
      <w:tr w:rsidR="009522D6" w:rsidRPr="00BD01F9" w:rsidTr="005F295B">
        <w:tc>
          <w:tcPr>
            <w:tcW w:w="3510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</w:pPr>
            <w:r w:rsidRPr="00BD01F9">
              <w:t>«3» (удовлетворительно)</w:t>
            </w:r>
          </w:p>
        </w:tc>
        <w:tc>
          <w:tcPr>
            <w:tcW w:w="6061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  <w:jc w:val="center"/>
            </w:pPr>
            <w:r w:rsidRPr="00BD01F9">
              <w:t>14 – 17</w:t>
            </w:r>
          </w:p>
        </w:tc>
      </w:tr>
      <w:tr w:rsidR="009522D6" w:rsidRPr="00BD01F9" w:rsidTr="005F295B">
        <w:tc>
          <w:tcPr>
            <w:tcW w:w="3510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</w:pPr>
            <w:r w:rsidRPr="00BD01F9">
              <w:t>«2» (неудовлетворительно)</w:t>
            </w:r>
          </w:p>
        </w:tc>
        <w:tc>
          <w:tcPr>
            <w:tcW w:w="6061" w:type="dxa"/>
          </w:tcPr>
          <w:p w:rsidR="009522D6" w:rsidRPr="00BD01F9" w:rsidRDefault="009522D6" w:rsidP="005F295B">
            <w:pPr>
              <w:pStyle w:val="af6"/>
              <w:spacing w:before="0" w:after="0"/>
              <w:ind w:left="0"/>
              <w:jc w:val="center"/>
            </w:pPr>
            <w:r w:rsidRPr="00BD01F9">
              <w:t>менее 14</w:t>
            </w:r>
          </w:p>
        </w:tc>
      </w:tr>
    </w:tbl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522D6" w:rsidRPr="00BD01F9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9522D6" w:rsidRPr="00BD01F9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</w:t>
      </w:r>
      <w:r>
        <w:rPr>
          <w:rFonts w:ascii="Times New Roman" w:hAnsi="Times New Roman"/>
          <w:sz w:val="24"/>
          <w:szCs w:val="24"/>
        </w:rPr>
        <w:t>90</w:t>
      </w:r>
      <w:r w:rsidRPr="00BD01F9">
        <w:rPr>
          <w:rFonts w:ascii="Times New Roman" w:hAnsi="Times New Roman"/>
          <w:sz w:val="24"/>
          <w:szCs w:val="24"/>
        </w:rPr>
        <w:t xml:space="preserve"> минут. Выполняйте задания в любом порядке. </w:t>
      </w:r>
    </w:p>
    <w:p w:rsidR="009522D6" w:rsidRPr="00BD01F9" w:rsidRDefault="009522D6" w:rsidP="0005568D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9522D6" w:rsidRPr="00BD01F9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Часть А – Тестирование</w:t>
      </w:r>
    </w:p>
    <w:p w:rsidR="009522D6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522D6" w:rsidRPr="00C3117A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>Выберите один правильный ответ.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стит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ция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э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сн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ко</w:t>
      </w:r>
      <w:r w:rsidRPr="005F295B">
        <w:rPr>
          <w:rFonts w:ascii="Times New Roman" w:hAnsi="Times New Roman"/>
          <w:color w:val="000000"/>
          <w:sz w:val="24"/>
          <w:szCs w:val="24"/>
        </w:rPr>
        <w:t>н РФ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равоп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ель</w:t>
      </w:r>
      <w:r w:rsidRPr="005F295B">
        <w:rPr>
          <w:rFonts w:ascii="Times New Roman" w:hAnsi="Times New Roman"/>
          <w:color w:val="000000"/>
          <w:sz w:val="24"/>
          <w:szCs w:val="24"/>
        </w:rPr>
        <w:t>ный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кт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й ф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кт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2. 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дп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ате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ь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э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то: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рга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Магаз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Ф</w:t>
      </w:r>
      <w:r w:rsidRPr="005F295B">
        <w:rPr>
          <w:rFonts w:ascii="Times New Roman" w:hAnsi="Times New Roman"/>
          <w:color w:val="000000"/>
          <w:sz w:val="24"/>
          <w:szCs w:val="24"/>
        </w:rPr>
        <w:t>изиче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цо</w:t>
      </w:r>
      <w:r w:rsidRPr="005F295B">
        <w:rPr>
          <w:rFonts w:ascii="Times New Roman" w:hAnsi="Times New Roman"/>
          <w:color w:val="000000"/>
          <w:sz w:val="24"/>
          <w:szCs w:val="24"/>
        </w:rPr>
        <w:t>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кото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ому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гос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 ра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ш</w:t>
      </w:r>
      <w:r w:rsidRPr="005F295B">
        <w:rPr>
          <w:rFonts w:ascii="Times New Roman" w:hAnsi="Times New Roman"/>
          <w:color w:val="000000"/>
          <w:sz w:val="24"/>
          <w:szCs w:val="24"/>
        </w:rPr>
        <w:t>ило 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мат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ся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при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има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деятел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стью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ские 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ца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бывают: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Комм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рческие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ек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мм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4. Б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кр</w:t>
      </w:r>
      <w:r w:rsidRPr="005F295B">
        <w:rPr>
          <w:rFonts w:ascii="Times New Roman" w:hAnsi="Times New Roman"/>
          <w:color w:val="000000"/>
          <w:sz w:val="24"/>
          <w:szCs w:val="24"/>
        </w:rPr>
        <w:t>отс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во это: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Ф</w:t>
      </w:r>
      <w:r w:rsidRPr="005F295B">
        <w:rPr>
          <w:rFonts w:ascii="Times New Roman" w:hAnsi="Times New Roman"/>
          <w:color w:val="000000"/>
          <w:sz w:val="24"/>
          <w:szCs w:val="24"/>
        </w:rPr>
        <w:t>ина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овая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стоятел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сть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ет дох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в,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z w:val="24"/>
          <w:szCs w:val="24"/>
        </w:rPr>
        <w:t>бы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Н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мен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пра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ять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ием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5. И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ери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д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став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яет: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1 год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2 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да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3 года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ль</w:t>
      </w:r>
      <w:r w:rsidRPr="005F295B">
        <w:rPr>
          <w:rFonts w:ascii="Times New Roman" w:hAnsi="Times New Roman"/>
          <w:color w:val="000000"/>
          <w:sz w:val="24"/>
          <w:szCs w:val="24"/>
        </w:rPr>
        <w:t>ные док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мен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Устав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lastRenderedPageBreak/>
        <w:t>Б. Учр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ог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от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це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т э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ет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ние.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Сделка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водятся в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де: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кцион, 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нк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рода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ращ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ости: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ационали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>ия.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Добровол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ная.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твета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рны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>0. Об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ъ</w:t>
      </w:r>
      <w:r w:rsidRPr="005F295B">
        <w:rPr>
          <w:rFonts w:ascii="Times New Roman" w:hAnsi="Times New Roman"/>
          <w:color w:val="000000"/>
          <w:sz w:val="24"/>
          <w:szCs w:val="24"/>
        </w:rPr>
        <w:t>ек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права э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во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ные,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люд</w:t>
      </w:r>
      <w:r w:rsidRPr="005F295B">
        <w:rPr>
          <w:rFonts w:ascii="Times New Roman" w:hAnsi="Times New Roman"/>
          <w:color w:val="000000"/>
          <w:sz w:val="24"/>
          <w:szCs w:val="24"/>
        </w:rPr>
        <w:t>и,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ещи.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Движи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 и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ед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им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е им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щество,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маги.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ок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ты 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ео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z w:val="24"/>
          <w:szCs w:val="24"/>
        </w:rPr>
        <w:t>оди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стр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йст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 на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работу: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асп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ор</w:t>
      </w:r>
      <w:r w:rsidRPr="005F295B">
        <w:rPr>
          <w:rFonts w:ascii="Times New Roman" w:hAnsi="Times New Roman"/>
          <w:color w:val="000000"/>
          <w:sz w:val="24"/>
          <w:szCs w:val="24"/>
        </w:rPr>
        <w:t>т,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док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мент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 об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азов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ии.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онн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тразо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ое свидетел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ство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z w:val="24"/>
          <w:szCs w:val="24"/>
        </w:rPr>
        <w:t>аракт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рис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ика,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справка</w:t>
      </w:r>
      <w:r w:rsidRPr="005F295B"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 мес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ж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ль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ства.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ыта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й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ок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оста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яет: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1мес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2 </w:t>
      </w:r>
      <w:proofErr w:type="spellStart"/>
      <w:r w:rsidRPr="005F295B">
        <w:rPr>
          <w:rFonts w:ascii="Times New Roman" w:hAnsi="Times New Roman"/>
          <w:color w:val="000000"/>
          <w:sz w:val="24"/>
          <w:szCs w:val="24"/>
        </w:rPr>
        <w:t>мес</w:t>
      </w:r>
      <w:proofErr w:type="spellEnd"/>
      <w:r w:rsidRPr="005F295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3 мес.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5F295B">
        <w:rPr>
          <w:rFonts w:ascii="Times New Roman" w:hAnsi="Times New Roman"/>
          <w:color w:val="000000"/>
          <w:sz w:val="24"/>
          <w:szCs w:val="24"/>
        </w:rPr>
        <w:t>. Св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рочная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бо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это: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та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вому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дог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осле 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ы 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ни,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ому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же до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ру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, что 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основ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ая 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та.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же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 оп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ивае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ый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отп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ск составляет: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28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30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В.36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ей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щ</w:t>
      </w:r>
      <w:r w:rsidRPr="005F295B">
        <w:rPr>
          <w:rFonts w:ascii="Times New Roman" w:hAnsi="Times New Roman"/>
          <w:color w:val="000000"/>
          <w:sz w:val="24"/>
          <w:szCs w:val="24"/>
        </w:rPr>
        <w:t>ение тр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ых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z w:val="24"/>
          <w:szCs w:val="24"/>
        </w:rPr>
        <w:t>шен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ожет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ть: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о 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ативе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дателя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или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работ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ика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F295B">
        <w:rPr>
          <w:rFonts w:ascii="Times New Roman" w:hAnsi="Times New Roman"/>
          <w:color w:val="000000"/>
          <w:sz w:val="24"/>
          <w:szCs w:val="24"/>
        </w:rPr>
        <w:t>Б.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proofErr w:type="spellEnd"/>
      <w:r w:rsidRPr="005F295B">
        <w:rPr>
          <w:rFonts w:ascii="Times New Roman" w:hAnsi="Times New Roman"/>
          <w:color w:val="000000"/>
          <w:sz w:val="24"/>
          <w:szCs w:val="24"/>
        </w:rPr>
        <w:t xml:space="preserve"> соглаш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ию стор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от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ар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ая плата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э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плата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Возна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жд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а тр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 с 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четом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ожности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сло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ий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да, ква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ик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ства и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олич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ства,</w:t>
      </w:r>
      <w:r w:rsidRPr="005F295B"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четом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сех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вок и 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пе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са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ци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>7. 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ди</w:t>
      </w:r>
      <w:r w:rsidRPr="005F295B">
        <w:rPr>
          <w:rFonts w:ascii="Times New Roman" w:hAnsi="Times New Roman"/>
          <w:color w:val="000000"/>
          <w:sz w:val="24"/>
          <w:szCs w:val="24"/>
        </w:rPr>
        <w:t>сц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пл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взы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ия: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Выг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, зам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ние,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вол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нение.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lastRenderedPageBreak/>
        <w:t>Б.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ий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р.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Заме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>8.  Ма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ьная отве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стве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ть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работ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ика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олная</w:t>
      </w:r>
      <w:proofErr w:type="spellEnd"/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гранич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ба</w:t>
      </w:r>
      <w:proofErr w:type="spellEnd"/>
      <w:r w:rsidRPr="005F29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нта</w:t>
      </w:r>
      <w:r w:rsidRPr="005F295B"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z w:val="24"/>
          <w:szCs w:val="24"/>
        </w:rPr>
        <w:t>ог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л это: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тст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ие на 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бочем мес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 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теч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4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 по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 xml:space="preserve">Б.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тст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ие на 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бочем мес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 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теч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z w:val="24"/>
          <w:szCs w:val="24"/>
        </w:rPr>
        <w:t>ие це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ня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ба 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 от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ны.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2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0.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ор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 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жи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ым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ществом тр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т: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отариал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ного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ове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Б. Гос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ст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ной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ист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ии </w:t>
      </w:r>
    </w:p>
    <w:p w:rsidR="009522D6" w:rsidRPr="005F295B" w:rsidRDefault="009522D6" w:rsidP="005F295B">
      <w:pPr>
        <w:spacing w:after="0" w:line="240" w:lineRule="auto"/>
        <w:ind w:right="-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В.</w:t>
      </w:r>
      <w:r w:rsidR="00B724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ба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нта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ны</w:t>
      </w:r>
    </w:p>
    <w:p w:rsidR="009522D6" w:rsidRDefault="009522D6" w:rsidP="0005568D">
      <w:pPr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9522D6" w:rsidRDefault="009522D6" w:rsidP="0005568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9F7F67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9522D6" w:rsidRDefault="009522D6" w:rsidP="0005568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Д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Е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Г</w:t>
            </w:r>
          </w:p>
        </w:tc>
      </w:tr>
      <w:tr w:rsidR="009522D6" w:rsidRPr="00BF64D9" w:rsidTr="005F295B">
        <w:tc>
          <w:tcPr>
            <w:tcW w:w="2392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93" w:type="dxa"/>
          </w:tcPr>
          <w:p w:rsidR="009522D6" w:rsidRPr="00BF64D9" w:rsidRDefault="009522D6" w:rsidP="005F29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</w:tbl>
    <w:p w:rsidR="009522D6" w:rsidRDefault="009522D6" w:rsidP="0005568D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9522D6" w:rsidRPr="00BD01F9" w:rsidRDefault="009522D6" w:rsidP="0005568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BD01F9">
        <w:rPr>
          <w:rFonts w:ascii="Times New Roman" w:hAnsi="Times New Roman"/>
          <w:b/>
          <w:sz w:val="24"/>
          <w:szCs w:val="24"/>
        </w:rPr>
        <w:t>Часть Б - Теоретический вопрос</w:t>
      </w:r>
    </w:p>
    <w:p w:rsidR="009522D6" w:rsidRDefault="009522D6" w:rsidP="0005568D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</w:p>
    <w:p w:rsidR="009522D6" w:rsidRPr="005F295B" w:rsidRDefault="009522D6" w:rsidP="005F295B">
      <w:pPr>
        <w:tabs>
          <w:tab w:val="left" w:pos="2693"/>
          <w:tab w:val="left" w:pos="3367"/>
          <w:tab w:val="left" w:pos="4065"/>
          <w:tab w:val="left" w:pos="5490"/>
          <w:tab w:val="left" w:pos="6451"/>
          <w:tab w:val="left" w:pos="8248"/>
        </w:tabs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стит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ция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РФ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как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зак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5F295B">
        <w:rPr>
          <w:rFonts w:ascii="Times New Roman" w:hAnsi="Times New Roman"/>
          <w:color w:val="000000"/>
          <w:sz w:val="24"/>
          <w:szCs w:val="24"/>
        </w:rPr>
        <w:t>е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ож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ния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онс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ции.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Права</w:t>
      </w:r>
      <w:r w:rsidRPr="005F295B">
        <w:rPr>
          <w:rFonts w:ascii="Times New Roman" w:hAnsi="Times New Roman"/>
          <w:color w:val="000000"/>
          <w:spacing w:val="1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сво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оды</w:t>
      </w:r>
      <w:r w:rsidRPr="005F295B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человека</w:t>
      </w:r>
      <w:r w:rsidRPr="005F295B">
        <w:rPr>
          <w:rFonts w:ascii="Times New Roman" w:hAnsi="Times New Roman"/>
          <w:color w:val="000000"/>
          <w:spacing w:val="12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1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(ли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е,</w:t>
      </w:r>
      <w:r w:rsidRPr="005F295B">
        <w:rPr>
          <w:rFonts w:ascii="Times New Roman" w:hAnsi="Times New Roman"/>
          <w:color w:val="000000"/>
          <w:spacing w:val="1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ли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, эконо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оц</w:t>
      </w:r>
      <w:r w:rsidRPr="005F295B">
        <w:rPr>
          <w:rFonts w:ascii="Times New Roman" w:hAnsi="Times New Roman"/>
          <w:color w:val="000000"/>
          <w:sz w:val="24"/>
          <w:szCs w:val="24"/>
        </w:rPr>
        <w:t>иал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ые, к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рн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е, эколо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ие).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Ме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еали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>ии</w:t>
      </w:r>
      <w:r w:rsidRPr="005F295B"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</w:t>
      </w:r>
      <w:r w:rsidRPr="005F295B"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бод.</w:t>
      </w:r>
      <w:r w:rsidRPr="005F295B"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ъ</w:t>
      </w:r>
      <w:r w:rsidRPr="005F295B">
        <w:rPr>
          <w:rFonts w:ascii="Times New Roman" w:hAnsi="Times New Roman"/>
          <w:color w:val="000000"/>
          <w:sz w:val="24"/>
          <w:szCs w:val="24"/>
        </w:rPr>
        <w:t>екты</w:t>
      </w:r>
      <w:r w:rsidRPr="005F295B"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реализ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>ии</w:t>
      </w:r>
      <w:r w:rsidRPr="005F295B"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5F295B">
        <w:rPr>
          <w:rFonts w:ascii="Times New Roman" w:hAnsi="Times New Roman"/>
          <w:color w:val="000000"/>
          <w:sz w:val="24"/>
          <w:szCs w:val="24"/>
        </w:rPr>
        <w:t>х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воб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 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ализ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 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 св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од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изн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юрид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нкции</w:t>
      </w:r>
      <w:r w:rsidRPr="005F295B"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ца.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дичес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>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Учре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ител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ые</w:t>
      </w:r>
      <w:r w:rsidRPr="005F295B">
        <w:rPr>
          <w:rFonts w:ascii="Times New Roman" w:hAnsi="Times New Roman"/>
          <w:color w:val="000000"/>
          <w:spacing w:val="19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менты</w:t>
      </w:r>
      <w:r w:rsidRPr="005F295B">
        <w:rPr>
          <w:rFonts w:ascii="Times New Roman" w:hAnsi="Times New Roman"/>
          <w:color w:val="000000"/>
          <w:spacing w:val="19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юр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дич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9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ца.</w:t>
      </w:r>
      <w:r w:rsidRPr="005F295B">
        <w:rPr>
          <w:rFonts w:ascii="Times New Roman" w:hAnsi="Times New Roman"/>
          <w:color w:val="000000"/>
          <w:spacing w:val="19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рстве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 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ист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ия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юри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ица.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ращ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ца.</w:t>
      </w:r>
      <w:r w:rsidRPr="005F295B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рг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 (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форм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).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яд</w:t>
      </w:r>
      <w:r w:rsidRPr="005F295B">
        <w:rPr>
          <w:rFonts w:ascii="Times New Roman" w:hAnsi="Times New Roman"/>
          <w:color w:val="000000"/>
          <w:sz w:val="24"/>
          <w:szCs w:val="24"/>
        </w:rPr>
        <w:t>ок</w:t>
      </w:r>
      <w:r w:rsidRPr="005F295B"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ео</w:t>
      </w:r>
      <w:r w:rsidRPr="005F295B">
        <w:rPr>
          <w:rFonts w:ascii="Times New Roman" w:hAnsi="Times New Roman"/>
          <w:color w:val="000000"/>
          <w:sz w:val="24"/>
          <w:szCs w:val="24"/>
        </w:rPr>
        <w:t>рг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ац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  <w:r w:rsidRPr="005F295B"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икв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16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юрид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ица</w:t>
      </w:r>
      <w:r w:rsidRPr="005F295B"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онят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 основ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я).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док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икв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иза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онн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-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мы. 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ас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ик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ция.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Това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ищества</w:t>
      </w:r>
      <w:r w:rsidRPr="005F295B"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(по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ные,</w:t>
      </w:r>
      <w:r w:rsidRPr="005F295B"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ре)</w:t>
      </w:r>
      <w:r w:rsidRPr="005F295B"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Общ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ства</w:t>
      </w:r>
      <w:r w:rsidRPr="005F295B"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(общ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ства</w:t>
      </w:r>
      <w:r w:rsidRPr="005F295B"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ной ответств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нност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ью</w:t>
      </w:r>
      <w:r w:rsidRPr="005F295B">
        <w:rPr>
          <w:rFonts w:ascii="Times New Roman" w:hAnsi="Times New Roman"/>
          <w:color w:val="000000"/>
          <w:sz w:val="24"/>
          <w:szCs w:val="24"/>
        </w:rPr>
        <w:t>).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10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оне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ные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бщ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ства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(п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блич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ые,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бличн</w:t>
      </w:r>
      <w:r w:rsidRPr="005F295B">
        <w:rPr>
          <w:rFonts w:ascii="Times New Roman" w:hAnsi="Times New Roman"/>
          <w:color w:val="000000"/>
          <w:spacing w:val="4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е).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11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итар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ые</w:t>
      </w:r>
      <w:r w:rsidRPr="005F295B"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ият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раве</w:t>
      </w:r>
      <w:r w:rsidRPr="005F295B"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зяйств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5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ия;</w:t>
      </w:r>
      <w:r w:rsidRPr="005F295B"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раве 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я),</w:t>
      </w:r>
      <w:r w:rsidRPr="005F295B"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объе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</w:t>
      </w:r>
      <w:r w:rsidRPr="005F295B">
        <w:rPr>
          <w:rFonts w:ascii="Times New Roman" w:hAnsi="Times New Roman"/>
          <w:color w:val="000000"/>
          <w:spacing w:val="11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(п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во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ст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 кооп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ивы,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рес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ьянс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z w:val="24"/>
          <w:szCs w:val="24"/>
        </w:rPr>
        <w:t>оз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>йства)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12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ет,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мет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д,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ципы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ме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ого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рава.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13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Раз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итие</w:t>
      </w:r>
      <w:r w:rsidRPr="005F295B"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омм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права</w:t>
      </w:r>
      <w:r w:rsidRPr="005F295B"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8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ии.</w:t>
      </w:r>
      <w:r w:rsidRPr="005F295B"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4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ки</w:t>
      </w:r>
      <w:r w:rsidRPr="005F295B"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мер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 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14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бъекты ком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ск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права.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бъ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ы комм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права.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15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Комм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рг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 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не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омм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рче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кие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5F295B">
        <w:rPr>
          <w:rFonts w:ascii="Times New Roman" w:hAnsi="Times New Roman"/>
          <w:color w:val="000000"/>
          <w:sz w:val="24"/>
          <w:szCs w:val="24"/>
        </w:rPr>
        <w:t>рг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16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ди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ид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ной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фор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мате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ль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ства.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17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осо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сть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ив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ного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ин</w:t>
      </w:r>
      <w:r w:rsidRPr="005F295B">
        <w:rPr>
          <w:rFonts w:ascii="Times New Roman" w:hAnsi="Times New Roman"/>
          <w:color w:val="000000"/>
          <w:sz w:val="24"/>
          <w:szCs w:val="24"/>
        </w:rPr>
        <w:t>имате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я.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18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Лиц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ир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ие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ин</w:t>
      </w:r>
      <w:r w:rsidRPr="005F295B">
        <w:rPr>
          <w:rFonts w:ascii="Times New Roman" w:hAnsi="Times New Roman"/>
          <w:color w:val="000000"/>
          <w:sz w:val="24"/>
          <w:szCs w:val="24"/>
        </w:rPr>
        <w:t>ди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 ф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рин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мате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ства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19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рын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к.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рмы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р</w:t>
      </w:r>
      <w:r w:rsidRPr="005F295B">
        <w:rPr>
          <w:rFonts w:ascii="Times New Roman" w:hAnsi="Times New Roman"/>
          <w:color w:val="000000"/>
          <w:sz w:val="24"/>
          <w:szCs w:val="24"/>
        </w:rPr>
        <w:t>ын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ов.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кт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ра това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ры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20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Деятел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ость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ых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>рм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ок.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21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Выстав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  <w:r w:rsidRPr="005F295B"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ние</w:t>
      </w:r>
      <w:r w:rsidRPr="005F295B"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ыста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чн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ятел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ности</w:t>
      </w:r>
      <w:r w:rsidRPr="005F295B"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  <w:r w:rsidRPr="005F295B"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Разви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 выста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очн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 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яте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и на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рем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z w:val="24"/>
          <w:szCs w:val="24"/>
        </w:rPr>
        <w:t>ном эт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пе.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22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20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20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ценн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pacing w:val="20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маг.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Поня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20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ид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20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би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жев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 деятел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23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бъекты бир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ев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деяте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24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бъекты</w:t>
      </w:r>
      <w:r w:rsidRPr="005F295B">
        <w:rPr>
          <w:rFonts w:ascii="Times New Roman" w:hAnsi="Times New Roman"/>
          <w:color w:val="000000"/>
          <w:spacing w:val="9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ионал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9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рини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ате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ьской</w:t>
      </w:r>
      <w:r w:rsidRPr="005F295B">
        <w:rPr>
          <w:rFonts w:ascii="Times New Roman" w:hAnsi="Times New Roman"/>
          <w:color w:val="000000"/>
          <w:spacing w:val="9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ея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9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 рынке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нных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маг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25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ное</w:t>
      </w:r>
      <w:r w:rsidRPr="005F295B"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им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ние.</w:t>
      </w:r>
      <w:r w:rsidRPr="005F295B"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скл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ль</w:t>
      </w:r>
      <w:r w:rsidRPr="005F295B">
        <w:rPr>
          <w:rFonts w:ascii="Times New Roman" w:hAnsi="Times New Roman"/>
          <w:color w:val="000000"/>
          <w:sz w:val="24"/>
          <w:szCs w:val="24"/>
        </w:rPr>
        <w:t>ное</w:t>
      </w:r>
      <w:r w:rsidRPr="005F295B"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право</w:t>
      </w:r>
      <w:r w:rsidRPr="005F295B">
        <w:rPr>
          <w:rFonts w:ascii="Times New Roman" w:hAnsi="Times New Roman"/>
          <w:color w:val="000000"/>
          <w:spacing w:val="16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16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фирме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нн</w:t>
      </w:r>
      <w:r w:rsidRPr="005F295B">
        <w:rPr>
          <w:rFonts w:ascii="Times New Roman" w:hAnsi="Times New Roman"/>
          <w:color w:val="000000"/>
          <w:sz w:val="24"/>
          <w:szCs w:val="24"/>
        </w:rPr>
        <w:t>ое наиме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ние.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26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ный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к и 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ак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бсл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жива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27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бладатель,</w:t>
      </w:r>
      <w:r w:rsidRPr="005F295B"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гис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ция,</w:t>
      </w:r>
      <w:r w:rsidRPr="005F295B"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детел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ство</w:t>
      </w:r>
      <w:r w:rsidRPr="005F295B"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й знак.</w:t>
      </w:r>
    </w:p>
    <w:p w:rsidR="009522D6" w:rsidRPr="005F295B" w:rsidRDefault="009522D6" w:rsidP="005F295B">
      <w:pPr>
        <w:tabs>
          <w:tab w:val="left" w:pos="1749"/>
          <w:tab w:val="left" w:pos="3241"/>
          <w:tab w:val="left" w:pos="4464"/>
          <w:tab w:val="left" w:pos="6637"/>
          <w:tab w:val="left" w:pos="8198"/>
          <w:tab w:val="left" w:pos="9201"/>
        </w:tabs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28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Виды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5F295B">
        <w:rPr>
          <w:rFonts w:ascii="Times New Roman" w:hAnsi="Times New Roman"/>
          <w:color w:val="000000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зна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ов.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зова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z w:val="24"/>
          <w:szCs w:val="24"/>
        </w:rPr>
        <w:t>го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нака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и ра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пор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>жение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иск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ым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м на тов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к.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29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Защ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рава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 то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нак.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30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раво</w:t>
      </w:r>
      <w:r w:rsidRPr="005F295B"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15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им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15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мес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15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исхо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15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тов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:</w:t>
      </w:r>
      <w:r w:rsidRPr="005F295B">
        <w:rPr>
          <w:rFonts w:ascii="Times New Roman" w:hAnsi="Times New Roman"/>
          <w:color w:val="000000"/>
          <w:spacing w:val="15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>е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ож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ние,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поль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 мес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рои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хож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 тов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31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17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регис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ция</w:t>
      </w:r>
      <w:r w:rsidRPr="005F295B"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7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достав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17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те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15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вание</w:t>
      </w:r>
      <w:r w:rsidRPr="005F295B">
        <w:rPr>
          <w:rFonts w:ascii="Times New Roman" w:hAnsi="Times New Roman"/>
          <w:color w:val="000000"/>
          <w:spacing w:val="15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еста</w:t>
      </w:r>
      <w:r w:rsidRPr="005F295B"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дения</w:t>
      </w:r>
      <w:r w:rsidRPr="005F295B">
        <w:rPr>
          <w:rFonts w:ascii="Times New Roman" w:hAnsi="Times New Roman"/>
          <w:color w:val="000000"/>
          <w:spacing w:val="15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ова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а.</w:t>
      </w:r>
      <w:r w:rsidRPr="005F295B">
        <w:rPr>
          <w:rFonts w:ascii="Times New Roman" w:hAnsi="Times New Roman"/>
          <w:color w:val="000000"/>
          <w:spacing w:val="15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Право</w:t>
      </w:r>
      <w:r w:rsidRPr="005F295B">
        <w:rPr>
          <w:rFonts w:ascii="Times New Roman" w:hAnsi="Times New Roman"/>
          <w:color w:val="000000"/>
          <w:spacing w:val="15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на 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чес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оз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ч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</w:p>
    <w:p w:rsidR="009522D6" w:rsidRPr="005F295B" w:rsidRDefault="009522D6" w:rsidP="005F295B">
      <w:pPr>
        <w:tabs>
          <w:tab w:val="left" w:pos="1747"/>
          <w:tab w:val="left" w:pos="2200"/>
          <w:tab w:val="left" w:pos="3985"/>
          <w:tab w:val="left" w:pos="5663"/>
          <w:tab w:val="left" w:pos="6097"/>
          <w:tab w:val="left" w:pos="7097"/>
        </w:tabs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32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рава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ab/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бяз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ости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рабо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сфе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ab/>
        <w:t>про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5F295B">
        <w:rPr>
          <w:rFonts w:ascii="Times New Roman" w:hAnsi="Times New Roman"/>
          <w:color w:val="000000"/>
          <w:sz w:val="24"/>
          <w:szCs w:val="24"/>
        </w:rPr>
        <w:t>есс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z w:val="24"/>
          <w:szCs w:val="24"/>
        </w:rPr>
        <w:t>й деятел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33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яд</w:t>
      </w:r>
      <w:r w:rsidRPr="005F295B">
        <w:rPr>
          <w:rFonts w:ascii="Times New Roman" w:hAnsi="Times New Roman"/>
          <w:color w:val="000000"/>
          <w:sz w:val="24"/>
          <w:szCs w:val="24"/>
        </w:rPr>
        <w:t>ок</w:t>
      </w:r>
      <w:r w:rsidRPr="005F295B">
        <w:rPr>
          <w:rFonts w:ascii="Times New Roman" w:hAnsi="Times New Roman"/>
          <w:color w:val="000000"/>
          <w:spacing w:val="17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кл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ю</w:t>
      </w:r>
      <w:r w:rsidRPr="005F295B">
        <w:rPr>
          <w:rFonts w:ascii="Times New Roman" w:hAnsi="Times New Roman"/>
          <w:color w:val="000000"/>
          <w:sz w:val="24"/>
          <w:szCs w:val="24"/>
        </w:rPr>
        <w:t>чения</w:t>
      </w:r>
      <w:r w:rsidRPr="005F295B">
        <w:rPr>
          <w:rFonts w:ascii="Times New Roman" w:hAnsi="Times New Roman"/>
          <w:color w:val="000000"/>
          <w:spacing w:val="17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7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снов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17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ля</w:t>
      </w:r>
      <w:r w:rsidRPr="005F295B"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ащ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ния.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платы 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34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Роль</w:t>
      </w:r>
      <w:r w:rsidRPr="005F295B">
        <w:rPr>
          <w:rFonts w:ascii="Times New Roman" w:hAnsi="Times New Roman"/>
          <w:color w:val="000000"/>
          <w:spacing w:val="20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да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ств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99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ир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ия</w:t>
      </w:r>
      <w:r w:rsidRPr="005F295B">
        <w:rPr>
          <w:rFonts w:ascii="Times New Roman" w:hAnsi="Times New Roman"/>
          <w:color w:val="000000"/>
          <w:spacing w:val="20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198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обе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че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20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ня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 насел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35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раво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оциал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й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защи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ы гр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z w:val="24"/>
          <w:szCs w:val="24"/>
        </w:rPr>
        <w:t>ан.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36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пл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z w:val="24"/>
          <w:szCs w:val="24"/>
        </w:rPr>
        <w:t>й и мат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иал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ьн</w:t>
      </w:r>
      <w:r w:rsidRPr="005F295B">
        <w:rPr>
          <w:rFonts w:ascii="Times New Roman" w:hAnsi="Times New Roman"/>
          <w:color w:val="000000"/>
          <w:sz w:val="24"/>
          <w:szCs w:val="24"/>
        </w:rPr>
        <w:t>ой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ответст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ка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37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За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он</w:t>
      </w:r>
      <w:r w:rsidRPr="005F295B"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«О</w:t>
      </w:r>
      <w:r w:rsidRPr="005F295B"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защи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</w:t>
      </w:r>
      <w:r w:rsidRPr="005F295B"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бите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ей».</w:t>
      </w:r>
      <w:r w:rsidRPr="005F295B"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Об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щ</w:t>
      </w:r>
      <w:r w:rsidRPr="005F295B">
        <w:rPr>
          <w:rFonts w:ascii="Times New Roman" w:hAnsi="Times New Roman"/>
          <w:color w:val="000000"/>
          <w:sz w:val="24"/>
          <w:szCs w:val="24"/>
        </w:rPr>
        <w:t>ие</w:t>
      </w:r>
      <w:r w:rsidRPr="005F295B"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5F295B">
        <w:rPr>
          <w:rFonts w:ascii="Times New Roman" w:hAnsi="Times New Roman"/>
          <w:color w:val="000000"/>
          <w:sz w:val="24"/>
          <w:szCs w:val="24"/>
        </w:rPr>
        <w:t>ож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ен</w:t>
      </w:r>
      <w:r w:rsidRPr="005F295B">
        <w:rPr>
          <w:rFonts w:ascii="Times New Roman" w:hAnsi="Times New Roman"/>
          <w:color w:val="000000"/>
          <w:sz w:val="24"/>
          <w:szCs w:val="24"/>
        </w:rPr>
        <w:t>ия</w:t>
      </w:r>
      <w:r w:rsidRPr="005F295B"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46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защи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би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елей.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38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ие 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5F295B">
        <w:rPr>
          <w:rFonts w:ascii="Times New Roman" w:hAnsi="Times New Roman"/>
          <w:color w:val="000000"/>
          <w:sz w:val="24"/>
          <w:szCs w:val="24"/>
        </w:rPr>
        <w:t>на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админ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стра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но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шения. 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39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ы ад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ми</w:t>
      </w:r>
      <w:r w:rsidRPr="005F295B">
        <w:rPr>
          <w:rFonts w:ascii="Times New Roman" w:hAnsi="Times New Roman"/>
          <w:color w:val="000000"/>
          <w:sz w:val="24"/>
          <w:szCs w:val="24"/>
        </w:rPr>
        <w:t>нис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тив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ых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прав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ш</w:t>
      </w:r>
      <w:r w:rsidRPr="005F295B">
        <w:rPr>
          <w:rFonts w:ascii="Times New Roman" w:hAnsi="Times New Roman"/>
          <w:color w:val="000000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5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5F295B">
        <w:rPr>
          <w:rFonts w:ascii="Times New Roman" w:hAnsi="Times New Roman"/>
          <w:color w:val="000000"/>
          <w:sz w:val="24"/>
          <w:szCs w:val="24"/>
        </w:rPr>
        <w:t>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40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Виды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дм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истрат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вн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ше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ий.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41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яд</w:t>
      </w:r>
      <w:r w:rsidRPr="005F295B">
        <w:rPr>
          <w:rFonts w:ascii="Times New Roman" w:hAnsi="Times New Roman"/>
          <w:color w:val="000000"/>
          <w:sz w:val="24"/>
          <w:szCs w:val="24"/>
        </w:rPr>
        <w:t>ок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расс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ния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5F295B">
        <w:rPr>
          <w:rFonts w:ascii="Times New Roman" w:hAnsi="Times New Roman"/>
          <w:color w:val="000000"/>
          <w:sz w:val="24"/>
          <w:szCs w:val="24"/>
        </w:rPr>
        <w:t>рав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шен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 и док</w:t>
      </w:r>
      <w:r w:rsidRPr="005F295B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мент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ц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и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42</w:t>
      </w:r>
      <w:hyperlink r:id="rId11" w:anchor="metkadoc2">
        <w:r w:rsidRPr="005F295B">
          <w:rPr>
            <w:rFonts w:ascii="Times New Roman" w:hAnsi="Times New Roman"/>
            <w:color w:val="000000"/>
            <w:spacing w:val="6"/>
            <w:sz w:val="24"/>
            <w:szCs w:val="24"/>
          </w:rPr>
          <w:t>.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Д</w:t>
        </w:r>
        <w:r w:rsidRPr="005F295B">
          <w:rPr>
            <w:rFonts w:ascii="Times New Roman" w:hAnsi="Times New Roman"/>
            <w:color w:val="000000"/>
            <w:spacing w:val="2"/>
            <w:sz w:val="24"/>
            <w:szCs w:val="24"/>
          </w:rPr>
          <w:t>о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с</w:t>
        </w:r>
        <w:r w:rsidRPr="005F295B">
          <w:rPr>
            <w:rFonts w:ascii="Times New Roman" w:hAnsi="Times New Roman"/>
            <w:color w:val="000000"/>
            <w:spacing w:val="-3"/>
            <w:sz w:val="24"/>
            <w:szCs w:val="24"/>
          </w:rPr>
          <w:t>у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дебн</w:t>
        </w:r>
        <w:r w:rsidRPr="005F295B">
          <w:rPr>
            <w:rFonts w:ascii="Times New Roman" w:hAnsi="Times New Roman"/>
            <w:color w:val="000000"/>
            <w:spacing w:val="-2"/>
            <w:sz w:val="24"/>
            <w:szCs w:val="24"/>
          </w:rPr>
          <w:t>а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я</w:t>
        </w:r>
        <w:r w:rsidRPr="005F295B">
          <w:rPr>
            <w:rFonts w:ascii="Times New Roman" w:hAnsi="Times New Roman"/>
            <w:color w:val="000000"/>
            <w:spacing w:val="35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за</w:t>
        </w:r>
        <w:r w:rsidRPr="005F295B">
          <w:rPr>
            <w:rFonts w:ascii="Times New Roman" w:hAnsi="Times New Roman"/>
            <w:color w:val="000000"/>
            <w:spacing w:val="-2"/>
            <w:sz w:val="24"/>
            <w:szCs w:val="24"/>
          </w:rPr>
          <w:t>щ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ита</w:t>
        </w:r>
        <w:r w:rsidRPr="005F295B">
          <w:rPr>
            <w:rFonts w:ascii="Times New Roman" w:hAnsi="Times New Roman"/>
            <w:color w:val="000000"/>
            <w:spacing w:val="34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pacing w:val="1"/>
            <w:sz w:val="24"/>
            <w:szCs w:val="24"/>
          </w:rPr>
          <w:t>п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рав</w:t>
        </w:r>
        <w:r w:rsidRPr="005F295B">
          <w:rPr>
            <w:rFonts w:ascii="Times New Roman" w:hAnsi="Times New Roman"/>
            <w:color w:val="000000"/>
            <w:spacing w:val="34"/>
            <w:sz w:val="24"/>
            <w:szCs w:val="24"/>
          </w:rPr>
          <w:t xml:space="preserve"> 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по</w:t>
        </w:r>
        <w:r w:rsidRPr="005F295B">
          <w:rPr>
            <w:rFonts w:ascii="Times New Roman" w:hAnsi="Times New Roman"/>
            <w:color w:val="000000"/>
            <w:spacing w:val="-2"/>
            <w:sz w:val="24"/>
            <w:szCs w:val="24"/>
          </w:rPr>
          <w:t>т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ре</w:t>
        </w:r>
        <w:r w:rsidRPr="005F295B">
          <w:rPr>
            <w:rFonts w:ascii="Times New Roman" w:hAnsi="Times New Roman"/>
            <w:color w:val="000000"/>
            <w:spacing w:val="-1"/>
            <w:sz w:val="24"/>
            <w:szCs w:val="24"/>
          </w:rPr>
          <w:t>б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ител</w:t>
        </w:r>
        <w:r w:rsidRPr="005F295B">
          <w:rPr>
            <w:rFonts w:ascii="Times New Roman" w:hAnsi="Times New Roman"/>
            <w:color w:val="000000"/>
            <w:spacing w:val="-3"/>
            <w:sz w:val="24"/>
            <w:szCs w:val="24"/>
          </w:rPr>
          <w:t>е</w:t>
        </w:r>
        <w:r w:rsidRPr="005F295B">
          <w:rPr>
            <w:rFonts w:ascii="Times New Roman" w:hAnsi="Times New Roman"/>
            <w:color w:val="000000"/>
            <w:spacing w:val="2"/>
            <w:sz w:val="24"/>
            <w:szCs w:val="24"/>
          </w:rPr>
          <w:t>й</w:t>
        </w:r>
        <w:r w:rsidRPr="005F295B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F295B">
          <w:rPr>
            <w:rFonts w:ascii="Times New Roman" w:hAnsi="Times New Roman"/>
            <w:color w:val="000000"/>
            <w:spacing w:val="33"/>
            <w:sz w:val="24"/>
            <w:szCs w:val="24"/>
          </w:rPr>
          <w:t xml:space="preserve"> </w:t>
        </w:r>
      </w:hyperlink>
      <w:r w:rsidRPr="005F295B">
        <w:rPr>
          <w:rFonts w:ascii="Times New Roman" w:hAnsi="Times New Roman"/>
          <w:color w:val="000000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z w:val="24"/>
          <w:szCs w:val="24"/>
        </w:rPr>
        <w:t>осо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>ы</w:t>
      </w:r>
      <w:r w:rsidRPr="005F295B">
        <w:rPr>
          <w:rFonts w:ascii="Times New Roman" w:hAnsi="Times New Roman"/>
          <w:color w:val="000000"/>
          <w:spacing w:val="35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щ</w:t>
      </w:r>
      <w:r w:rsidRPr="005F295B">
        <w:rPr>
          <w:rFonts w:ascii="Times New Roman" w:hAnsi="Times New Roman"/>
          <w:color w:val="000000"/>
          <w:sz w:val="24"/>
          <w:szCs w:val="24"/>
        </w:rPr>
        <w:t>иты</w:t>
      </w:r>
      <w:r w:rsidRPr="005F295B"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ар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шен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ых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ав.</w:t>
      </w:r>
    </w:p>
    <w:p w:rsidR="009522D6" w:rsidRPr="005F295B" w:rsidRDefault="009522D6" w:rsidP="005F295B">
      <w:pPr>
        <w:spacing w:after="0" w:line="240" w:lineRule="auto"/>
        <w:ind w:right="-23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43</w:t>
      </w:r>
      <w:r w:rsidRPr="005F295B">
        <w:rPr>
          <w:rFonts w:ascii="Times New Roman" w:hAnsi="Times New Roman"/>
          <w:color w:val="000000"/>
          <w:spacing w:val="7"/>
          <w:sz w:val="24"/>
          <w:szCs w:val="24"/>
        </w:rPr>
        <w:t>.</w:t>
      </w:r>
      <w:r w:rsidRPr="005F295B">
        <w:rPr>
          <w:rFonts w:ascii="Times New Roman" w:hAnsi="Times New Roman"/>
          <w:color w:val="000000"/>
          <w:sz w:val="24"/>
          <w:szCs w:val="24"/>
        </w:rPr>
        <w:t>Социал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-</w:t>
      </w:r>
      <w:r w:rsidRPr="005F295B">
        <w:rPr>
          <w:rFonts w:ascii="Times New Roman" w:hAnsi="Times New Roman"/>
          <w:color w:val="000000"/>
          <w:sz w:val="24"/>
          <w:szCs w:val="24"/>
        </w:rPr>
        <w:t>п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авов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защита</w:t>
      </w:r>
      <w:r w:rsidRPr="005F295B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гра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дан,</w:t>
      </w:r>
      <w:r w:rsidRPr="005F295B"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до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ор</w:t>
      </w:r>
      <w:r w:rsidRPr="005F295B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как</w:t>
      </w:r>
      <w:r w:rsidRPr="005F295B"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20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z w:val="24"/>
          <w:szCs w:val="24"/>
        </w:rPr>
        <w:t>г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5F295B">
        <w:rPr>
          <w:rFonts w:ascii="Times New Roman" w:hAnsi="Times New Roman"/>
          <w:color w:val="000000"/>
          <w:sz w:val="24"/>
          <w:szCs w:val="24"/>
        </w:rPr>
        <w:t>д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нс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х п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от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z w:val="24"/>
          <w:szCs w:val="24"/>
        </w:rPr>
        <w:t>ош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ний.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5F295B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5F295B">
        <w:rPr>
          <w:rFonts w:ascii="Times New Roman" w:hAnsi="Times New Roman"/>
          <w:color w:val="000000"/>
          <w:sz w:val="24"/>
          <w:szCs w:val="24"/>
        </w:rPr>
        <w:t>де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б</w:t>
      </w:r>
      <w:r w:rsidRPr="005F295B">
        <w:rPr>
          <w:rFonts w:ascii="Times New Roman" w:hAnsi="Times New Roman"/>
          <w:color w:val="000000"/>
          <w:sz w:val="24"/>
          <w:szCs w:val="24"/>
        </w:rPr>
        <w:t xml:space="preserve">ный 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5F295B">
        <w:rPr>
          <w:rFonts w:ascii="Times New Roman" w:hAnsi="Times New Roman"/>
          <w:color w:val="000000"/>
          <w:sz w:val="24"/>
          <w:szCs w:val="24"/>
        </w:rPr>
        <w:t>док р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5F295B">
        <w:rPr>
          <w:rFonts w:ascii="Times New Roman" w:hAnsi="Times New Roman"/>
          <w:color w:val="000000"/>
          <w:sz w:val="24"/>
          <w:szCs w:val="24"/>
        </w:rPr>
        <w:t>зреш</w:t>
      </w:r>
      <w:r w:rsidRPr="005F295B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5F295B">
        <w:rPr>
          <w:rFonts w:ascii="Times New Roman" w:hAnsi="Times New Roman"/>
          <w:color w:val="000000"/>
          <w:sz w:val="24"/>
          <w:szCs w:val="24"/>
        </w:rPr>
        <w:t>н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5F295B">
        <w:rPr>
          <w:rFonts w:ascii="Times New Roman" w:hAnsi="Times New Roman"/>
          <w:color w:val="000000"/>
          <w:sz w:val="24"/>
          <w:szCs w:val="24"/>
        </w:rPr>
        <w:t>я с</w:t>
      </w:r>
      <w:r w:rsidRPr="005F295B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5F295B">
        <w:rPr>
          <w:rFonts w:ascii="Times New Roman" w:hAnsi="Times New Roman"/>
          <w:color w:val="000000"/>
          <w:sz w:val="24"/>
          <w:szCs w:val="24"/>
        </w:rPr>
        <w:t>р</w:t>
      </w:r>
      <w:r w:rsidRPr="005F295B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5F295B">
        <w:rPr>
          <w:rFonts w:ascii="Times New Roman" w:hAnsi="Times New Roman"/>
          <w:color w:val="000000"/>
          <w:sz w:val="24"/>
          <w:szCs w:val="24"/>
        </w:rPr>
        <w:t>в.</w:t>
      </w:r>
    </w:p>
    <w:p w:rsidR="009522D6" w:rsidRDefault="009522D6" w:rsidP="0005568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9522D6" w:rsidRPr="00BD01F9" w:rsidRDefault="009522D6" w:rsidP="0005568D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9522D6" w:rsidRPr="001B45F7" w:rsidRDefault="009522D6" w:rsidP="00FC07B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Задание 1. </w:t>
      </w:r>
    </w:p>
    <w:p w:rsidR="009522D6" w:rsidRPr="00C47687" w:rsidRDefault="009522D6" w:rsidP="00C47687">
      <w:pPr>
        <w:spacing w:after="0" w:line="240" w:lineRule="auto"/>
        <w:ind w:left="26" w:right="-20" w:firstLine="714"/>
        <w:jc w:val="both"/>
        <w:rPr>
          <w:rFonts w:ascii="Times New Roman" w:hAnsi="Times New Roman"/>
          <w:b/>
          <w:sz w:val="24"/>
          <w:szCs w:val="24"/>
        </w:rPr>
      </w:pPr>
      <w:r w:rsidRPr="00C47687">
        <w:rPr>
          <w:rFonts w:ascii="Times New Roman" w:hAnsi="Times New Roman"/>
          <w:b/>
          <w:sz w:val="24"/>
          <w:szCs w:val="24"/>
        </w:rPr>
        <w:t>1. Юридические лица</w:t>
      </w:r>
    </w:p>
    <w:p w:rsidR="009522D6" w:rsidRPr="00C47687" w:rsidRDefault="009522D6" w:rsidP="00C47687">
      <w:pPr>
        <w:tabs>
          <w:tab w:val="left" w:pos="1360"/>
          <w:tab w:val="left" w:pos="1875"/>
          <w:tab w:val="left" w:pos="3347"/>
          <w:tab w:val="left" w:pos="4475"/>
          <w:tab w:val="left" w:pos="5580"/>
          <w:tab w:val="left" w:pos="7232"/>
          <w:tab w:val="left" w:pos="7693"/>
        </w:tabs>
        <w:spacing w:after="0" w:line="240" w:lineRule="auto"/>
        <w:ind w:left="13" w:right="-20" w:firstLine="714"/>
        <w:jc w:val="center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Вариант</w:t>
      </w:r>
      <w:r w:rsidRPr="00C47687">
        <w:rPr>
          <w:rFonts w:ascii="Times New Roman" w:hAnsi="Times New Roman"/>
          <w:sz w:val="24"/>
          <w:szCs w:val="24"/>
        </w:rPr>
        <w:tab/>
        <w:t>1</w:t>
      </w:r>
    </w:p>
    <w:p w:rsidR="009522D6" w:rsidRPr="00C47687" w:rsidRDefault="009522D6" w:rsidP="00C47687">
      <w:pPr>
        <w:tabs>
          <w:tab w:val="left" w:pos="1360"/>
          <w:tab w:val="left" w:pos="1875"/>
          <w:tab w:val="left" w:pos="3347"/>
          <w:tab w:val="left" w:pos="4475"/>
          <w:tab w:val="left" w:pos="5580"/>
          <w:tab w:val="left" w:pos="7232"/>
          <w:tab w:val="left" w:pos="7693"/>
        </w:tabs>
        <w:spacing w:after="0" w:line="240" w:lineRule="auto"/>
        <w:ind w:left="13" w:right="-20" w:firstLine="714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Провести</w:t>
      </w:r>
      <w:r w:rsidRPr="00C47687">
        <w:rPr>
          <w:rFonts w:ascii="Times New Roman" w:hAnsi="Times New Roman"/>
          <w:sz w:val="24"/>
          <w:szCs w:val="24"/>
        </w:rPr>
        <w:tab/>
        <w:t>анализ</w:t>
      </w:r>
      <w:r w:rsidRPr="00C47687">
        <w:rPr>
          <w:rFonts w:ascii="Times New Roman" w:hAnsi="Times New Roman"/>
          <w:sz w:val="24"/>
          <w:szCs w:val="24"/>
        </w:rPr>
        <w:tab/>
        <w:t>между</w:t>
      </w:r>
      <w:r w:rsidRPr="00C47687">
        <w:rPr>
          <w:rFonts w:ascii="Times New Roman" w:hAnsi="Times New Roman"/>
          <w:sz w:val="24"/>
          <w:szCs w:val="24"/>
        </w:rPr>
        <w:tab/>
        <w:t>обществом</w:t>
      </w:r>
      <w:r w:rsidRPr="00C47687">
        <w:rPr>
          <w:rFonts w:ascii="Times New Roman" w:hAnsi="Times New Roman"/>
          <w:sz w:val="24"/>
          <w:szCs w:val="24"/>
        </w:rPr>
        <w:tab/>
        <w:t>с</w:t>
      </w:r>
      <w:r w:rsidRPr="00C47687">
        <w:rPr>
          <w:rFonts w:ascii="Times New Roman" w:hAnsi="Times New Roman"/>
          <w:sz w:val="24"/>
          <w:szCs w:val="24"/>
        </w:rPr>
        <w:tab/>
        <w:t xml:space="preserve">ограниченной ответственностью и с обществом дополнительной ответственностью </w:t>
      </w:r>
    </w:p>
    <w:p w:rsidR="009522D6" w:rsidRDefault="009522D6" w:rsidP="00C47687">
      <w:pPr>
        <w:tabs>
          <w:tab w:val="left" w:pos="1360"/>
          <w:tab w:val="left" w:pos="1875"/>
          <w:tab w:val="left" w:pos="3347"/>
          <w:tab w:val="left" w:pos="4475"/>
          <w:tab w:val="left" w:pos="5580"/>
          <w:tab w:val="left" w:pos="7232"/>
          <w:tab w:val="left" w:pos="7693"/>
        </w:tabs>
        <w:spacing w:after="0" w:line="240" w:lineRule="auto"/>
        <w:ind w:left="13" w:right="-20" w:firstLine="714"/>
        <w:jc w:val="center"/>
        <w:rPr>
          <w:rFonts w:ascii="Times New Roman" w:hAnsi="Times New Roman"/>
          <w:sz w:val="24"/>
          <w:szCs w:val="24"/>
        </w:rPr>
      </w:pPr>
    </w:p>
    <w:p w:rsidR="009522D6" w:rsidRPr="00C47687" w:rsidRDefault="009522D6" w:rsidP="00C47687">
      <w:pPr>
        <w:tabs>
          <w:tab w:val="left" w:pos="1360"/>
          <w:tab w:val="left" w:pos="1875"/>
          <w:tab w:val="left" w:pos="3347"/>
          <w:tab w:val="left" w:pos="4475"/>
          <w:tab w:val="left" w:pos="5580"/>
          <w:tab w:val="left" w:pos="7232"/>
          <w:tab w:val="left" w:pos="7693"/>
        </w:tabs>
        <w:spacing w:after="0" w:line="240" w:lineRule="auto"/>
        <w:ind w:left="13" w:right="-20" w:firstLine="714"/>
        <w:jc w:val="center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Вариант 2</w:t>
      </w:r>
    </w:p>
    <w:p w:rsidR="009522D6" w:rsidRPr="00C47687" w:rsidRDefault="009522D6" w:rsidP="00C47687">
      <w:pPr>
        <w:tabs>
          <w:tab w:val="left" w:pos="1360"/>
          <w:tab w:val="left" w:pos="1875"/>
          <w:tab w:val="left" w:pos="3347"/>
          <w:tab w:val="left" w:pos="4475"/>
          <w:tab w:val="left" w:pos="5580"/>
          <w:tab w:val="left" w:pos="7232"/>
          <w:tab w:val="left" w:pos="7693"/>
        </w:tabs>
        <w:spacing w:after="0" w:line="240" w:lineRule="auto"/>
        <w:ind w:left="13" w:right="-20" w:firstLine="714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Провести анализ между унитарным предприятием на праве хозяйственного ведения и на праве оперативного управления</w:t>
      </w:r>
    </w:p>
    <w:p w:rsidR="009522D6" w:rsidRDefault="009522D6" w:rsidP="00C47687">
      <w:pPr>
        <w:spacing w:after="0" w:line="240" w:lineRule="auto"/>
        <w:ind w:left="6" w:right="-20" w:firstLine="714"/>
        <w:jc w:val="center"/>
        <w:rPr>
          <w:rFonts w:ascii="Times New Roman" w:hAnsi="Times New Roman"/>
          <w:sz w:val="24"/>
          <w:szCs w:val="24"/>
        </w:rPr>
      </w:pPr>
    </w:p>
    <w:p w:rsidR="009522D6" w:rsidRPr="00C47687" w:rsidRDefault="009522D6" w:rsidP="00C47687">
      <w:pPr>
        <w:spacing w:after="0" w:line="240" w:lineRule="auto"/>
        <w:ind w:left="6" w:right="-20" w:firstLine="714"/>
        <w:jc w:val="center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Вариант 3</w:t>
      </w:r>
    </w:p>
    <w:p w:rsidR="009522D6" w:rsidRPr="00C47687" w:rsidRDefault="009522D6" w:rsidP="00C47687">
      <w:pPr>
        <w:spacing w:after="0" w:line="240" w:lineRule="auto"/>
        <w:ind w:left="6" w:right="-20" w:firstLine="714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Провести анализ между полным товариществом и товариществом на вере.</w:t>
      </w:r>
    </w:p>
    <w:p w:rsidR="009522D6" w:rsidRPr="00C47687" w:rsidRDefault="009522D6" w:rsidP="00C47687">
      <w:pPr>
        <w:spacing w:after="0" w:line="240" w:lineRule="auto"/>
        <w:ind w:left="6" w:right="-20" w:firstLine="714"/>
        <w:jc w:val="both"/>
        <w:rPr>
          <w:rFonts w:ascii="Times New Roman" w:hAnsi="Times New Roman"/>
          <w:sz w:val="24"/>
          <w:szCs w:val="24"/>
        </w:rPr>
      </w:pPr>
    </w:p>
    <w:p w:rsidR="009522D6" w:rsidRPr="00C47687" w:rsidRDefault="009522D6" w:rsidP="00C47687">
      <w:pPr>
        <w:spacing w:after="0" w:line="240" w:lineRule="auto"/>
        <w:ind w:left="6" w:right="-20" w:firstLine="714"/>
        <w:jc w:val="both"/>
        <w:rPr>
          <w:rFonts w:ascii="Times New Roman" w:hAnsi="Times New Roman"/>
          <w:b/>
          <w:sz w:val="24"/>
          <w:szCs w:val="24"/>
        </w:rPr>
      </w:pPr>
      <w:r w:rsidRPr="00C47687">
        <w:rPr>
          <w:rFonts w:ascii="Times New Roman" w:hAnsi="Times New Roman"/>
          <w:b/>
          <w:sz w:val="24"/>
          <w:szCs w:val="24"/>
        </w:rPr>
        <w:t>2. Составление отдельных видов гражданско-правовых договоров</w:t>
      </w:r>
    </w:p>
    <w:p w:rsidR="009522D6" w:rsidRPr="00C47687" w:rsidRDefault="009522D6" w:rsidP="00C47687">
      <w:pPr>
        <w:spacing w:after="0" w:line="240" w:lineRule="auto"/>
        <w:ind w:left="13" w:right="-110" w:firstLine="714"/>
        <w:jc w:val="center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Вариант 1</w:t>
      </w:r>
    </w:p>
    <w:p w:rsidR="009522D6" w:rsidRPr="00C47687" w:rsidRDefault="009522D6" w:rsidP="00C47687">
      <w:pPr>
        <w:spacing w:after="0" w:line="240" w:lineRule="auto"/>
        <w:ind w:left="13" w:right="-110" w:firstLine="714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Составить и заполнить договор подряда на выполнение работ (работы на усмотрение студента)</w:t>
      </w:r>
    </w:p>
    <w:p w:rsidR="009522D6" w:rsidRPr="00C47687" w:rsidRDefault="009522D6" w:rsidP="00C47687">
      <w:pPr>
        <w:spacing w:after="0" w:line="240" w:lineRule="auto"/>
        <w:ind w:left="3" w:right="-20" w:firstLine="714"/>
        <w:jc w:val="center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Вариант 2</w:t>
      </w:r>
    </w:p>
    <w:p w:rsidR="009522D6" w:rsidRPr="00C47687" w:rsidRDefault="009522D6" w:rsidP="00C47687">
      <w:pPr>
        <w:spacing w:after="0" w:line="240" w:lineRule="auto"/>
        <w:ind w:left="3" w:right="-20" w:firstLine="714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Составить и заполнить договор аренды имущества (имущество на усмотрение студента)</w:t>
      </w:r>
    </w:p>
    <w:p w:rsidR="009522D6" w:rsidRPr="00C47687" w:rsidRDefault="009522D6" w:rsidP="00C47687">
      <w:pPr>
        <w:spacing w:after="0" w:line="240" w:lineRule="auto"/>
        <w:ind w:left="7" w:right="-110" w:firstLine="714"/>
        <w:jc w:val="center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Вариант 3</w:t>
      </w:r>
    </w:p>
    <w:p w:rsidR="009522D6" w:rsidRPr="00C47687" w:rsidRDefault="009522D6" w:rsidP="00C47687">
      <w:pPr>
        <w:spacing w:after="0" w:line="240" w:lineRule="auto"/>
        <w:ind w:left="7" w:right="-110" w:firstLine="714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Составить и заполнить договор купли-продажи имущества (имущество на усмотрение студента)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522D6" w:rsidRPr="00953E5C" w:rsidRDefault="009522D6" w:rsidP="00C47687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Задание 3</w:t>
      </w:r>
    </w:p>
    <w:p w:rsidR="009522D6" w:rsidRPr="00C47687" w:rsidRDefault="009522D6" w:rsidP="0005568D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C47687">
        <w:rPr>
          <w:rFonts w:ascii="Times New Roman" w:hAnsi="Times New Roman"/>
          <w:sz w:val="24"/>
          <w:szCs w:val="24"/>
        </w:rPr>
        <w:t>Составить сравнительную таблицу «Этапы заключения трудового договора</w:t>
      </w:r>
    </w:p>
    <w:p w:rsidR="009522D6" w:rsidRDefault="009522D6" w:rsidP="0005568D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9522D6" w:rsidRPr="00953E5C" w:rsidRDefault="009522D6" w:rsidP="0005568D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Задание 4</w:t>
      </w:r>
    </w:p>
    <w:p w:rsidR="009522D6" w:rsidRDefault="009522D6" w:rsidP="0005568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347216">
        <w:rPr>
          <w:rFonts w:ascii="Times New Roman" w:hAnsi="Times New Roman"/>
          <w:b/>
          <w:sz w:val="24"/>
          <w:szCs w:val="24"/>
        </w:rPr>
        <w:t xml:space="preserve">Решите кроссворд </w:t>
      </w:r>
      <w:r>
        <w:rPr>
          <w:rFonts w:ascii="Times New Roman" w:hAnsi="Times New Roman"/>
          <w:b/>
          <w:sz w:val="24"/>
          <w:szCs w:val="24"/>
        </w:rPr>
        <w:t>на тему «Трудовой договор»</w:t>
      </w:r>
    </w:p>
    <w:p w:rsidR="009522D6" w:rsidRDefault="009522D6" w:rsidP="0005568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9522D6" w:rsidRDefault="00A55334" w:rsidP="0005568D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i1025" type="#_x0000_t75" style="width:352.2pt;height:290.4pt">
            <v:imagedata r:id="rId12" o:title=""/>
          </v:shape>
        </w:pict>
      </w:r>
    </w:p>
    <w:p w:rsidR="009522D6" w:rsidRPr="00C47687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C47687">
        <w:rPr>
          <w:rFonts w:ascii="Times New Roman" w:hAnsi="Times New Roman"/>
          <w:i/>
          <w:sz w:val="24"/>
          <w:szCs w:val="24"/>
        </w:rPr>
        <w:lastRenderedPageBreak/>
        <w:t xml:space="preserve">По горизонтали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2. физическое лицо, вступившее в трудовые отношения с работодателем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3. Трудовой договор заключенный с лицами, достигшими возраста шестнадцати лет. Называется.. .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5. Какой договор является правовым актом, регулирующем социальнотрудовые отношения в организации и заключаемый работниками и работодателем в лице их представителей?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6. Какой трудовой договор заключается в случаях, когда трудовые отношения не могут быть установлены на неопределенный срок с учетом характера предстоящей работы или условий ее выполнения, если иное не предусмотрено Трудовым Кодексом и иными Федеральными законами.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7. При заключении трудового договора лицо, поступающее на работу, предъявляет работодателю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8. При прекращении трудового договора работодатель обязан выдать работнику в день увольнения документ который называется трудовая… </w:t>
      </w:r>
    </w:p>
    <w:p w:rsidR="009522D6" w:rsidRPr="00C47687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C47687">
        <w:rPr>
          <w:rFonts w:ascii="Times New Roman" w:hAnsi="Times New Roman"/>
          <w:i/>
          <w:sz w:val="24"/>
          <w:szCs w:val="24"/>
        </w:rPr>
        <w:t xml:space="preserve">По вертикали </w:t>
      </w:r>
    </w:p>
    <w:p w:rsidR="009522D6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 xml:space="preserve">1. отношения, основанные на соглашении между работником и работодателем </w:t>
      </w:r>
    </w:p>
    <w:p w:rsidR="009522D6" w:rsidRPr="00C47687" w:rsidRDefault="009522D6" w:rsidP="00C47687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C47687">
        <w:rPr>
          <w:rFonts w:ascii="Times New Roman" w:hAnsi="Times New Roman"/>
          <w:sz w:val="24"/>
          <w:szCs w:val="24"/>
        </w:rPr>
        <w:t>4. Если в трудовом договоре не оговорен срок его действия, то на какой срок заключается договор?</w: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Pr="00C47687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C47687">
        <w:rPr>
          <w:rFonts w:ascii="Times New Roman" w:hAnsi="Times New Roman"/>
          <w:b/>
          <w:sz w:val="24"/>
          <w:szCs w:val="24"/>
        </w:rPr>
        <w:t>Критерии оценивания разгадывания кроссворда</w:t>
      </w:r>
    </w:p>
    <w:p w:rsidR="009522D6" w:rsidRDefault="00A55334" w:rsidP="00C47687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i1026" type="#_x0000_t75" style="width:464.4pt;height:109.2pt">
            <v:imagedata r:id="rId13" o:title=""/>
          </v:shape>
        </w:pict>
      </w:r>
    </w:p>
    <w:p w:rsidR="009522D6" w:rsidRDefault="00A55334" w:rsidP="00C47687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 id="_x0000_i1027" type="#_x0000_t75" style="width:464.4pt;height:150pt">
            <v:imagedata r:id="rId14" o:title=""/>
          </v:shape>
        </w:pict>
      </w:r>
    </w:p>
    <w:p w:rsidR="009522D6" w:rsidRDefault="009522D6" w:rsidP="0005568D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9522D6" w:rsidRDefault="009522D6" w:rsidP="00FC07B3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9522D6" w:rsidRDefault="009522D6" w:rsidP="00FC07B3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B724BE" w:rsidRPr="00B724BE" w:rsidRDefault="00B724BE" w:rsidP="00B724BE">
      <w:pPr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1. Шумилов, В. М. Правовое обеспечение профессиональной деятельности.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</w:t>
      </w:r>
    </w:p>
    <w:p w:rsidR="00B724BE" w:rsidRPr="00B724BE" w:rsidRDefault="00B724BE" w:rsidP="00B724BE">
      <w:pPr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2. Правовое обеспечение профессиональной деятельности/ под ред.: В. И. </w:t>
      </w:r>
      <w:proofErr w:type="spellStart"/>
      <w:r w:rsidRPr="00B724BE">
        <w:rPr>
          <w:rFonts w:ascii="Times New Roman" w:hAnsi="Times New Roman"/>
          <w:sz w:val="24"/>
          <w:szCs w:val="24"/>
        </w:rPr>
        <w:t>Авдийский</w:t>
      </w:r>
      <w:proofErr w:type="spellEnd"/>
      <w:proofErr w:type="gramStart"/>
      <w:r w:rsidRPr="00B724B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Л. А. </w:t>
      </w:r>
      <w:proofErr w:type="spellStart"/>
      <w:r w:rsidRPr="00B724BE">
        <w:rPr>
          <w:rFonts w:ascii="Times New Roman" w:hAnsi="Times New Roman"/>
          <w:sz w:val="24"/>
          <w:szCs w:val="24"/>
        </w:rPr>
        <w:t>Букалерова</w:t>
      </w:r>
      <w:proofErr w:type="spellEnd"/>
      <w:r w:rsidRPr="00B724BE">
        <w:rPr>
          <w:rFonts w:ascii="Times New Roman" w:hAnsi="Times New Roman"/>
          <w:sz w:val="24"/>
          <w:szCs w:val="24"/>
        </w:rPr>
        <w:t>.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</w:t>
      </w:r>
    </w:p>
    <w:p w:rsidR="00B724BE" w:rsidRPr="00B724BE" w:rsidRDefault="00B724BE" w:rsidP="00B724BE">
      <w:pPr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3. Смоленский М.Б., Подопригора А.А., Демьяненко Е.В.     Основы права. - 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КНОРУС, 2017   </w:t>
      </w:r>
    </w:p>
    <w:p w:rsidR="00B724BE" w:rsidRPr="00B724BE" w:rsidRDefault="00B724BE" w:rsidP="00B724BE">
      <w:pPr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4. Правовое обеспечение профессиональной деятельности/ под ред. А. Я. Капустин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</w:t>
      </w:r>
    </w:p>
    <w:p w:rsidR="00B724BE" w:rsidRPr="00B724BE" w:rsidRDefault="00B724BE" w:rsidP="00B724BE">
      <w:pPr>
        <w:spacing w:after="0" w:line="240" w:lineRule="auto"/>
        <w:ind w:left="1" w:right="-20" w:firstLine="707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lastRenderedPageBreak/>
        <w:t xml:space="preserve">5. Анисимов А.П., Рыженков А.Я., </w:t>
      </w:r>
      <w:proofErr w:type="spellStart"/>
      <w:r w:rsidRPr="00B724BE">
        <w:rPr>
          <w:rFonts w:ascii="Times New Roman" w:hAnsi="Times New Roman"/>
          <w:sz w:val="24"/>
          <w:szCs w:val="24"/>
        </w:rPr>
        <w:t>Чикильдина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А.Ю. Правовое обеспечение профессиональной деятельности. -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724BE">
        <w:rPr>
          <w:rFonts w:ascii="Times New Roman" w:hAnsi="Times New Roman"/>
          <w:sz w:val="24"/>
          <w:szCs w:val="24"/>
        </w:rPr>
        <w:t>Юрайт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2017   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724BE">
        <w:rPr>
          <w:rFonts w:ascii="Times New Roman" w:hAnsi="Times New Roman"/>
          <w:sz w:val="24"/>
          <w:szCs w:val="24"/>
        </w:rPr>
        <w:t>Кадыкова</w:t>
      </w:r>
      <w:proofErr w:type="spellEnd"/>
      <w:r w:rsidRPr="00B724BE">
        <w:rPr>
          <w:rFonts w:ascii="Times New Roman" w:hAnsi="Times New Roman"/>
          <w:sz w:val="24"/>
          <w:szCs w:val="24"/>
        </w:rPr>
        <w:t>, О. Ф. Правовое обеспечение профессиональной деятельности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учебное пособие / О. Ф. </w:t>
      </w:r>
      <w:proofErr w:type="spellStart"/>
      <w:r w:rsidRPr="00B724BE">
        <w:rPr>
          <w:rFonts w:ascii="Times New Roman" w:hAnsi="Times New Roman"/>
          <w:sz w:val="24"/>
          <w:szCs w:val="24"/>
        </w:rPr>
        <w:t>Кадыкова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Т. Н. </w:t>
      </w:r>
      <w:proofErr w:type="spellStart"/>
      <w:r w:rsidRPr="00B724BE">
        <w:rPr>
          <w:rFonts w:ascii="Times New Roman" w:hAnsi="Times New Roman"/>
          <w:sz w:val="24"/>
          <w:szCs w:val="24"/>
        </w:rPr>
        <w:t>Чуворкина</w:t>
      </w:r>
      <w:proofErr w:type="spellEnd"/>
      <w:r w:rsidRPr="00B724BE">
        <w:rPr>
          <w:rFonts w:ascii="Times New Roman" w:hAnsi="Times New Roman"/>
          <w:sz w:val="24"/>
          <w:szCs w:val="24"/>
        </w:rPr>
        <w:t>. — Пенза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ПГАУ, 2018. — 80 с. — Текст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https://e.lanbook.com/book/142021    </w:t>
      </w:r>
    </w:p>
    <w:p w:rsidR="00B724BE" w:rsidRPr="00B724BE" w:rsidRDefault="00B724BE" w:rsidP="00B724BE">
      <w:pPr>
        <w:numPr>
          <w:ilvl w:val="0"/>
          <w:numId w:val="28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>Кухаренко, Т. А. Правовое обеспечение профессиональной деятельности</w:t>
      </w:r>
      <w:proofErr w:type="gramStart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 xml:space="preserve"> :</w:t>
      </w:r>
      <w:proofErr w:type="gramEnd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 xml:space="preserve"> учебник для СПО / Т. А. Кухаренко. — Саратов</w:t>
      </w:r>
      <w:proofErr w:type="gramStart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 xml:space="preserve"> :</w:t>
      </w:r>
      <w:proofErr w:type="gramEnd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 xml:space="preserve"> Профобразование, 2021. — 199 c. — ISBN 978-5-4488-1017-6. — Текст</w:t>
      </w:r>
      <w:proofErr w:type="gramStart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 xml:space="preserve"> :</w:t>
      </w:r>
      <w:proofErr w:type="gramEnd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https://www.iprbookshop.ru/102330.html . — Режим доступа: для </w:t>
      </w:r>
      <w:proofErr w:type="spellStart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>авторизир</w:t>
      </w:r>
      <w:proofErr w:type="spellEnd"/>
      <w:r w:rsidRPr="00B724BE">
        <w:rPr>
          <w:rFonts w:ascii="Times New Roman" w:eastAsia="Times New Roman" w:hAnsi="Times New Roman"/>
          <w:sz w:val="24"/>
          <w:szCs w:val="24"/>
          <w:shd w:val="clear" w:color="auto" w:fill="F8F9FA"/>
        </w:rPr>
        <w:t>. пользователей. - DOI: https://doi.org/10.23682/102330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B724BE">
        <w:rPr>
          <w:rFonts w:ascii="Times New Roman" w:hAnsi="Times New Roman"/>
          <w:sz w:val="24"/>
          <w:szCs w:val="24"/>
        </w:rPr>
        <w:t>Резепова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В.Е. Трудовое право России [Электронный ресурс]: учебное пособие для </w:t>
      </w:r>
      <w:proofErr w:type="spellStart"/>
      <w:r w:rsidRPr="00B724BE">
        <w:rPr>
          <w:rFonts w:ascii="Times New Roman" w:hAnsi="Times New Roman"/>
          <w:sz w:val="24"/>
          <w:szCs w:val="24"/>
        </w:rPr>
        <w:t>ССУЗов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/ В.Е. </w:t>
      </w:r>
      <w:proofErr w:type="spellStart"/>
      <w:r w:rsidRPr="00B724BE">
        <w:rPr>
          <w:rFonts w:ascii="Times New Roman" w:hAnsi="Times New Roman"/>
          <w:sz w:val="24"/>
          <w:szCs w:val="24"/>
        </w:rPr>
        <w:t>Резепова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, Н.А. Захарова, Ю.Б. Захарова— </w:t>
      </w:r>
      <w:proofErr w:type="gramStart"/>
      <w:r w:rsidRPr="00B724BE">
        <w:rPr>
          <w:rFonts w:ascii="Times New Roman" w:hAnsi="Times New Roman"/>
          <w:sz w:val="24"/>
          <w:szCs w:val="24"/>
        </w:rPr>
        <w:t>Эл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ектрон. текстовые данные.— Саратов: </w:t>
      </w:r>
      <w:proofErr w:type="gramStart"/>
      <w:r w:rsidRPr="00B724BE">
        <w:rPr>
          <w:rFonts w:ascii="Times New Roman" w:hAnsi="Times New Roman"/>
          <w:sz w:val="24"/>
          <w:szCs w:val="24"/>
        </w:rPr>
        <w:t>Ай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Пи Эр Медиа, 2015.— 145 c.— Режим доступа: http://www.iprbookshop.ru/30534.html.—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>», по паролю.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7. Акимова Е.М. Правовое обеспечение финансовой деятельности предприятия [Электронный ресурс]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курс лекций / Е.М. Акимова, Е.Ю. Чибисова. 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>екстовые данные. — М.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Московский государственный строительный университет, ЭБС АСВ, 2015. — 104 c. — 978-5-7264-0996-2. — Режим доступа: http://www.iprbookshop.ru/30442.html, по паролю.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8. Конституционное право Российской Федерации [Электронный ресурс]: учебник для ФНО (средних учебных заведений)/ И.А. Умнова [и др.].—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>екстовые данные.— М.: Российский государственный университет правосудия, 2018.— 382 c.— Режим доступа: http://www.iprbookshop.ru/34555.html.—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», по паролю.                                              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>9. Голованов Н.М. Правовое регулирование инвестиционной деятельности [Электронный ресурс]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учебное пособие / Н.М. Голованов, И.Д. Маркелова. 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>екстовые данные. — СПб</w:t>
      </w:r>
      <w:proofErr w:type="gramStart"/>
      <w:r w:rsidRPr="00B724BE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Pr="00B724BE">
        <w:rPr>
          <w:rFonts w:ascii="Times New Roman" w:hAnsi="Times New Roman"/>
          <w:sz w:val="24"/>
          <w:szCs w:val="24"/>
        </w:rPr>
        <w:t>Санкт-Петербургский государственный архитектурно-строительный университет, ЭБС АСВ, 2015. — 156 c. — 978-5-9227-0634-6. — Режим доступа: http://www.iprbookshop.ru/66837.html по паролю.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 10. </w:t>
      </w:r>
      <w:proofErr w:type="spellStart"/>
      <w:r w:rsidRPr="00B724BE">
        <w:rPr>
          <w:rFonts w:ascii="Times New Roman" w:hAnsi="Times New Roman"/>
          <w:sz w:val="24"/>
          <w:szCs w:val="24"/>
        </w:rPr>
        <w:t>Таланцев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В.И. Антимонопольное законодательство и регулирование [Электронный ресурс]: учебное пособие/ В.И. </w:t>
      </w:r>
      <w:proofErr w:type="spellStart"/>
      <w:r w:rsidRPr="00B724BE">
        <w:rPr>
          <w:rFonts w:ascii="Times New Roman" w:hAnsi="Times New Roman"/>
          <w:sz w:val="24"/>
          <w:szCs w:val="24"/>
        </w:rPr>
        <w:t>Таланцев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— Электрон</w:t>
      </w:r>
      <w:proofErr w:type="gramStart"/>
      <w:r w:rsidRPr="00B724BE">
        <w:rPr>
          <w:rFonts w:ascii="Times New Roman" w:hAnsi="Times New Roman"/>
          <w:sz w:val="24"/>
          <w:szCs w:val="24"/>
        </w:rPr>
        <w:t>.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724BE">
        <w:rPr>
          <w:rFonts w:ascii="Times New Roman" w:hAnsi="Times New Roman"/>
          <w:sz w:val="24"/>
          <w:szCs w:val="24"/>
        </w:rPr>
        <w:t>т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екстовые данные.— Саратов: </w:t>
      </w:r>
      <w:proofErr w:type="gramStart"/>
      <w:r w:rsidRPr="00B724BE">
        <w:rPr>
          <w:rFonts w:ascii="Times New Roman" w:hAnsi="Times New Roman"/>
          <w:sz w:val="24"/>
          <w:szCs w:val="24"/>
        </w:rPr>
        <w:t>Ай</w:t>
      </w:r>
      <w:proofErr w:type="gramEnd"/>
      <w:r w:rsidRPr="00B724BE">
        <w:rPr>
          <w:rFonts w:ascii="Times New Roman" w:hAnsi="Times New Roman"/>
          <w:sz w:val="24"/>
          <w:szCs w:val="24"/>
        </w:rPr>
        <w:t xml:space="preserve"> Пи Эр Медиа, 2018.— 232 c.— Режим доступа: http://www.iprbookshop.ru/70263.html.—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», по паролю. 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B724BE">
        <w:rPr>
          <w:rFonts w:ascii="Times New Roman" w:hAnsi="Times New Roman"/>
          <w:sz w:val="24"/>
          <w:szCs w:val="24"/>
        </w:rPr>
        <w:t>Маилян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С.С. Правоведение [Электронный ресурс]: учебник для студентов вузов неюридического профиля/ С.С. </w:t>
      </w:r>
      <w:proofErr w:type="spellStart"/>
      <w:r w:rsidRPr="00B724BE">
        <w:rPr>
          <w:rFonts w:ascii="Times New Roman" w:hAnsi="Times New Roman"/>
          <w:sz w:val="24"/>
          <w:szCs w:val="24"/>
        </w:rPr>
        <w:t>Маилян</w:t>
      </w:r>
      <w:proofErr w:type="spellEnd"/>
      <w:r w:rsidRPr="00B724BE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B724BE">
        <w:rPr>
          <w:rFonts w:ascii="Times New Roman" w:hAnsi="Times New Roman"/>
          <w:sz w:val="24"/>
          <w:szCs w:val="24"/>
        </w:rPr>
        <w:t>Эектрон</w:t>
      </w:r>
      <w:proofErr w:type="spellEnd"/>
      <w:r w:rsidRPr="00B724BE">
        <w:rPr>
          <w:rFonts w:ascii="Times New Roman" w:hAnsi="Times New Roman"/>
          <w:sz w:val="24"/>
          <w:szCs w:val="24"/>
        </w:rPr>
        <w:t>. текстовые данные.— М.: ЮНИТИ-ДАНА, 2015.— 415 c.— Режим доступа: http://www.iprbookshop.ru/52046.html.— ЭБС «</w:t>
      </w:r>
      <w:proofErr w:type="spellStart"/>
      <w:r w:rsidRPr="00B724BE">
        <w:rPr>
          <w:rFonts w:ascii="Times New Roman" w:hAnsi="Times New Roman"/>
          <w:sz w:val="24"/>
          <w:szCs w:val="24"/>
        </w:rPr>
        <w:t>IPRbooks</w:t>
      </w:r>
      <w:proofErr w:type="spellEnd"/>
      <w:r w:rsidRPr="00B724BE">
        <w:rPr>
          <w:rFonts w:ascii="Times New Roman" w:hAnsi="Times New Roman"/>
          <w:sz w:val="24"/>
          <w:szCs w:val="24"/>
        </w:rPr>
        <w:t>», по паролю.</w:t>
      </w:r>
    </w:p>
    <w:p w:rsidR="00B724BE" w:rsidRPr="00B724BE" w:rsidRDefault="00B724BE" w:rsidP="00B724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 </w:t>
      </w:r>
    </w:p>
    <w:p w:rsidR="00B724BE" w:rsidRPr="00B724BE" w:rsidRDefault="00B724BE" w:rsidP="00B724BE">
      <w:pPr>
        <w:spacing w:after="0" w:line="240" w:lineRule="auto"/>
        <w:ind w:firstLine="7"/>
        <w:jc w:val="both"/>
        <w:rPr>
          <w:rFonts w:ascii="Times New Roman" w:hAnsi="Times New Roman"/>
          <w:b/>
          <w:spacing w:val="2"/>
          <w:sz w:val="24"/>
          <w:szCs w:val="24"/>
        </w:rPr>
      </w:pPr>
      <w:r w:rsidRPr="00B724BE">
        <w:rPr>
          <w:rFonts w:ascii="Times New Roman" w:hAnsi="Times New Roman"/>
          <w:sz w:val="24"/>
          <w:szCs w:val="24"/>
        </w:rPr>
        <w:t xml:space="preserve">          </w:t>
      </w:r>
      <w:r w:rsidRPr="00B724BE">
        <w:rPr>
          <w:rFonts w:ascii="Times New Roman" w:hAnsi="Times New Roman"/>
          <w:b/>
          <w:spacing w:val="2"/>
          <w:sz w:val="24"/>
          <w:szCs w:val="24"/>
        </w:rPr>
        <w:t>Периодические издания:</w:t>
      </w:r>
    </w:p>
    <w:p w:rsidR="00B724BE" w:rsidRPr="00B724BE" w:rsidRDefault="00D96E80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hyperlink r:id="rId15">
        <w:r w:rsidR="00B724BE" w:rsidRPr="00B724BE">
          <w:rPr>
            <w:rFonts w:ascii="Times New Roman" w:hAnsi="Times New Roman"/>
            <w:spacing w:val="2"/>
            <w:sz w:val="24"/>
            <w:szCs w:val="24"/>
          </w:rPr>
          <w:t>12. Наука и образование: хозяйство и экономика; предпринимательство; право и</w:t>
        </w:r>
      </w:hyperlink>
      <w:r w:rsidR="00B724BE" w:rsidRPr="00B724BE">
        <w:rPr>
          <w:rFonts w:ascii="Times New Roman" w:hAnsi="Times New Roman"/>
          <w:spacing w:val="2"/>
          <w:sz w:val="24"/>
          <w:szCs w:val="24"/>
        </w:rPr>
        <w:t xml:space="preserve"> </w:t>
      </w:r>
      <w:hyperlink r:id="rId16">
        <w:r w:rsidR="00B724BE" w:rsidRPr="00B724BE">
          <w:rPr>
            <w:rFonts w:ascii="Times New Roman" w:hAnsi="Times New Roman"/>
            <w:spacing w:val="2"/>
            <w:sz w:val="24"/>
            <w:szCs w:val="24"/>
          </w:rPr>
          <w:t xml:space="preserve">управление. </w:t>
        </w:r>
      </w:hyperlink>
      <w:r w:rsidR="00B724BE" w:rsidRPr="00B724BE">
        <w:rPr>
          <w:rFonts w:ascii="Times New Roman" w:hAnsi="Times New Roman"/>
          <w:spacing w:val="2"/>
          <w:sz w:val="24"/>
          <w:szCs w:val="24"/>
        </w:rPr>
        <w:t xml:space="preserve">- Режим доступа: </w:t>
      </w:r>
      <w:hyperlink r:id="rId17" w:history="1">
        <w:r w:rsidR="00B724BE" w:rsidRPr="00B724BE">
          <w:rPr>
            <w:rFonts w:ascii="Times New Roman" w:hAnsi="Times New Roman"/>
            <w:color w:val="0000FF"/>
            <w:spacing w:val="2"/>
            <w:sz w:val="24"/>
            <w:szCs w:val="24"/>
          </w:rPr>
          <w:t>http://elibrary.ru/item.asp.id=25064785</w:t>
        </w:r>
      </w:hyperlink>
      <w:r w:rsidR="00B724BE" w:rsidRPr="00B724BE">
        <w:rPr>
          <w:rFonts w:ascii="Times New Roman" w:hAnsi="Times New Roman"/>
          <w:spacing w:val="2"/>
          <w:sz w:val="24"/>
          <w:szCs w:val="24"/>
        </w:rPr>
        <w:t>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13. </w:t>
      </w:r>
      <w:hyperlink r:id="rId18">
        <w:r w:rsidRPr="00B724BE">
          <w:rPr>
            <w:rFonts w:ascii="Times New Roman" w:hAnsi="Times New Roman"/>
            <w:spacing w:val="2"/>
            <w:sz w:val="24"/>
            <w:szCs w:val="24"/>
          </w:rPr>
          <w:t xml:space="preserve">Актуальные проблемы борьбы с преступлениями и иными правонарушениями. </w:t>
        </w:r>
        <w:proofErr w:type="gramStart"/>
      </w:hyperlink>
      <w:r w:rsidRPr="00B724BE">
        <w:rPr>
          <w:rFonts w:ascii="Times New Roman" w:hAnsi="Times New Roman"/>
          <w:spacing w:val="2"/>
          <w:sz w:val="24"/>
          <w:szCs w:val="24"/>
        </w:rPr>
        <w:t>-</w:t>
      </w:r>
      <w:proofErr w:type="gramEnd"/>
      <w:r w:rsidRPr="00B724BE">
        <w:rPr>
          <w:rFonts w:ascii="Times New Roman" w:hAnsi="Times New Roman"/>
          <w:spacing w:val="2"/>
          <w:sz w:val="24"/>
          <w:szCs w:val="24"/>
        </w:rPr>
        <w:t xml:space="preserve">Режим доступа: </w:t>
      </w:r>
      <w:hyperlink r:id="rId19" w:history="1">
        <w:r w:rsidRPr="00B724BE">
          <w:rPr>
            <w:rFonts w:ascii="Times New Roman" w:hAnsi="Times New Roman"/>
            <w:color w:val="0000FF"/>
            <w:spacing w:val="2"/>
            <w:sz w:val="24"/>
            <w:szCs w:val="24"/>
          </w:rPr>
          <w:t>http://elibrary.ru/contents.asp.titleid=37984</w:t>
        </w:r>
      </w:hyperlink>
      <w:r w:rsidRPr="00B724BE">
        <w:rPr>
          <w:rFonts w:ascii="Times New Roman" w:hAnsi="Times New Roman"/>
          <w:spacing w:val="2"/>
          <w:sz w:val="24"/>
          <w:szCs w:val="24"/>
        </w:rPr>
        <w:t>.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b/>
          <w:spacing w:val="2"/>
          <w:sz w:val="24"/>
          <w:szCs w:val="24"/>
        </w:rPr>
      </w:pP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b/>
          <w:spacing w:val="2"/>
          <w:sz w:val="24"/>
          <w:szCs w:val="24"/>
        </w:rPr>
      </w:pPr>
      <w:r w:rsidRPr="00B724BE">
        <w:rPr>
          <w:rFonts w:ascii="Times New Roman" w:hAnsi="Times New Roman"/>
          <w:b/>
          <w:spacing w:val="2"/>
          <w:sz w:val="24"/>
          <w:szCs w:val="24"/>
        </w:rPr>
        <w:t>Интернет-ресурсы:</w:t>
      </w:r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14. Гражданский кодекс Российской Федерации (ГК РФ) (части первая, вторая, третья и четвертая) (с изменениями и дополнениями) [Электронный ресурс]. – Режим доступа: </w:t>
      </w:r>
      <w:hyperlink r:id="rId20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15. Гражданский процессуальный кодекс Российской Федерации (ГПК РФ) (с изменениями и дополнениями) [Электронный ресурс]. – Режим доступа: </w:t>
      </w:r>
      <w:hyperlink r:id="rId21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lastRenderedPageBreak/>
        <w:t xml:space="preserve">16. Трудовой кодекс Российской Федерации (ТК РФ) (с изменениями и дополнениями) [Электронный ресурс]. – Режим доступа: </w:t>
      </w:r>
      <w:hyperlink r:id="rId22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17. Уголовный кодекс Российской Федерации (УК РФ) (с изменениями и дополнениями) [Электронный ресурс]. – Режим доступа: </w:t>
      </w:r>
      <w:hyperlink r:id="rId23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18. Кодекс Российской Федерации об административных правонарушениях (с изменениями и дополнениями) [Электронный ресурс]. – Режим доступа: </w:t>
      </w:r>
      <w:hyperlink r:id="rId24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19. Конституция Российской Федерации [Электронный ресурс]. – Режим доступа: </w:t>
      </w:r>
      <w:hyperlink r:id="rId25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20. Закон РФ от 7 февраля </w:t>
      </w:r>
      <w:smartTag w:uri="urn:schemas-microsoft-com:office:smarttags" w:element="metricconverter">
        <w:smartTagPr>
          <w:attr w:name="ProductID" w:val="1991 г"/>
        </w:smartTagPr>
        <w:r w:rsidRPr="00B724BE">
          <w:rPr>
            <w:rFonts w:ascii="Times New Roman" w:hAnsi="Times New Roman"/>
            <w:spacing w:val="2"/>
            <w:sz w:val="24"/>
            <w:szCs w:val="24"/>
          </w:rPr>
          <w:t>1992 г</w:t>
        </w:r>
      </w:smartTag>
      <w:r w:rsidRPr="00B724BE">
        <w:rPr>
          <w:rFonts w:ascii="Times New Roman" w:hAnsi="Times New Roman"/>
          <w:spacing w:val="2"/>
          <w:sz w:val="24"/>
          <w:szCs w:val="24"/>
        </w:rPr>
        <w:t xml:space="preserve">. N 2300-I "О защите прав потребителей" (с изменениями и дополнениями) [Электронный ресурс]. – Режим доступа: </w:t>
      </w:r>
      <w:hyperlink r:id="rId26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21. Федеральный закон от 22 апреля </w:t>
      </w:r>
      <w:smartTag w:uri="urn:schemas-microsoft-com:office:smarttags" w:element="metricconverter">
        <w:smartTagPr>
          <w:attr w:name="ProductID" w:val="1991 г"/>
        </w:smartTagPr>
        <w:r w:rsidRPr="00B724BE">
          <w:rPr>
            <w:rFonts w:ascii="Times New Roman" w:hAnsi="Times New Roman"/>
            <w:spacing w:val="2"/>
            <w:sz w:val="24"/>
            <w:szCs w:val="24"/>
          </w:rPr>
          <w:t>1996 г</w:t>
        </w:r>
      </w:smartTag>
      <w:r w:rsidRPr="00B724BE">
        <w:rPr>
          <w:rFonts w:ascii="Times New Roman" w:hAnsi="Times New Roman"/>
          <w:spacing w:val="2"/>
          <w:sz w:val="24"/>
          <w:szCs w:val="24"/>
        </w:rPr>
        <w:t xml:space="preserve">. N 39-ФЗ "О рынке ценных бумаг" (с изменениями и дополнениями) [Электронный ресурс]. – Режим доступа: </w:t>
      </w:r>
      <w:hyperlink r:id="rId27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B724BE" w:rsidRPr="00B724BE" w:rsidRDefault="00B724BE" w:rsidP="00B724BE">
      <w:pPr>
        <w:spacing w:after="0" w:line="240" w:lineRule="auto"/>
        <w:ind w:left="1" w:right="-20" w:firstLine="719"/>
        <w:jc w:val="both"/>
        <w:rPr>
          <w:rFonts w:ascii="Times New Roman" w:hAnsi="Times New Roman"/>
          <w:spacing w:val="2"/>
          <w:sz w:val="24"/>
          <w:szCs w:val="24"/>
        </w:rPr>
      </w:pPr>
      <w:r w:rsidRPr="00B724BE">
        <w:rPr>
          <w:rFonts w:ascii="Times New Roman" w:hAnsi="Times New Roman"/>
          <w:spacing w:val="2"/>
          <w:sz w:val="24"/>
          <w:szCs w:val="24"/>
        </w:rPr>
        <w:t xml:space="preserve">22. Федеральный закон от 26 октября </w:t>
      </w:r>
      <w:smartTag w:uri="urn:schemas-microsoft-com:office:smarttags" w:element="metricconverter">
        <w:smartTagPr>
          <w:attr w:name="ProductID" w:val="1991 г"/>
        </w:smartTagPr>
        <w:r w:rsidRPr="00B724BE">
          <w:rPr>
            <w:rFonts w:ascii="Times New Roman" w:hAnsi="Times New Roman"/>
            <w:spacing w:val="2"/>
            <w:sz w:val="24"/>
            <w:szCs w:val="24"/>
          </w:rPr>
          <w:t>2002 г</w:t>
        </w:r>
      </w:smartTag>
      <w:r w:rsidRPr="00B724BE">
        <w:rPr>
          <w:rFonts w:ascii="Times New Roman" w:hAnsi="Times New Roman"/>
          <w:spacing w:val="2"/>
          <w:sz w:val="24"/>
          <w:szCs w:val="24"/>
        </w:rPr>
        <w:t xml:space="preserve">. N 127-ФЗ "О несостоятельности (банкротстве)" (с изменениями и дополнениями) [Электронный ресурс]. – Режим доступа: </w:t>
      </w:r>
      <w:hyperlink r:id="rId28">
        <w:r w:rsidRPr="00B724BE">
          <w:rPr>
            <w:rFonts w:ascii="Times New Roman" w:hAnsi="Times New Roman"/>
            <w:spacing w:val="2"/>
            <w:sz w:val="24"/>
            <w:szCs w:val="24"/>
          </w:rPr>
          <w:t>http://ivo.garant.ru/SESSION/PILOT/main.htm</w:t>
        </w:r>
      </w:hyperlink>
    </w:p>
    <w:p w:rsidR="009522D6" w:rsidRPr="00B11D74" w:rsidRDefault="009522D6" w:rsidP="00B724BE">
      <w:pPr>
        <w:spacing w:after="0" w:line="240" w:lineRule="auto"/>
        <w:jc w:val="both"/>
      </w:pPr>
    </w:p>
    <w:sectPr w:rsidR="009522D6" w:rsidRPr="00B11D74" w:rsidSect="005F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E80" w:rsidRDefault="00D96E80">
      <w:pPr>
        <w:spacing w:after="0" w:line="240" w:lineRule="auto"/>
      </w:pPr>
      <w:r>
        <w:separator/>
      </w:r>
    </w:p>
  </w:endnote>
  <w:endnote w:type="continuationSeparator" w:id="0">
    <w:p w:rsidR="00D96E80" w:rsidRDefault="00D96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2D6" w:rsidRPr="006B7A5D" w:rsidRDefault="009522D6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A55334">
      <w:rPr>
        <w:rFonts w:ascii="Times New Roman" w:hAnsi="Times New Roman" w:cs="Times New Roman"/>
        <w:noProof/>
        <w:sz w:val="20"/>
        <w:szCs w:val="20"/>
      </w:rPr>
      <w:t>16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9522D6" w:rsidRDefault="009522D6" w:rsidP="00260420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E80" w:rsidRDefault="00D96E80">
      <w:pPr>
        <w:spacing w:after="0" w:line="240" w:lineRule="auto"/>
      </w:pPr>
      <w:r>
        <w:separator/>
      </w:r>
    </w:p>
  </w:footnote>
  <w:footnote w:type="continuationSeparator" w:id="0">
    <w:p w:rsidR="00D96E80" w:rsidRDefault="00D96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2E42170"/>
    <w:multiLevelType w:val="hybridMultilevel"/>
    <w:tmpl w:val="9CC82218"/>
    <w:lvl w:ilvl="0" w:tplc="5072B45C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10E57"/>
    <w:multiLevelType w:val="hybridMultilevel"/>
    <w:tmpl w:val="8E5E5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79D55A"/>
    <w:multiLevelType w:val="hybridMultilevel"/>
    <w:tmpl w:val="1EB47E3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15452401"/>
    <w:multiLevelType w:val="hybridMultilevel"/>
    <w:tmpl w:val="DD7C8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1B7BB5"/>
    <w:multiLevelType w:val="hybridMultilevel"/>
    <w:tmpl w:val="48BEF5B4"/>
    <w:lvl w:ilvl="0" w:tplc="4AA4C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F2747C"/>
    <w:multiLevelType w:val="hybridMultilevel"/>
    <w:tmpl w:val="36B87F6C"/>
    <w:lvl w:ilvl="0" w:tplc="CBF636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917780"/>
    <w:multiLevelType w:val="hybridMultilevel"/>
    <w:tmpl w:val="9D5E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2F1625"/>
    <w:multiLevelType w:val="hybridMultilevel"/>
    <w:tmpl w:val="75E6613A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79D0587"/>
    <w:multiLevelType w:val="hybridMultilevel"/>
    <w:tmpl w:val="60696845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2B7734D4"/>
    <w:multiLevelType w:val="multilevel"/>
    <w:tmpl w:val="B0A4016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2">
    <w:nsid w:val="2E4F3E7D"/>
    <w:multiLevelType w:val="hybridMultilevel"/>
    <w:tmpl w:val="FB2695A6"/>
    <w:lvl w:ilvl="0" w:tplc="C1A0911A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640B66"/>
    <w:multiLevelType w:val="multilevel"/>
    <w:tmpl w:val="3314EF7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3515A52"/>
    <w:multiLevelType w:val="multilevel"/>
    <w:tmpl w:val="76145C1A"/>
    <w:lvl w:ilvl="0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CD2763"/>
    <w:multiLevelType w:val="hybridMultilevel"/>
    <w:tmpl w:val="E85CD608"/>
    <w:lvl w:ilvl="0" w:tplc="77D48112">
      <w:start w:val="1"/>
      <w:numFmt w:val="decimal"/>
      <w:suff w:val="space"/>
      <w:lvlText w:val="%1."/>
      <w:lvlJc w:val="left"/>
      <w:pPr>
        <w:ind w:left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4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47" w:hanging="180"/>
      </w:pPr>
      <w:rPr>
        <w:rFonts w:cs="Times New Roman"/>
      </w:rPr>
    </w:lvl>
  </w:abstractNum>
  <w:abstractNum w:abstractNumId="16">
    <w:nsid w:val="523747E1"/>
    <w:multiLevelType w:val="hybridMultilevel"/>
    <w:tmpl w:val="5DE233C2"/>
    <w:lvl w:ilvl="0" w:tplc="082841B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4022A3D"/>
    <w:multiLevelType w:val="hybridMultilevel"/>
    <w:tmpl w:val="C2E41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7317F2"/>
    <w:multiLevelType w:val="hybridMultilevel"/>
    <w:tmpl w:val="91FAAB64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0F56BC5"/>
    <w:multiLevelType w:val="hybridMultilevel"/>
    <w:tmpl w:val="7AF47E5C"/>
    <w:lvl w:ilvl="0" w:tplc="E54E92E2">
      <w:start w:val="1"/>
      <w:numFmt w:val="decimal"/>
      <w:lvlText w:val="%1."/>
      <w:lvlJc w:val="left"/>
      <w:pPr>
        <w:tabs>
          <w:tab w:val="num" w:pos="2040"/>
        </w:tabs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3242E70"/>
    <w:multiLevelType w:val="hybridMultilevel"/>
    <w:tmpl w:val="CC10404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799351C"/>
    <w:multiLevelType w:val="hybridMultilevel"/>
    <w:tmpl w:val="31AA8D7C"/>
    <w:lvl w:ilvl="0" w:tplc="24D67C9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0F95AC8"/>
    <w:multiLevelType w:val="hybridMultilevel"/>
    <w:tmpl w:val="7826C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7802D84"/>
    <w:multiLevelType w:val="hybridMultilevel"/>
    <w:tmpl w:val="FA6A56A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73154B"/>
    <w:multiLevelType w:val="hybridMultilevel"/>
    <w:tmpl w:val="E6084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95EFFD3"/>
    <w:multiLevelType w:val="hybridMultilevel"/>
    <w:tmpl w:val="6A40FC33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25"/>
  </w:num>
  <w:num w:numId="4">
    <w:abstractNumId w:val="4"/>
  </w:num>
  <w:num w:numId="5">
    <w:abstractNumId w:val="13"/>
  </w:num>
  <w:num w:numId="6">
    <w:abstractNumId w:val="22"/>
  </w:num>
  <w:num w:numId="7">
    <w:abstractNumId w:val="19"/>
  </w:num>
  <w:num w:numId="8">
    <w:abstractNumId w:val="3"/>
  </w:num>
  <w:num w:numId="9">
    <w:abstractNumId w:val="14"/>
  </w:num>
  <w:num w:numId="10">
    <w:abstractNumId w:val="6"/>
  </w:num>
  <w:num w:numId="11">
    <w:abstractNumId w:val="17"/>
  </w:num>
  <w:num w:numId="12">
    <w:abstractNumId w:val="15"/>
  </w:num>
  <w:num w:numId="13">
    <w:abstractNumId w:val="18"/>
  </w:num>
  <w:num w:numId="14">
    <w:abstractNumId w:val="24"/>
  </w:num>
  <w:num w:numId="15">
    <w:abstractNumId w:val="5"/>
  </w:num>
  <w:num w:numId="16">
    <w:abstractNumId w:val="0"/>
  </w:num>
  <w:num w:numId="17">
    <w:abstractNumId w:val="23"/>
  </w:num>
  <w:num w:numId="18">
    <w:abstractNumId w:val="16"/>
  </w:num>
  <w:num w:numId="19">
    <w:abstractNumId w:val="21"/>
  </w:num>
  <w:num w:numId="20">
    <w:abstractNumId w:val="20"/>
  </w:num>
  <w:num w:numId="21">
    <w:abstractNumId w:val="12"/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8"/>
  </w:num>
  <w:num w:numId="26">
    <w:abstractNumId w:val="2"/>
  </w:num>
  <w:num w:numId="27">
    <w:abstractNumId w:val="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AF5"/>
    <w:rsid w:val="0005568D"/>
    <w:rsid w:val="00056FE2"/>
    <w:rsid w:val="00094EC2"/>
    <w:rsid w:val="00131899"/>
    <w:rsid w:val="00154CC1"/>
    <w:rsid w:val="001B45F7"/>
    <w:rsid w:val="0024512F"/>
    <w:rsid w:val="00260420"/>
    <w:rsid w:val="002C3CBC"/>
    <w:rsid w:val="002D1CA1"/>
    <w:rsid w:val="002E32B1"/>
    <w:rsid w:val="00347216"/>
    <w:rsid w:val="00357C95"/>
    <w:rsid w:val="00381B92"/>
    <w:rsid w:val="003A6060"/>
    <w:rsid w:val="00476294"/>
    <w:rsid w:val="004A72F5"/>
    <w:rsid w:val="004C0F29"/>
    <w:rsid w:val="004D672B"/>
    <w:rsid w:val="004E180D"/>
    <w:rsid w:val="005D6857"/>
    <w:rsid w:val="005F295B"/>
    <w:rsid w:val="006038F1"/>
    <w:rsid w:val="006252C0"/>
    <w:rsid w:val="006951F8"/>
    <w:rsid w:val="006A434E"/>
    <w:rsid w:val="006B7A5D"/>
    <w:rsid w:val="007807A6"/>
    <w:rsid w:val="007B681A"/>
    <w:rsid w:val="00886679"/>
    <w:rsid w:val="008C6A35"/>
    <w:rsid w:val="008F1821"/>
    <w:rsid w:val="009522D6"/>
    <w:rsid w:val="00953E5C"/>
    <w:rsid w:val="009553AD"/>
    <w:rsid w:val="009F7F67"/>
    <w:rsid w:val="00A55334"/>
    <w:rsid w:val="00A67998"/>
    <w:rsid w:val="00A949B3"/>
    <w:rsid w:val="00AD28EE"/>
    <w:rsid w:val="00AD3E33"/>
    <w:rsid w:val="00B11631"/>
    <w:rsid w:val="00B11D74"/>
    <w:rsid w:val="00B724BE"/>
    <w:rsid w:val="00BA0F38"/>
    <w:rsid w:val="00BD01F9"/>
    <w:rsid w:val="00BE43AC"/>
    <w:rsid w:val="00BF64D9"/>
    <w:rsid w:val="00C07043"/>
    <w:rsid w:val="00C3117A"/>
    <w:rsid w:val="00C47687"/>
    <w:rsid w:val="00C940A9"/>
    <w:rsid w:val="00D96E80"/>
    <w:rsid w:val="00DA0A36"/>
    <w:rsid w:val="00E007E1"/>
    <w:rsid w:val="00E33BAD"/>
    <w:rsid w:val="00E54372"/>
    <w:rsid w:val="00E96AF5"/>
    <w:rsid w:val="00EE4E24"/>
    <w:rsid w:val="00FC0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96AF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96AF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05568D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96AF5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96AF5"/>
    <w:pPr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05568D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AF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9"/>
    <w:semiHidden/>
    <w:locked/>
    <w:rsid w:val="0005568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9"/>
    <w:locked/>
    <w:rsid w:val="00E96AF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E96AF5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05568D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E96AF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1"/>
    <w:uiPriority w:val="99"/>
    <w:locked/>
    <w:rsid w:val="00E96AF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E96AF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E96AF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6AF5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1">
    <w:name w:val="Основной текст6"/>
    <w:basedOn w:val="a"/>
    <w:link w:val="a3"/>
    <w:uiPriority w:val="99"/>
    <w:rsid w:val="00E96AF5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E96AF5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E96AF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E96AF5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E96AF5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E96AF5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E96AF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E96AF5"/>
    <w:pPr>
      <w:spacing w:after="100"/>
    </w:pPr>
  </w:style>
  <w:style w:type="character" w:styleId="ab">
    <w:name w:val="Hyperlink"/>
    <w:uiPriority w:val="99"/>
    <w:rsid w:val="00E96AF5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rsid w:val="00E96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E96AF5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rsid w:val="00E96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link w:val="ae"/>
    <w:uiPriority w:val="99"/>
    <w:locked/>
    <w:rsid w:val="00E96AF5"/>
    <w:rPr>
      <w:rFonts w:cs="Times New Roman"/>
    </w:rPr>
  </w:style>
  <w:style w:type="character" w:customStyle="1" w:styleId="butback1">
    <w:name w:val="butback1"/>
    <w:uiPriority w:val="99"/>
    <w:rsid w:val="00E96AF5"/>
    <w:rPr>
      <w:rFonts w:cs="Times New Roman"/>
      <w:color w:val="666666"/>
    </w:rPr>
  </w:style>
  <w:style w:type="character" w:customStyle="1" w:styleId="submenu-table">
    <w:name w:val="submenu-table"/>
    <w:uiPriority w:val="99"/>
    <w:rsid w:val="00E96AF5"/>
    <w:rPr>
      <w:rFonts w:cs="Times New Roman"/>
    </w:rPr>
  </w:style>
  <w:style w:type="paragraph" w:customStyle="1" w:styleId="Default">
    <w:name w:val="Default"/>
    <w:uiPriority w:val="99"/>
    <w:rsid w:val="00E96AF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0">
    <w:name w:val="Table Grid"/>
    <w:basedOn w:val="a1"/>
    <w:uiPriority w:val="99"/>
    <w:rsid w:val="00E96AF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,Обычный (веб)1"/>
    <w:basedOn w:val="a"/>
    <w:uiPriority w:val="99"/>
    <w:rsid w:val="00E96AF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E96AF5"/>
    <w:pPr>
      <w:spacing w:after="0" w:line="240" w:lineRule="auto"/>
      <w:ind w:left="720"/>
    </w:pPr>
    <w:rPr>
      <w:rFonts w:eastAsia="Times New Roman"/>
    </w:rPr>
  </w:style>
  <w:style w:type="character" w:customStyle="1" w:styleId="apple-converted-space">
    <w:name w:val="apple-converted-space"/>
    <w:uiPriority w:val="99"/>
    <w:rsid w:val="00E96AF5"/>
    <w:rPr>
      <w:rFonts w:cs="Times New Roman"/>
    </w:rPr>
  </w:style>
  <w:style w:type="paragraph" w:customStyle="1" w:styleId="WW-">
    <w:name w:val="WW-Базовый"/>
    <w:uiPriority w:val="99"/>
    <w:rsid w:val="00E96AF5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customStyle="1" w:styleId="ConsPlusNormal">
    <w:name w:val="ConsPlusNormal"/>
    <w:uiPriority w:val="99"/>
    <w:rsid w:val="00E96AF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3">
    <w:name w:val="Body Text 3"/>
    <w:basedOn w:val="a"/>
    <w:link w:val="30"/>
    <w:uiPriority w:val="99"/>
    <w:rsid w:val="00E96AF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E96AF5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Iniiaiieoaenonionooiii2">
    <w:name w:val="Iniiaiie oaeno n ionooiii 2"/>
    <w:basedOn w:val="a"/>
    <w:uiPriority w:val="99"/>
    <w:rsid w:val="00E96AF5"/>
    <w:pPr>
      <w:widowControl w:val="0"/>
      <w:autoSpaceDE w:val="0"/>
      <w:autoSpaceDN w:val="0"/>
      <w:spacing w:after="0" w:line="240" w:lineRule="auto"/>
      <w:ind w:left="1276" w:hanging="425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E96AF5"/>
    <w:pPr>
      <w:widowControl w:val="0"/>
      <w:autoSpaceDE w:val="0"/>
      <w:autoSpaceDN w:val="0"/>
      <w:adjustRightInd w:val="0"/>
      <w:spacing w:after="0" w:line="288" w:lineRule="auto"/>
      <w:ind w:firstLine="340"/>
      <w:jc w:val="both"/>
    </w:pPr>
    <w:rPr>
      <w:rFonts w:ascii="KudrashovC" w:eastAsia="Times New Roman" w:hAnsi="KudrashovC" w:cs="KudrashovC"/>
      <w:color w:val="000000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rsid w:val="00E96AF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uiPriority w:val="99"/>
    <w:locked/>
    <w:rsid w:val="00E96AF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uiPriority w:val="99"/>
    <w:rsid w:val="00E96AF5"/>
    <w:rPr>
      <w:rFonts w:eastAsia="Times New Roman"/>
      <w:sz w:val="22"/>
      <w:szCs w:val="22"/>
      <w:lang w:eastAsia="en-US"/>
    </w:rPr>
  </w:style>
  <w:style w:type="table" w:customStyle="1" w:styleId="14">
    <w:name w:val="Сетка таблицы1"/>
    <w:uiPriority w:val="99"/>
    <w:rsid w:val="00B11D7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Без интервала2"/>
    <w:uiPriority w:val="99"/>
    <w:rsid w:val="00B11D74"/>
    <w:rPr>
      <w:rFonts w:eastAsia="Times New Roman"/>
      <w:sz w:val="22"/>
      <w:szCs w:val="22"/>
      <w:lang w:eastAsia="en-US"/>
    </w:rPr>
  </w:style>
  <w:style w:type="table" w:customStyle="1" w:styleId="24">
    <w:name w:val="Сетка таблицы2"/>
    <w:uiPriority w:val="99"/>
    <w:rsid w:val="00B11D7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uiPriority w:val="99"/>
    <w:locked/>
    <w:rsid w:val="0005568D"/>
    <w:rPr>
      <w:rFonts w:cs="Times New Roman"/>
      <w:color w:val="954F72"/>
      <w:u w:val="single"/>
    </w:rPr>
  </w:style>
  <w:style w:type="character" w:customStyle="1" w:styleId="20">
    <w:name w:val="Заголовок 2 Знак"/>
    <w:link w:val="2"/>
    <w:uiPriority w:val="99"/>
    <w:locked/>
    <w:rsid w:val="0005568D"/>
    <w:rPr>
      <w:rFonts w:ascii="Arial" w:hAnsi="Arial"/>
      <w:b/>
      <w:i/>
      <w:sz w:val="28"/>
      <w:lang w:val="ru-RU" w:eastAsia="ru-RU"/>
    </w:rPr>
  </w:style>
  <w:style w:type="character" w:styleId="af5">
    <w:name w:val="Emphasis"/>
    <w:uiPriority w:val="99"/>
    <w:qFormat/>
    <w:locked/>
    <w:rsid w:val="0005568D"/>
    <w:rPr>
      <w:rFonts w:cs="Times New Roman"/>
      <w:i/>
    </w:rPr>
  </w:style>
  <w:style w:type="paragraph" w:styleId="af6">
    <w:name w:val="List Paragraph"/>
    <w:basedOn w:val="a"/>
    <w:uiPriority w:val="99"/>
    <w:qFormat/>
    <w:rsid w:val="0005568D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05568D"/>
    <w:rPr>
      <w:sz w:val="22"/>
      <w:szCs w:val="22"/>
      <w:lang w:eastAsia="en-US"/>
    </w:rPr>
  </w:style>
  <w:style w:type="character" w:customStyle="1" w:styleId="FontStyle34">
    <w:name w:val="Font Style34"/>
    <w:uiPriority w:val="99"/>
    <w:rsid w:val="0005568D"/>
    <w:rPr>
      <w:rFonts w:ascii="Times New Roman" w:hAnsi="Times New Roman"/>
      <w:b/>
      <w:sz w:val="22"/>
    </w:rPr>
  </w:style>
  <w:style w:type="character" w:customStyle="1" w:styleId="15">
    <w:name w:val="Знак Знак1"/>
    <w:uiPriority w:val="99"/>
    <w:locked/>
    <w:rsid w:val="0005568D"/>
    <w:rPr>
      <w:rFonts w:eastAsia="Times New Roman"/>
      <w:sz w:val="24"/>
      <w:lang w:val="ru-RU" w:eastAsia="en-US"/>
    </w:rPr>
  </w:style>
  <w:style w:type="paragraph" w:customStyle="1" w:styleId="Style7">
    <w:name w:val="Style7"/>
    <w:basedOn w:val="a"/>
    <w:uiPriority w:val="99"/>
    <w:rsid w:val="0005568D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05568D"/>
    <w:rPr>
      <w:rFonts w:ascii="Times New Roman" w:hAnsi="Times New Roman"/>
      <w:sz w:val="26"/>
    </w:rPr>
  </w:style>
  <w:style w:type="paragraph" w:styleId="af8">
    <w:name w:val="Body Text Indent"/>
    <w:basedOn w:val="a"/>
    <w:link w:val="af9"/>
    <w:uiPriority w:val="99"/>
    <w:semiHidden/>
    <w:locked/>
    <w:rsid w:val="0005568D"/>
    <w:pPr>
      <w:widowControl w:val="0"/>
      <w:autoSpaceDE w:val="0"/>
      <w:autoSpaceDN w:val="0"/>
      <w:adjustRightInd w:val="0"/>
      <w:spacing w:after="120" w:line="240" w:lineRule="auto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05568D"/>
    <w:rPr>
      <w:rFonts w:cs="Times New Roman"/>
      <w:lang w:eastAsia="en-US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05568D"/>
    <w:rPr>
      <w:rFonts w:ascii="Calibri" w:hAnsi="Calibri"/>
      <w:lang w:val="ru-RU" w:eastAsia="ru-RU"/>
    </w:rPr>
  </w:style>
  <w:style w:type="paragraph" w:customStyle="1" w:styleId="c6c7">
    <w:name w:val="c6 c7"/>
    <w:basedOn w:val="a"/>
    <w:uiPriority w:val="99"/>
    <w:rsid w:val="00055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05568D"/>
    <w:rPr>
      <w:rFonts w:cs="Times New Roman"/>
    </w:rPr>
  </w:style>
  <w:style w:type="paragraph" w:customStyle="1" w:styleId="c6c8">
    <w:name w:val="c6 c8"/>
    <w:basedOn w:val="a"/>
    <w:uiPriority w:val="99"/>
    <w:rsid w:val="00055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c35">
    <w:name w:val="c2 c35"/>
    <w:uiPriority w:val="99"/>
    <w:rsid w:val="0005568D"/>
    <w:rPr>
      <w:rFonts w:cs="Times New Roman"/>
    </w:rPr>
  </w:style>
  <w:style w:type="character" w:customStyle="1" w:styleId="c35c2">
    <w:name w:val="c35 c2"/>
    <w:uiPriority w:val="99"/>
    <w:rsid w:val="0005568D"/>
    <w:rPr>
      <w:rFonts w:cs="Times New Roman"/>
    </w:rPr>
  </w:style>
  <w:style w:type="character" w:customStyle="1" w:styleId="110">
    <w:name w:val="Знак Знак11"/>
    <w:uiPriority w:val="99"/>
    <w:rsid w:val="005F295B"/>
    <w:rPr>
      <w:rFonts w:cs="Times New Roman"/>
      <w:sz w:val="16"/>
      <w:szCs w:val="16"/>
      <w:lang w:val="ru-RU" w:eastAsia="ru-RU" w:bidi="ar-SA"/>
    </w:rPr>
  </w:style>
  <w:style w:type="character" w:customStyle="1" w:styleId="25">
    <w:name w:val="Знак Знак2"/>
    <w:uiPriority w:val="99"/>
    <w:rsid w:val="005F295B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afa">
    <w:name w:val="Знак Знак"/>
    <w:uiPriority w:val="99"/>
    <w:rsid w:val="005F295B"/>
    <w:rPr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14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hyperlink" Target="http://elibrary.ru/title_about.asp?id=37984" TargetMode="External"/><Relationship Id="rId26" Type="http://schemas.openxmlformats.org/officeDocument/2006/relationships/hyperlink" Target="http://ivo.garant.ru/SESSION/PILOT/main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vo.garant.ru/SESSION/PILOT/main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://elibrary.ru/item.asp.id=25064785" TargetMode="External"/><Relationship Id="rId25" Type="http://schemas.openxmlformats.org/officeDocument/2006/relationships/hyperlink" Target="http://ivo.garant.ru/SESSION/PILOT/main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527098" TargetMode="External"/><Relationship Id="rId20" Type="http://schemas.openxmlformats.org/officeDocument/2006/relationships/hyperlink" Target="http://ivo.garant.ru/SESSION/PILOT/main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azlib.ru/yurisprudencija/zashita_interesov_shkolnikov_i_studentov_pri_poluchenii_obrazovanija/p4.php" TargetMode="External"/><Relationship Id="rId24" Type="http://schemas.openxmlformats.org/officeDocument/2006/relationships/hyperlink" Target="http://ivo.garant.ru/SESSION/PILOT/main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contents.asp?issueid=1527098" TargetMode="External"/><Relationship Id="rId23" Type="http://schemas.openxmlformats.org/officeDocument/2006/relationships/hyperlink" Target="http://ivo.garant.ru/SESSION/PILOT/main.htm" TargetMode="External"/><Relationship Id="rId28" Type="http://schemas.openxmlformats.org/officeDocument/2006/relationships/hyperlink" Target="http://ivo.garant.ru/SESSION/PILOT/main.htm" TargetMode="External"/><Relationship Id="rId10" Type="http://schemas.openxmlformats.org/officeDocument/2006/relationships/hyperlink" Target="http://www.razlib.ru/yurisprudencija/zashita_interesov_shkolnikov_i_studentov_pri_poluchenii_obrazovanija/p4.php" TargetMode="External"/><Relationship Id="rId19" Type="http://schemas.openxmlformats.org/officeDocument/2006/relationships/hyperlink" Target="http://elibrary.ru/contents.asp.titleid=37984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hyperlink" Target="http://ivo.garant.ru/SESSION/PILOT/main.htm" TargetMode="External"/><Relationship Id="rId27" Type="http://schemas.openxmlformats.org/officeDocument/2006/relationships/hyperlink" Target="http://ivo.garant.ru/SESSION/PILOT/main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5200</Words>
  <Characters>29641</Characters>
  <Application>Microsoft Office Word</Application>
  <DocSecurity>0</DocSecurity>
  <Lines>247</Lines>
  <Paragraphs>69</Paragraphs>
  <ScaleCrop>false</ScaleCrop>
  <Company/>
  <LinksUpToDate>false</LinksUpToDate>
  <CharactersWithSpaces>34772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15</cp:revision>
  <dcterms:created xsi:type="dcterms:W3CDTF">2021-04-19T07:08:00Z</dcterms:created>
  <dcterms:modified xsi:type="dcterms:W3CDTF">2022-03-14T08:00:00Z</dcterms:modified>
</cp:coreProperties>
</file>