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015" w:rsidRPr="00463169" w:rsidRDefault="00FE2015" w:rsidP="004915A1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FE2015" w:rsidRPr="00463169" w:rsidRDefault="00FE2015" w:rsidP="004915A1">
      <w:pPr>
        <w:pStyle w:val="20"/>
        <w:shd w:val="clear" w:color="auto" w:fill="auto"/>
        <w:rPr>
          <w:sz w:val="24"/>
          <w:szCs w:val="24"/>
        </w:rPr>
      </w:pPr>
    </w:p>
    <w:p w:rsidR="00FE2015" w:rsidRPr="00463169" w:rsidRDefault="00FE2015" w:rsidP="004915A1">
      <w:pPr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СГТУ имени Гагарина Ю.А.</w:t>
      </w:r>
    </w:p>
    <w:p w:rsidR="00FE2015" w:rsidRPr="00463169" w:rsidRDefault="00FE2015" w:rsidP="004915A1">
      <w:pPr>
        <w:jc w:val="center"/>
        <w:rPr>
          <w:rFonts w:ascii="Times New Roman" w:hAnsi="Times New Roman"/>
          <w:i/>
        </w:rPr>
      </w:pPr>
      <w:proofErr w:type="spellStart"/>
      <w:r w:rsidRPr="00463169">
        <w:rPr>
          <w:rFonts w:ascii="Times New Roman" w:hAnsi="Times New Roman"/>
        </w:rPr>
        <w:t>Энгельсский</w:t>
      </w:r>
      <w:proofErr w:type="spellEnd"/>
      <w:r w:rsidRPr="00463169">
        <w:rPr>
          <w:rFonts w:ascii="Times New Roman" w:hAnsi="Times New Roman"/>
        </w:rPr>
        <w:t xml:space="preserve"> технологический институт (филиал) </w:t>
      </w:r>
      <w:r w:rsidRPr="00463169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FE2015" w:rsidRDefault="00FE2015" w:rsidP="004915A1">
      <w:pPr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(ЭТИ (филиал) СГТУ имени Гагарина Ю.А.)</w:t>
      </w:r>
    </w:p>
    <w:p w:rsidR="00FE2015" w:rsidRDefault="00FE2015" w:rsidP="004915A1">
      <w:pPr>
        <w:jc w:val="center"/>
        <w:rPr>
          <w:rFonts w:ascii="Times New Roman" w:hAnsi="Times New Roman"/>
        </w:rPr>
      </w:pPr>
    </w:p>
    <w:p w:rsidR="00FE2015" w:rsidRPr="00463169" w:rsidRDefault="00464BE6" w:rsidP="004915A1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1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FE2015" w:rsidRPr="00463169" w:rsidRDefault="00FE2015" w:rsidP="009E1EDC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УТВЕРЖДАЮ</w:t>
      </w:r>
    </w:p>
    <w:p w:rsidR="00FE2015" w:rsidRDefault="00FE2015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FE2015" w:rsidSect="00260420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FE2015" w:rsidRPr="00463169" w:rsidRDefault="00FE2015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FE2015" w:rsidRDefault="00FE2015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C55BA5">
        <w:rPr>
          <w:sz w:val="24"/>
          <w:szCs w:val="24"/>
        </w:rPr>
        <w:t>38.02.03</w:t>
      </w:r>
    </w:p>
    <w:p w:rsidR="00FE2015" w:rsidRPr="00463169" w:rsidRDefault="00FE2015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25.06.2021____</w:t>
      </w:r>
    </w:p>
    <w:p w:rsidR="00FE2015" w:rsidRDefault="00FE2015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FE2015" w:rsidRDefault="00FE2015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FE2015" w:rsidRPr="00463169" w:rsidRDefault="00FE2015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Зам. директора по СПДО</w:t>
      </w:r>
    </w:p>
    <w:p w:rsidR="00FE2015" w:rsidRDefault="00FE2015" w:rsidP="004915A1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FE2015" w:rsidRPr="00463169" w:rsidRDefault="00FE2015" w:rsidP="004915A1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FE2015" w:rsidRPr="007E60A5" w:rsidRDefault="00FE2015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7E60A5">
        <w:rPr>
          <w:sz w:val="24"/>
          <w:szCs w:val="24"/>
        </w:rPr>
        <w:t xml:space="preserve"> __________________Г.Д. Панов</w:t>
      </w:r>
    </w:p>
    <w:p w:rsidR="00FE2015" w:rsidRPr="007E60A5" w:rsidRDefault="00FE2015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FE2015" w:rsidRPr="00463169" w:rsidRDefault="00FE2015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FE2015" w:rsidRDefault="00FE2015" w:rsidP="004915A1">
      <w:pPr>
        <w:pStyle w:val="a5"/>
        <w:shd w:val="clear" w:color="auto" w:fill="auto"/>
        <w:ind w:firstLine="0"/>
        <w:rPr>
          <w:sz w:val="24"/>
          <w:szCs w:val="24"/>
        </w:rPr>
        <w:sectPr w:rsidR="00FE2015" w:rsidSect="00260420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FE2015" w:rsidRPr="00463169" w:rsidRDefault="00DB4DBB" w:rsidP="009E4B6F">
      <w:pPr>
        <w:pStyle w:val="a5"/>
        <w:shd w:val="clear" w:color="auto" w:fill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FE2015" w:rsidRDefault="00FE2015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E2015" w:rsidRDefault="00FE2015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E2015" w:rsidRDefault="00FE2015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E2015" w:rsidRDefault="00FE2015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E2015" w:rsidRDefault="00FE2015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E2015" w:rsidRDefault="00FE2015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E2015" w:rsidRPr="00DE034E" w:rsidRDefault="00FE2015" w:rsidP="004915A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" w:name="bookmark1"/>
      <w:r w:rsidRPr="00DE034E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FE2015" w:rsidRPr="000C5641" w:rsidRDefault="00FE2015" w:rsidP="00491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0C5641">
        <w:rPr>
          <w:rStyle w:val="FontStyle37"/>
          <w:b/>
          <w:sz w:val="28"/>
          <w:szCs w:val="28"/>
        </w:rPr>
        <w:t xml:space="preserve"> учебной </w:t>
      </w:r>
      <w:r w:rsidRPr="000C5641">
        <w:rPr>
          <w:rFonts w:ascii="Times New Roman" w:hAnsi="Times New Roman"/>
          <w:b/>
          <w:sz w:val="28"/>
          <w:szCs w:val="28"/>
        </w:rPr>
        <w:t>дисциплины</w:t>
      </w:r>
    </w:p>
    <w:p w:rsidR="00FE2015" w:rsidRPr="001E06E3" w:rsidRDefault="00FE2015" w:rsidP="00491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1E06E3">
        <w:rPr>
          <w:rStyle w:val="FontStyle37"/>
          <w:b/>
          <w:sz w:val="28"/>
          <w:szCs w:val="28"/>
        </w:rPr>
        <w:t>___________________</w:t>
      </w:r>
      <w:r>
        <w:rPr>
          <w:rStyle w:val="FontStyle37"/>
          <w:b/>
          <w:sz w:val="28"/>
          <w:szCs w:val="28"/>
          <w:u w:val="single"/>
        </w:rPr>
        <w:t>ОП.02</w:t>
      </w:r>
      <w:r w:rsidRPr="001E06E3">
        <w:rPr>
          <w:rStyle w:val="FontStyle37"/>
          <w:b/>
          <w:sz w:val="28"/>
          <w:szCs w:val="28"/>
          <w:u w:val="single"/>
        </w:rPr>
        <w:t xml:space="preserve">  </w:t>
      </w:r>
      <w:r>
        <w:rPr>
          <w:rStyle w:val="FontStyle37"/>
          <w:b/>
          <w:sz w:val="28"/>
          <w:szCs w:val="28"/>
          <w:u w:val="single"/>
        </w:rPr>
        <w:t>Статистика</w:t>
      </w:r>
      <w:r w:rsidRPr="001E06E3">
        <w:rPr>
          <w:rStyle w:val="FontStyle37"/>
          <w:b/>
          <w:sz w:val="28"/>
          <w:szCs w:val="28"/>
        </w:rPr>
        <w:t>________________</w:t>
      </w:r>
      <w:r w:rsidRPr="001E06E3">
        <w:rPr>
          <w:rFonts w:ascii="Times New Roman" w:hAnsi="Times New Roman"/>
          <w:sz w:val="28"/>
          <w:szCs w:val="28"/>
        </w:rPr>
        <w:t>__</w:t>
      </w:r>
    </w:p>
    <w:p w:rsidR="00FE2015" w:rsidRPr="000C5641" w:rsidRDefault="00FE2015" w:rsidP="004915A1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FE2015" w:rsidRPr="000C5641" w:rsidRDefault="00FE2015" w:rsidP="004915A1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C564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специальности</w:t>
      </w:r>
      <w:r w:rsidRPr="000C5641">
        <w:rPr>
          <w:rFonts w:ascii="Times New Roman" w:hAnsi="Times New Roman"/>
          <w:sz w:val="28"/>
          <w:szCs w:val="28"/>
        </w:rPr>
        <w:t>:</w:t>
      </w:r>
    </w:p>
    <w:p w:rsidR="00FE2015" w:rsidRDefault="00FE2015" w:rsidP="004915A1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FE2015" w:rsidRPr="009E1EDC" w:rsidRDefault="00FE2015" w:rsidP="009E1EDC">
      <w:pPr>
        <w:rPr>
          <w:rFonts w:ascii="Times New Roman" w:hAnsi="Times New Roman"/>
          <w:sz w:val="28"/>
          <w:szCs w:val="28"/>
        </w:rPr>
      </w:pPr>
    </w:p>
    <w:p w:rsidR="00FE2015" w:rsidRPr="009E1EDC" w:rsidRDefault="00FE2015" w:rsidP="009E1EDC">
      <w:pPr>
        <w:rPr>
          <w:rFonts w:ascii="Times New Roman" w:hAnsi="Times New Roman"/>
          <w:sz w:val="28"/>
          <w:szCs w:val="28"/>
        </w:rPr>
      </w:pPr>
    </w:p>
    <w:p w:rsidR="00FE2015" w:rsidRPr="009E1EDC" w:rsidRDefault="00FE2015" w:rsidP="009E1EDC">
      <w:pPr>
        <w:rPr>
          <w:rFonts w:ascii="Times New Roman" w:hAnsi="Times New Roman"/>
          <w:sz w:val="28"/>
          <w:szCs w:val="28"/>
        </w:rPr>
      </w:pPr>
    </w:p>
    <w:p w:rsidR="00FE2015" w:rsidRPr="009E1EDC" w:rsidRDefault="00FE2015" w:rsidP="009E1EDC">
      <w:pPr>
        <w:rPr>
          <w:rFonts w:ascii="Times New Roman" w:hAnsi="Times New Roman"/>
          <w:sz w:val="28"/>
          <w:szCs w:val="28"/>
        </w:rPr>
      </w:pPr>
    </w:p>
    <w:p w:rsidR="00FE2015" w:rsidRPr="009E1EDC" w:rsidRDefault="00FE2015" w:rsidP="009E1EDC">
      <w:pPr>
        <w:rPr>
          <w:rFonts w:ascii="Times New Roman" w:hAnsi="Times New Roman"/>
          <w:sz w:val="28"/>
          <w:szCs w:val="28"/>
        </w:rPr>
      </w:pPr>
    </w:p>
    <w:p w:rsidR="00FE2015" w:rsidRDefault="00FE2015" w:rsidP="009E1EDC">
      <w:pPr>
        <w:rPr>
          <w:rFonts w:ascii="Times New Roman" w:hAnsi="Times New Roman"/>
          <w:sz w:val="28"/>
          <w:szCs w:val="28"/>
        </w:rPr>
      </w:pPr>
    </w:p>
    <w:p w:rsidR="00FE2015" w:rsidRDefault="00FE2015" w:rsidP="009E1EDC">
      <w:pPr>
        <w:tabs>
          <w:tab w:val="left" w:pos="327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Энгельс 2021</w:t>
      </w:r>
    </w:p>
    <w:p w:rsidR="00FE2015" w:rsidRDefault="00FE2015" w:rsidP="004915A1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FE2015" w:rsidSect="00260420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FE2015" w:rsidRDefault="00FE2015" w:rsidP="004915A1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FE2015" w:rsidRPr="002C5491" w:rsidRDefault="00FE2015" w:rsidP="004915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FE2015" w:rsidRPr="00AC56CA" w:rsidTr="00C07043">
        <w:trPr>
          <w:trHeight w:val="716"/>
        </w:trPr>
        <w:tc>
          <w:tcPr>
            <w:tcW w:w="4786" w:type="dxa"/>
          </w:tcPr>
          <w:p w:rsidR="00FE2015" w:rsidRPr="002C5491" w:rsidRDefault="00FE2015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2015" w:rsidRPr="002C5491" w:rsidRDefault="00FE2015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C56C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FE2015" w:rsidRPr="002C5491" w:rsidRDefault="00FE2015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2015" w:rsidRPr="00AC56CA" w:rsidRDefault="00FE2015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C56CA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FE2015" w:rsidRPr="002C5491" w:rsidRDefault="00FE2015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FE2015" w:rsidRPr="00AC56CA" w:rsidTr="00C07043">
        <w:trPr>
          <w:trHeight w:val="1595"/>
        </w:trPr>
        <w:tc>
          <w:tcPr>
            <w:tcW w:w="4786" w:type="dxa"/>
          </w:tcPr>
          <w:p w:rsidR="00FE2015" w:rsidRDefault="00FE2015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AC56CA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38.02.03</w:t>
            </w:r>
          </w:p>
          <w:p w:rsidR="00FE2015" w:rsidRPr="00AC56CA" w:rsidRDefault="00FE2015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C56CA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FE2015" w:rsidRPr="00AC56CA" w:rsidRDefault="00FE2015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56CA">
              <w:rPr>
                <w:rFonts w:ascii="Times New Roman" w:hAnsi="Times New Roman"/>
                <w:bCs/>
                <w:sz w:val="28"/>
                <w:szCs w:val="28"/>
              </w:rPr>
              <w:t>_______________ /</w:t>
            </w:r>
            <w:r w:rsidRPr="00AC56CA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FE2015" w:rsidRPr="009E1EDC" w:rsidRDefault="00FE2015" w:rsidP="00C07043">
            <w:pPr>
              <w:spacing w:after="0" w:line="240" w:lineRule="auto"/>
              <w:ind w:right="3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Pr="009E1EDC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FE2015" w:rsidRPr="00AC56CA" w:rsidRDefault="00FE2015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C56CA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FE2015" w:rsidRPr="002C5491" w:rsidRDefault="00FE2015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C56CA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AC56CA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AC56CA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C56CA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AC56CA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AC56CA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FE2015" w:rsidRPr="002C5491" w:rsidRDefault="00FE2015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C56CA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FE2015" w:rsidRPr="00AC56CA" w:rsidRDefault="00FE2015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C56CA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FE2015" w:rsidRPr="00AC56CA" w:rsidRDefault="00FE2015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E2015" w:rsidRPr="00AC56CA" w:rsidRDefault="00FE2015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E2015" w:rsidRPr="00AC56CA" w:rsidRDefault="00FE2015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C56CA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AC56CA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FE2015" w:rsidRPr="00AC56CA" w:rsidRDefault="00FE2015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C56CA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AC56CA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AC56CA">
              <w:rPr>
                <w:rFonts w:ascii="Times New Roman" w:hAnsi="Times New Roman"/>
                <w:bCs/>
                <w:sz w:val="28"/>
                <w:szCs w:val="28"/>
              </w:rPr>
              <w:t>___ 2021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AC56CA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  <w:p w:rsidR="00FE2015" w:rsidRPr="002C5491" w:rsidRDefault="00FE2015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FE2015" w:rsidRPr="002C5491" w:rsidRDefault="00FE2015" w:rsidP="004915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FE2015" w:rsidRPr="002C5491" w:rsidRDefault="00FE2015" w:rsidP="004915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FE2015" w:rsidRPr="002C5491" w:rsidRDefault="00FE2015" w:rsidP="004915A1">
      <w:p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FE2015" w:rsidRPr="002C5491" w:rsidRDefault="00FE2015" w:rsidP="004915A1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Васильченко М.Я., </w:t>
      </w:r>
      <w:r w:rsidRPr="002C5491">
        <w:rPr>
          <w:rFonts w:ascii="Times New Roman" w:hAnsi="Times New Roman"/>
          <w:bCs/>
          <w:sz w:val="28"/>
          <w:szCs w:val="28"/>
        </w:rPr>
        <w:t xml:space="preserve">преподаватель </w:t>
      </w:r>
      <w:proofErr w:type="spellStart"/>
      <w:r w:rsidRPr="002C5491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ОСПДО</w:t>
      </w:r>
    </w:p>
    <w:p w:rsidR="00FE2015" w:rsidRDefault="00FE2015" w:rsidP="004915A1"/>
    <w:p w:rsidR="00FE2015" w:rsidRDefault="00FE2015" w:rsidP="004915A1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FE2015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bookmarkEnd w:id="1"/>
    <w:p w:rsidR="00C55BA5" w:rsidRPr="00C55BA5" w:rsidRDefault="00C55BA5" w:rsidP="00C55BA5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5BA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СОДЕРЖАНИЕ </w:t>
      </w:r>
    </w:p>
    <w:p w:rsidR="00C55BA5" w:rsidRPr="00C55BA5" w:rsidRDefault="00C55BA5" w:rsidP="00C55BA5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55BA5" w:rsidRPr="00C55BA5" w:rsidRDefault="00C55BA5" w:rsidP="00C55BA5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5BA5">
        <w:rPr>
          <w:rFonts w:ascii="Times New Roman" w:eastAsia="Times New Roman" w:hAnsi="Times New Roman"/>
          <w:bCs/>
          <w:sz w:val="24"/>
          <w:szCs w:val="24"/>
          <w:lang w:eastAsia="ru-RU"/>
        </w:rPr>
        <w:t>1 Спецификация контрольных измерительных материалов для проведения дифференцированного зачета по дисциплине  ОП.0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 Статистика…………………..</w:t>
      </w:r>
      <w:r w:rsidRPr="00C55BA5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2</w:t>
      </w:r>
    </w:p>
    <w:p w:rsidR="00C55BA5" w:rsidRPr="00C55BA5" w:rsidRDefault="00C55BA5" w:rsidP="00C55BA5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5BA5">
        <w:rPr>
          <w:rFonts w:ascii="Times New Roman" w:eastAsia="Times New Roman" w:hAnsi="Times New Roman"/>
          <w:bCs/>
          <w:sz w:val="24"/>
          <w:szCs w:val="24"/>
          <w:lang w:eastAsia="ru-RU"/>
        </w:rPr>
        <w:t>2 Перечень требований к уровню подготовки, проверяемому на дифференцированном зачете по дисциплине ОП.0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 Статистика……………………………………………….</w:t>
      </w:r>
      <w:r w:rsidRPr="00C55BA5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5</w:t>
      </w:r>
    </w:p>
    <w:p w:rsidR="00C55BA5" w:rsidRPr="00C55BA5" w:rsidRDefault="00C55BA5" w:rsidP="00C55BA5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5BA5">
        <w:rPr>
          <w:rFonts w:ascii="Times New Roman" w:eastAsia="Times New Roman" w:hAnsi="Times New Roman"/>
          <w:bCs/>
          <w:sz w:val="24"/>
          <w:szCs w:val="24"/>
          <w:lang w:eastAsia="ru-RU"/>
        </w:rPr>
        <w:t>3 Варианты КИМ для проведения дифференцированного зачета по дисциплине  ОП.0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 Статистика………………………………………………………………………………….</w:t>
      </w:r>
      <w:r w:rsidRPr="00C55BA5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7</w:t>
      </w:r>
    </w:p>
    <w:p w:rsidR="00FE2015" w:rsidRPr="00D750C3" w:rsidRDefault="00FE2015" w:rsidP="009E1EDC">
      <w:pPr>
        <w:rPr>
          <w:rFonts w:ascii="Times New Roman" w:hAnsi="Times New Roman"/>
          <w:sz w:val="24"/>
          <w:szCs w:val="24"/>
        </w:rPr>
        <w:sectPr w:rsidR="00FE2015" w:rsidRPr="00D750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2015" w:rsidRDefault="00FE2015" w:rsidP="009F0AC4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FE2015" w:rsidRPr="0024512F" w:rsidRDefault="00FE2015" w:rsidP="009F0AC4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FE2015" w:rsidRPr="00612D99" w:rsidRDefault="00FE2015" w:rsidP="009F0AC4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99">
        <w:rPr>
          <w:rFonts w:ascii="Times New Roman" w:hAnsi="Times New Roman"/>
          <w:sz w:val="24"/>
          <w:szCs w:val="24"/>
        </w:rPr>
        <w:t>Цели и задачи.</w:t>
      </w:r>
    </w:p>
    <w:p w:rsidR="00FE2015" w:rsidRPr="001E047B" w:rsidRDefault="00FE2015" w:rsidP="009F0AC4">
      <w:pPr>
        <w:spacing w:after="0" w:line="240" w:lineRule="auto"/>
        <w:ind w:firstLine="720"/>
        <w:jc w:val="both"/>
        <w:rPr>
          <w:rStyle w:val="FontStyle44"/>
          <w:sz w:val="24"/>
          <w:szCs w:val="24"/>
        </w:rPr>
      </w:pPr>
      <w:r w:rsidRPr="00612D99">
        <w:rPr>
          <w:rFonts w:ascii="Times New Roman" w:hAnsi="Times New Roman"/>
          <w:sz w:val="24"/>
          <w:szCs w:val="24"/>
        </w:rPr>
        <w:t>В результате освоения учебной дисциплины ОП</w:t>
      </w:r>
      <w:r w:rsidRPr="00612D99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2</w:t>
      </w:r>
      <w:r w:rsidRPr="00612D9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Статистика</w:t>
      </w:r>
      <w:r w:rsidRPr="00612D9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12D99">
        <w:rPr>
          <w:rFonts w:ascii="Times New Roman" w:hAnsi="Times New Roman"/>
          <w:sz w:val="24"/>
          <w:szCs w:val="24"/>
        </w:rPr>
        <w:t xml:space="preserve">обучающийся должен </w:t>
      </w:r>
      <w:r w:rsidRPr="001E047B">
        <w:rPr>
          <w:rFonts w:ascii="Times New Roman" w:hAnsi="Times New Roman"/>
          <w:sz w:val="24"/>
          <w:szCs w:val="24"/>
        </w:rPr>
        <w:t xml:space="preserve">обладать предусмотренными ФГОС по специальности СПО (ППКРС) 38.02.03 Операционная деятельность в логистике </w:t>
      </w:r>
      <w:r w:rsidRPr="001E047B">
        <w:rPr>
          <w:rFonts w:ascii="Times New Roman" w:hAnsi="Times New Roman"/>
          <w:iCs/>
          <w:sz w:val="24"/>
          <w:szCs w:val="24"/>
        </w:rPr>
        <w:t xml:space="preserve">следующими </w:t>
      </w:r>
      <w:r w:rsidRPr="001E047B">
        <w:rPr>
          <w:rFonts w:ascii="Times New Roman" w:hAnsi="Times New Roman"/>
          <w:sz w:val="24"/>
          <w:szCs w:val="24"/>
        </w:rPr>
        <w:t>умениями, знаниями, профессиональными компетенциями,</w:t>
      </w:r>
      <w:r w:rsidRPr="001E047B">
        <w:rPr>
          <w:rStyle w:val="FontStyle44"/>
          <w:sz w:val="24"/>
          <w:szCs w:val="24"/>
        </w:rPr>
        <w:t xml:space="preserve">  общими компетенциями:</w:t>
      </w:r>
    </w:p>
    <w:p w:rsidR="00FE2015" w:rsidRPr="001E047B" w:rsidRDefault="00FE2015" w:rsidP="009F0AC4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 xml:space="preserve">уметь: </w:t>
      </w:r>
    </w:p>
    <w:p w:rsidR="00FE2015" w:rsidRPr="00C72A75" w:rsidRDefault="00FE2015" w:rsidP="009F0AC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C72A75">
        <w:rPr>
          <w:rFonts w:ascii="Times New Roman" w:hAnsi="Times New Roman"/>
          <w:sz w:val="24"/>
          <w:szCs w:val="24"/>
        </w:rPr>
        <w:t>собирать и регистрировать статистическую информацию;</w:t>
      </w:r>
    </w:p>
    <w:p w:rsidR="00FE2015" w:rsidRPr="00C72A75" w:rsidRDefault="00FE2015" w:rsidP="009F0AC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C72A75">
        <w:rPr>
          <w:rFonts w:ascii="Times New Roman" w:hAnsi="Times New Roman"/>
          <w:sz w:val="24"/>
          <w:szCs w:val="24"/>
        </w:rPr>
        <w:t>проводить первичную обработку и контроль материалов наблюдения;</w:t>
      </w:r>
    </w:p>
    <w:p w:rsidR="00FE2015" w:rsidRPr="00C72A75" w:rsidRDefault="00FE2015" w:rsidP="009F0AC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C72A75">
        <w:rPr>
          <w:rFonts w:ascii="Times New Roman" w:hAnsi="Times New Roman"/>
          <w:spacing w:val="-2"/>
          <w:sz w:val="24"/>
          <w:szCs w:val="24"/>
        </w:rPr>
        <w:t xml:space="preserve">выполнять расчеты статистических показателей и формулировать  </w:t>
      </w:r>
      <w:r w:rsidRPr="00C72A75">
        <w:rPr>
          <w:rFonts w:ascii="Times New Roman" w:hAnsi="Times New Roman"/>
          <w:sz w:val="24"/>
          <w:szCs w:val="24"/>
        </w:rPr>
        <w:t>основные выводы;</w:t>
      </w:r>
    </w:p>
    <w:p w:rsidR="00FE2015" w:rsidRPr="00C72A75" w:rsidRDefault="00FE2015" w:rsidP="009F0AC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C72A75">
        <w:rPr>
          <w:rFonts w:ascii="Times New Roman" w:hAnsi="Times New Roman"/>
          <w:spacing w:val="-2"/>
          <w:sz w:val="24"/>
          <w:szCs w:val="24"/>
        </w:rPr>
        <w:t xml:space="preserve">осуществлять комплексный анализ изучаемых социально-экономических </w:t>
      </w:r>
      <w:r w:rsidRPr="00C72A75">
        <w:rPr>
          <w:rFonts w:ascii="Times New Roman" w:hAnsi="Times New Roman"/>
          <w:spacing w:val="-1"/>
          <w:sz w:val="24"/>
          <w:szCs w:val="24"/>
        </w:rPr>
        <w:t>явлений и процессов, в т. ч. с использованием вычислительной техники.</w:t>
      </w:r>
    </w:p>
    <w:p w:rsidR="00FE2015" w:rsidRPr="00C72A75" w:rsidRDefault="00FE2015" w:rsidP="009F0A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72A75">
        <w:rPr>
          <w:rFonts w:ascii="Times New Roman" w:hAnsi="Times New Roman"/>
          <w:b/>
          <w:sz w:val="24"/>
          <w:szCs w:val="24"/>
        </w:rPr>
        <w:t>знать:</w:t>
      </w:r>
    </w:p>
    <w:p w:rsidR="00FE2015" w:rsidRPr="00C72A75" w:rsidRDefault="00FE2015" w:rsidP="009F0AC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C72A75">
        <w:rPr>
          <w:rFonts w:ascii="Times New Roman" w:hAnsi="Times New Roman"/>
          <w:sz w:val="24"/>
          <w:szCs w:val="24"/>
        </w:rPr>
        <w:t>предмет, метод и задачи статистики;</w:t>
      </w:r>
    </w:p>
    <w:p w:rsidR="00FE2015" w:rsidRPr="00C72A75" w:rsidRDefault="00FE2015" w:rsidP="009F0AC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C72A75">
        <w:rPr>
          <w:rFonts w:ascii="Times New Roman" w:hAnsi="Times New Roman"/>
          <w:sz w:val="24"/>
          <w:szCs w:val="24"/>
        </w:rPr>
        <w:t>общие основы статистической науки;</w:t>
      </w:r>
    </w:p>
    <w:p w:rsidR="00FE2015" w:rsidRPr="00C72A75" w:rsidRDefault="00FE2015" w:rsidP="009F0AC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C72A75">
        <w:rPr>
          <w:rFonts w:ascii="Times New Roman" w:hAnsi="Times New Roman"/>
          <w:sz w:val="24"/>
          <w:szCs w:val="24"/>
        </w:rPr>
        <w:t>принципы организации государственной статистики;</w:t>
      </w:r>
    </w:p>
    <w:p w:rsidR="00FE2015" w:rsidRPr="00C72A75" w:rsidRDefault="00FE2015" w:rsidP="009F0AC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C72A75">
        <w:rPr>
          <w:rFonts w:ascii="Times New Roman" w:hAnsi="Times New Roman"/>
          <w:sz w:val="24"/>
          <w:szCs w:val="24"/>
        </w:rPr>
        <w:t>современные тенденции развития статистического учета;</w:t>
      </w:r>
    </w:p>
    <w:p w:rsidR="00FE2015" w:rsidRPr="00C72A75" w:rsidRDefault="00FE2015" w:rsidP="009F0AC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C72A75">
        <w:rPr>
          <w:rFonts w:ascii="Times New Roman" w:hAnsi="Times New Roman"/>
          <w:sz w:val="24"/>
          <w:szCs w:val="24"/>
        </w:rPr>
        <w:t>основные способы сбора, обработки, анализа и наглядного представления информации;</w:t>
      </w:r>
    </w:p>
    <w:p w:rsidR="00FE2015" w:rsidRPr="00C72A75" w:rsidRDefault="00FE2015" w:rsidP="009F0AC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C72A75">
        <w:rPr>
          <w:rFonts w:ascii="Times New Roman" w:hAnsi="Times New Roman"/>
          <w:sz w:val="24"/>
          <w:szCs w:val="24"/>
        </w:rPr>
        <w:t>основные формы и виды действующей статистической отчетности;</w:t>
      </w:r>
    </w:p>
    <w:p w:rsidR="00FE2015" w:rsidRPr="00C72A75" w:rsidRDefault="00FE2015" w:rsidP="009F0AC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C72A75">
        <w:rPr>
          <w:rFonts w:ascii="Times New Roman" w:hAnsi="Times New Roman"/>
          <w:spacing w:val="-1"/>
          <w:sz w:val="24"/>
          <w:szCs w:val="24"/>
        </w:rPr>
        <w:t>технику расчета статистических показателей, характеризующих социально-</w:t>
      </w:r>
      <w:r w:rsidRPr="00C72A75">
        <w:rPr>
          <w:rFonts w:ascii="Times New Roman" w:hAnsi="Times New Roman"/>
          <w:sz w:val="24"/>
          <w:szCs w:val="24"/>
        </w:rPr>
        <w:t>экономические явления.</w:t>
      </w:r>
    </w:p>
    <w:p w:rsidR="00FE2015" w:rsidRPr="00C72A75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b/>
          <w:sz w:val="24"/>
          <w:szCs w:val="24"/>
        </w:rPr>
        <w:t>ПК 1.1.</w:t>
      </w:r>
      <w:r w:rsidRPr="00C72A75">
        <w:rPr>
          <w:rFonts w:ascii="Times New Roman" w:hAnsi="Times New Roman"/>
          <w:sz w:val="24"/>
          <w:szCs w:val="24"/>
        </w:rPr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FE2015" w:rsidRPr="00C72A75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b/>
          <w:sz w:val="24"/>
          <w:szCs w:val="24"/>
        </w:rPr>
        <w:t>ПК 1.3.</w:t>
      </w:r>
      <w:r w:rsidRPr="00C72A75">
        <w:rPr>
          <w:rFonts w:ascii="Times New Roman" w:hAnsi="Times New Roman"/>
          <w:sz w:val="24"/>
          <w:szCs w:val="24"/>
        </w:rPr>
        <w:t xml:space="preserve"> Осуществлять выбор поставщиков, перевозчиков, определять тип посредников и каналы распределения.</w:t>
      </w:r>
    </w:p>
    <w:p w:rsidR="00FE2015" w:rsidRPr="00C72A75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b/>
          <w:sz w:val="24"/>
          <w:szCs w:val="24"/>
        </w:rPr>
        <w:t>ПК 1.5.</w:t>
      </w:r>
      <w:r w:rsidRPr="00C72A75">
        <w:rPr>
          <w:rFonts w:ascii="Times New Roman" w:hAnsi="Times New Roman"/>
          <w:sz w:val="24"/>
          <w:szCs w:val="24"/>
        </w:rPr>
        <w:t xml:space="preserve"> Владеть основами оперативного планирования и организации материальных потоков на производстве.</w:t>
      </w:r>
    </w:p>
    <w:p w:rsidR="00FE2015" w:rsidRPr="00C72A75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b/>
          <w:sz w:val="24"/>
          <w:szCs w:val="24"/>
        </w:rPr>
        <w:t>ПК 3.2.</w:t>
      </w:r>
      <w:r w:rsidRPr="00C72A75">
        <w:rPr>
          <w:rFonts w:ascii="Times New Roman" w:hAnsi="Times New Roman"/>
          <w:sz w:val="24"/>
          <w:szCs w:val="24"/>
        </w:rPr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FE2015" w:rsidRPr="00C72A75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b/>
          <w:sz w:val="24"/>
          <w:szCs w:val="24"/>
        </w:rPr>
        <w:t>ПК. 3.3.</w:t>
      </w:r>
      <w:r w:rsidRPr="00C72A75">
        <w:rPr>
          <w:rFonts w:ascii="Times New Roman" w:hAnsi="Times New Roman"/>
          <w:sz w:val="24"/>
          <w:szCs w:val="24"/>
        </w:rPr>
        <w:t xml:space="preserve"> Рассчитывать и анализировать логистические издержки.</w:t>
      </w:r>
    </w:p>
    <w:p w:rsidR="00FE2015" w:rsidRPr="00C72A75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b/>
          <w:sz w:val="24"/>
          <w:szCs w:val="24"/>
        </w:rPr>
        <w:t>ПК. 4.2.</w:t>
      </w:r>
      <w:r w:rsidRPr="00C72A75">
        <w:rPr>
          <w:rFonts w:ascii="Times New Roman" w:hAnsi="Times New Roman"/>
          <w:sz w:val="24"/>
          <w:szCs w:val="24"/>
        </w:rPr>
        <w:t xml:space="preserve"> Организовывать приём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FE2015" w:rsidRPr="00C72A75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b/>
          <w:sz w:val="24"/>
          <w:szCs w:val="24"/>
        </w:rPr>
        <w:t>ОК 1.</w:t>
      </w:r>
      <w:r w:rsidRPr="00C72A75">
        <w:rPr>
          <w:rFonts w:ascii="Times New Roman" w:hAnsi="Times New Roman"/>
          <w:sz w:val="24"/>
          <w:szCs w:val="24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FE2015" w:rsidRPr="00C72A75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b/>
          <w:sz w:val="24"/>
          <w:szCs w:val="24"/>
        </w:rPr>
        <w:t>ОК 2.</w:t>
      </w:r>
      <w:r w:rsidRPr="00C72A75">
        <w:rPr>
          <w:rFonts w:ascii="Times New Roman" w:hAnsi="Times New Roman"/>
          <w:sz w:val="24"/>
          <w:szCs w:val="24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E2015" w:rsidRPr="00C72A75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b/>
          <w:sz w:val="24"/>
          <w:szCs w:val="24"/>
        </w:rPr>
        <w:t>ОК 3.</w:t>
      </w:r>
      <w:r w:rsidRPr="00C72A75">
        <w:rPr>
          <w:rFonts w:ascii="Times New Roman" w:hAnsi="Times New Roman"/>
          <w:sz w:val="24"/>
          <w:szCs w:val="24"/>
        </w:rPr>
        <w:t xml:space="preserve"> Принимать решения в стандартных и нестандартных ситуациях и нести за них ответственность.</w:t>
      </w:r>
    </w:p>
    <w:p w:rsidR="00FE2015" w:rsidRPr="00C72A75" w:rsidRDefault="00FE2015" w:rsidP="009F0AC4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72A75">
        <w:rPr>
          <w:rFonts w:ascii="Times New Roman" w:hAnsi="Times New Roman"/>
          <w:b/>
          <w:sz w:val="24"/>
          <w:szCs w:val="24"/>
        </w:rPr>
        <w:t>ОК 5.</w:t>
      </w:r>
      <w:r w:rsidRPr="00C72A75">
        <w:rPr>
          <w:rFonts w:ascii="Times New Roman" w:hAnsi="Times New Roman"/>
          <w:sz w:val="24"/>
          <w:szCs w:val="24"/>
        </w:rPr>
        <w:t xml:space="preserve"> Использовать информационно-коммуникационные технологии в профессиональной деятельности.</w:t>
      </w:r>
    </w:p>
    <w:p w:rsidR="00FE2015" w:rsidRDefault="00FE2015" w:rsidP="009F0AC4">
      <w:pPr>
        <w:tabs>
          <w:tab w:val="left" w:pos="720"/>
        </w:tabs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FE2015" w:rsidRPr="0024512F" w:rsidRDefault="00FE2015" w:rsidP="009F0AC4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Структура КОС</w:t>
      </w:r>
    </w:p>
    <w:p w:rsidR="00FE2015" w:rsidRPr="0024512F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В  КОС  по учебной дисциплине 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02 Статистика</w:t>
      </w:r>
      <w:r w:rsidRPr="0024512F">
        <w:rPr>
          <w:rFonts w:ascii="Times New Roman" w:hAnsi="Times New Roman"/>
          <w:sz w:val="24"/>
          <w:szCs w:val="24"/>
        </w:rPr>
        <w:t xml:space="preserve"> включены:</w:t>
      </w:r>
    </w:p>
    <w:p w:rsidR="00FE2015" w:rsidRPr="0024512F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– текущий контроль успеваемости;</w:t>
      </w:r>
    </w:p>
    <w:p w:rsidR="00FE2015" w:rsidRPr="0024512F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–  промежуточная аттестация.</w:t>
      </w:r>
    </w:p>
    <w:p w:rsidR="00FE2015" w:rsidRPr="0024512F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Формы текущего контроля:</w:t>
      </w:r>
    </w:p>
    <w:p w:rsidR="00FE201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lastRenderedPageBreak/>
        <w:t>–  опрос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512F">
        <w:rPr>
          <w:rFonts w:ascii="Times New Roman" w:hAnsi="Times New Roman"/>
          <w:sz w:val="24"/>
          <w:szCs w:val="24"/>
        </w:rPr>
        <w:t>(устный, письменный);</w:t>
      </w:r>
      <w:r w:rsidRPr="00A67998">
        <w:rPr>
          <w:rFonts w:ascii="Times New Roman" w:hAnsi="Times New Roman"/>
          <w:sz w:val="24"/>
          <w:szCs w:val="24"/>
        </w:rPr>
        <w:t xml:space="preserve"> </w:t>
      </w:r>
    </w:p>
    <w:p w:rsidR="00FE2015" w:rsidRPr="0024512F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7998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з</w:t>
      </w:r>
      <w:r w:rsidRPr="00AD3E33">
        <w:rPr>
          <w:rFonts w:ascii="Times New Roman" w:hAnsi="Times New Roman"/>
          <w:sz w:val="24"/>
          <w:szCs w:val="24"/>
        </w:rPr>
        <w:t>адания в тестовой форме</w:t>
      </w:r>
    </w:p>
    <w:p w:rsidR="00FE2015" w:rsidRPr="0024512F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Основная форма проведения промежуточной аттестации 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02 Статистика</w:t>
      </w:r>
      <w:r w:rsidRPr="0024512F">
        <w:rPr>
          <w:rFonts w:ascii="Times New Roman" w:hAnsi="Times New Roman"/>
          <w:bCs/>
          <w:sz w:val="24"/>
          <w:szCs w:val="24"/>
        </w:rPr>
        <w:t xml:space="preserve"> </w:t>
      </w:r>
      <w:r w:rsidRPr="0024512F">
        <w:rPr>
          <w:rFonts w:ascii="Times New Roman" w:hAnsi="Times New Roman"/>
          <w:sz w:val="24"/>
          <w:szCs w:val="24"/>
        </w:rPr>
        <w:t>– дифференцированный зачет.</w:t>
      </w:r>
    </w:p>
    <w:p w:rsidR="00FE2015" w:rsidRDefault="00FE2015" w:rsidP="009F0AC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FE2015" w:rsidRPr="0024512F" w:rsidRDefault="00FE2015" w:rsidP="009F0AC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Текущий контроль успеваемости – проверка усвоения учебного материала</w:t>
      </w:r>
    </w:p>
    <w:p w:rsidR="00FE2015" w:rsidRDefault="00FE2015" w:rsidP="009F0AC4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Текущий опрос (устный или письменный)</w:t>
      </w:r>
    </w:p>
    <w:p w:rsidR="00FE2015" w:rsidRPr="0024512F" w:rsidRDefault="00FE2015" w:rsidP="009F0AC4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FE2015" w:rsidRDefault="00FE2015" w:rsidP="009F0AC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D3E33">
        <w:rPr>
          <w:rFonts w:ascii="Times New Roman" w:hAnsi="Times New Roman"/>
          <w:sz w:val="24"/>
          <w:szCs w:val="24"/>
        </w:rPr>
        <w:t xml:space="preserve">Проверка теоретических знаний по учебной дисциплине </w:t>
      </w:r>
      <w:r w:rsidRPr="0024512F">
        <w:rPr>
          <w:rFonts w:ascii="Times New Roman" w:hAnsi="Times New Roman"/>
          <w:sz w:val="24"/>
          <w:szCs w:val="24"/>
        </w:rPr>
        <w:t>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02 Статистика </w:t>
      </w:r>
      <w:r w:rsidRPr="00AD3E33">
        <w:rPr>
          <w:rFonts w:ascii="Times New Roman" w:hAnsi="Times New Roman"/>
          <w:sz w:val="24"/>
          <w:szCs w:val="24"/>
        </w:rPr>
        <w:t xml:space="preserve">проводится  в  форме  фронтального  опроса  студентов.  </w:t>
      </w:r>
    </w:p>
    <w:p w:rsidR="00FE2015" w:rsidRPr="00AD3E33" w:rsidRDefault="00FE2015" w:rsidP="009F0AC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D3E33">
        <w:rPr>
          <w:rFonts w:ascii="Times New Roman" w:hAnsi="Times New Roman"/>
          <w:sz w:val="24"/>
          <w:szCs w:val="24"/>
        </w:rPr>
        <w:t>Перед  проведение фронтального опроса студентам предоставляется 5-10 минут для повторения учебного материала. Ответ на поставленный вопрос преподавателя студент дает  без  предварительной  подготовки  по  существу,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>при  необходимости преподаватель использует дополнительные вопросы.</w:t>
      </w:r>
    </w:p>
    <w:p w:rsidR="00FE2015" w:rsidRDefault="00FE2015" w:rsidP="009F0AC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E2015" w:rsidRDefault="00FE2015" w:rsidP="009F0AC4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E66CB2">
        <w:rPr>
          <w:rFonts w:ascii="Times New Roman" w:hAnsi="Times New Roman"/>
          <w:b/>
          <w:sz w:val="24"/>
          <w:szCs w:val="24"/>
        </w:rPr>
        <w:t>Примеры вопрос</w:t>
      </w:r>
      <w:r>
        <w:rPr>
          <w:rFonts w:ascii="Times New Roman" w:hAnsi="Times New Roman"/>
          <w:b/>
          <w:sz w:val="24"/>
          <w:szCs w:val="24"/>
        </w:rPr>
        <w:t>ов для устного опроса студентов</w:t>
      </w:r>
    </w:p>
    <w:p w:rsidR="00FE2015" w:rsidRPr="00E66CB2" w:rsidRDefault="00FE2015" w:rsidP="009F0AC4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646F5">
        <w:rPr>
          <w:rFonts w:ascii="Times New Roman" w:hAnsi="Times New Roman"/>
          <w:color w:val="000000"/>
          <w:sz w:val="24"/>
          <w:szCs w:val="24"/>
        </w:rPr>
        <w:t>1. Статистическое наблюдение и его основные организационные формы.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646F5">
        <w:rPr>
          <w:rFonts w:ascii="Times New Roman" w:hAnsi="Times New Roman"/>
          <w:color w:val="000000"/>
          <w:sz w:val="24"/>
          <w:szCs w:val="24"/>
        </w:rPr>
        <w:t>2. Классификация видов статистического наблюдения по охвату наблюдением единиц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46F5">
        <w:rPr>
          <w:rFonts w:ascii="Times New Roman" w:hAnsi="Times New Roman"/>
          <w:color w:val="000000"/>
          <w:sz w:val="24"/>
          <w:szCs w:val="24"/>
        </w:rPr>
        <w:t>совокупности (</w:t>
      </w:r>
      <w:proofErr w:type="gramStart"/>
      <w:r w:rsidRPr="003646F5">
        <w:rPr>
          <w:rFonts w:ascii="Times New Roman" w:hAnsi="Times New Roman"/>
          <w:color w:val="000000"/>
          <w:sz w:val="24"/>
          <w:szCs w:val="24"/>
        </w:rPr>
        <w:t>сплошное</w:t>
      </w:r>
      <w:proofErr w:type="gramEnd"/>
      <w:r w:rsidRPr="003646F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55BA5" w:rsidRPr="003646F5">
        <w:rPr>
          <w:rFonts w:ascii="Times New Roman" w:hAnsi="Times New Roman"/>
          <w:color w:val="000000"/>
          <w:sz w:val="24"/>
          <w:szCs w:val="24"/>
        </w:rPr>
        <w:t>не сплошное</w:t>
      </w:r>
      <w:r w:rsidRPr="003646F5">
        <w:rPr>
          <w:rFonts w:ascii="Times New Roman" w:hAnsi="Times New Roman"/>
          <w:color w:val="000000"/>
          <w:sz w:val="24"/>
          <w:szCs w:val="24"/>
        </w:rPr>
        <w:t>), по времени регистрации фактов (текущее,</w:t>
      </w:r>
      <w:r w:rsidR="00C55BA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46F5">
        <w:rPr>
          <w:rFonts w:ascii="Times New Roman" w:hAnsi="Times New Roman"/>
          <w:color w:val="000000"/>
          <w:sz w:val="24"/>
          <w:szCs w:val="24"/>
        </w:rPr>
        <w:t>периодическое, единовременное).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646F5">
        <w:rPr>
          <w:rFonts w:ascii="Times New Roman" w:hAnsi="Times New Roman"/>
          <w:color w:val="000000"/>
          <w:sz w:val="24"/>
          <w:szCs w:val="24"/>
        </w:rPr>
        <w:t>3. Способы сбора статистической информации (непосредственное наблюдение,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46F5">
        <w:rPr>
          <w:rFonts w:ascii="Times New Roman" w:hAnsi="Times New Roman"/>
          <w:color w:val="000000"/>
          <w:sz w:val="24"/>
          <w:szCs w:val="24"/>
        </w:rPr>
        <w:t>документальное наблюдение, опрос).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646F5">
        <w:rPr>
          <w:rFonts w:ascii="Times New Roman" w:hAnsi="Times New Roman"/>
          <w:color w:val="000000"/>
          <w:sz w:val="24"/>
          <w:szCs w:val="24"/>
        </w:rPr>
        <w:t>4. Программно-методологические вопросы проведения статистического наблюдения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46F5">
        <w:rPr>
          <w:rFonts w:ascii="Times New Roman" w:hAnsi="Times New Roman"/>
          <w:color w:val="000000"/>
          <w:sz w:val="24"/>
          <w:szCs w:val="24"/>
        </w:rPr>
        <w:t>(объект и единица наблюдения, программа статистического наблюдения, статистический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46F5">
        <w:rPr>
          <w:rFonts w:ascii="Times New Roman" w:hAnsi="Times New Roman"/>
          <w:color w:val="000000"/>
          <w:sz w:val="24"/>
          <w:szCs w:val="24"/>
        </w:rPr>
        <w:t>формуляр, место и время наблюдения, критический момент наблюдения, срок (период)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46F5">
        <w:rPr>
          <w:rFonts w:ascii="Times New Roman" w:hAnsi="Times New Roman"/>
          <w:color w:val="000000"/>
          <w:sz w:val="24"/>
          <w:szCs w:val="24"/>
        </w:rPr>
        <w:t>наблюдения).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646F5">
        <w:rPr>
          <w:rFonts w:ascii="Times New Roman" w:hAnsi="Times New Roman"/>
          <w:color w:val="000000"/>
          <w:sz w:val="24"/>
          <w:szCs w:val="24"/>
        </w:rPr>
        <w:t>5. Организационные вопросы статистического наблюдения.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646F5">
        <w:rPr>
          <w:rFonts w:ascii="Times New Roman" w:hAnsi="Times New Roman"/>
          <w:color w:val="000000"/>
          <w:sz w:val="24"/>
          <w:szCs w:val="24"/>
        </w:rPr>
        <w:t>6. Задачи статистической сводки и ее основное содержание.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3646F5">
        <w:rPr>
          <w:rFonts w:ascii="Times New Roman" w:hAnsi="Times New Roman"/>
          <w:color w:val="000000"/>
          <w:sz w:val="24"/>
          <w:szCs w:val="24"/>
        </w:rPr>
        <w:t>. Группировка и ее значение в статистическом исследовании.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3646F5">
        <w:rPr>
          <w:rFonts w:ascii="Times New Roman" w:hAnsi="Times New Roman"/>
          <w:color w:val="000000"/>
          <w:sz w:val="24"/>
          <w:szCs w:val="24"/>
        </w:rPr>
        <w:t>. Статистическая таблица. Ее элементы и принципы построения. Виды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46F5">
        <w:rPr>
          <w:rFonts w:ascii="Times New Roman" w:hAnsi="Times New Roman"/>
          <w:color w:val="000000"/>
          <w:sz w:val="24"/>
          <w:szCs w:val="24"/>
        </w:rPr>
        <w:t>статистических таблиц.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3646F5">
        <w:rPr>
          <w:rFonts w:ascii="Times New Roman" w:hAnsi="Times New Roman"/>
          <w:color w:val="000000"/>
          <w:sz w:val="24"/>
          <w:szCs w:val="24"/>
        </w:rPr>
        <w:t>. Виды графиков.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646F5">
        <w:rPr>
          <w:rFonts w:ascii="Times New Roman" w:hAnsi="Times New Roman"/>
          <w:color w:val="000000"/>
          <w:sz w:val="24"/>
          <w:szCs w:val="24"/>
        </w:rPr>
        <w:t>10. Выбор способов графического изображения статистических данных.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646F5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3646F5">
        <w:rPr>
          <w:rFonts w:ascii="Times New Roman" w:hAnsi="Times New Roman"/>
          <w:color w:val="000000"/>
          <w:sz w:val="24"/>
          <w:szCs w:val="24"/>
        </w:rPr>
        <w:t>. Абсолютные величины, их значение в статистическом исследовании. Моментные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46F5">
        <w:rPr>
          <w:rFonts w:ascii="Times New Roman" w:hAnsi="Times New Roman"/>
          <w:color w:val="000000"/>
          <w:sz w:val="24"/>
          <w:szCs w:val="24"/>
        </w:rPr>
        <w:t>интервальные абсолютные величины.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Pr="003646F5">
        <w:rPr>
          <w:rFonts w:ascii="Times New Roman" w:hAnsi="Times New Roman"/>
          <w:color w:val="000000"/>
          <w:sz w:val="24"/>
          <w:szCs w:val="24"/>
        </w:rPr>
        <w:t>2. Виды абсолютных величин и способы их получения. Единицы измерения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46F5">
        <w:rPr>
          <w:rFonts w:ascii="Times New Roman" w:hAnsi="Times New Roman"/>
          <w:color w:val="000000"/>
          <w:sz w:val="24"/>
          <w:szCs w:val="24"/>
        </w:rPr>
        <w:t>абсолютных величин.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Pr="003646F5">
        <w:rPr>
          <w:rFonts w:ascii="Times New Roman" w:hAnsi="Times New Roman"/>
          <w:color w:val="000000"/>
          <w:sz w:val="24"/>
          <w:szCs w:val="24"/>
        </w:rPr>
        <w:t>3. Виды относительных величин, способы их расчета и формы выражения.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646F5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3646F5">
        <w:rPr>
          <w:rFonts w:ascii="Times New Roman" w:hAnsi="Times New Roman"/>
          <w:color w:val="000000"/>
          <w:sz w:val="24"/>
          <w:szCs w:val="24"/>
        </w:rPr>
        <w:t>. Средняя величина как выражение закономерности.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</w:t>
      </w:r>
      <w:r w:rsidRPr="003646F5">
        <w:rPr>
          <w:rFonts w:ascii="Times New Roman" w:hAnsi="Times New Roman"/>
          <w:color w:val="000000"/>
          <w:sz w:val="24"/>
          <w:szCs w:val="24"/>
        </w:rPr>
        <w:t>. Виды дисперсий: общая дисперсия, внутригрупповая, межгрупповая дисперсия.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646F5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3646F5">
        <w:rPr>
          <w:rFonts w:ascii="Times New Roman" w:hAnsi="Times New Roman"/>
          <w:color w:val="000000"/>
          <w:sz w:val="24"/>
          <w:szCs w:val="24"/>
        </w:rPr>
        <w:t>. Теоретические кривые распределения. Закон нормального распределения.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</w:t>
      </w:r>
      <w:r w:rsidRPr="003646F5">
        <w:rPr>
          <w:rFonts w:ascii="Times New Roman" w:hAnsi="Times New Roman"/>
          <w:color w:val="000000"/>
          <w:sz w:val="24"/>
          <w:szCs w:val="24"/>
        </w:rPr>
        <w:t>. В чем суть распространения выборочных данных на генеральную совокупность?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</w:t>
      </w:r>
      <w:r w:rsidRPr="003646F5">
        <w:rPr>
          <w:rFonts w:ascii="Times New Roman" w:hAnsi="Times New Roman"/>
          <w:color w:val="000000"/>
          <w:sz w:val="24"/>
          <w:szCs w:val="24"/>
        </w:rPr>
        <w:t>. Метод группировок, графический и балансовый методы исследования связей между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46F5">
        <w:rPr>
          <w:rFonts w:ascii="Times New Roman" w:hAnsi="Times New Roman"/>
          <w:color w:val="000000"/>
          <w:sz w:val="24"/>
          <w:szCs w:val="24"/>
        </w:rPr>
        <w:t>явлениями.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</w:t>
      </w:r>
      <w:r w:rsidRPr="003646F5">
        <w:rPr>
          <w:rFonts w:ascii="Times New Roman" w:hAnsi="Times New Roman"/>
          <w:color w:val="000000"/>
          <w:sz w:val="24"/>
          <w:szCs w:val="24"/>
        </w:rPr>
        <w:t>. Статистическое моделирование и прогнозирование связей между явлениями.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</w:t>
      </w:r>
      <w:r w:rsidRPr="003646F5">
        <w:rPr>
          <w:rFonts w:ascii="Times New Roman" w:hAnsi="Times New Roman"/>
          <w:color w:val="000000"/>
          <w:sz w:val="24"/>
          <w:szCs w:val="24"/>
        </w:rPr>
        <w:t>. Дайте определение индекса. Какие признаки лежат в основе классификации индексов?</w:t>
      </w:r>
    </w:p>
    <w:p w:rsidR="00FE2015" w:rsidRPr="003646F5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21</w:t>
      </w:r>
      <w:r w:rsidRPr="003646F5">
        <w:rPr>
          <w:rFonts w:ascii="Times New Roman" w:hAnsi="Times New Roman"/>
          <w:color w:val="000000"/>
          <w:sz w:val="24"/>
          <w:szCs w:val="24"/>
        </w:rPr>
        <w:t>. Что является информационной базой отечественной статистики НБ?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46F5">
        <w:rPr>
          <w:rFonts w:ascii="Times New Roman" w:hAnsi="Times New Roman"/>
          <w:color w:val="000000"/>
          <w:sz w:val="24"/>
          <w:szCs w:val="24"/>
        </w:rPr>
        <w:t xml:space="preserve"> Перечислите основные элементы НБ.</w:t>
      </w:r>
    </w:p>
    <w:p w:rsidR="00FE2015" w:rsidRPr="00DD526D" w:rsidRDefault="00FE2015" w:rsidP="009F0AC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526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2</w:t>
      </w:r>
      <w:r w:rsidRPr="00DD526D">
        <w:rPr>
          <w:rFonts w:ascii="Times New Roman" w:hAnsi="Times New Roman"/>
          <w:sz w:val="24"/>
          <w:szCs w:val="24"/>
        </w:rPr>
        <w:t>……..</w:t>
      </w:r>
    </w:p>
    <w:p w:rsidR="00FE2015" w:rsidRPr="00DD526D" w:rsidRDefault="00FE2015" w:rsidP="009F0AC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E2015" w:rsidRPr="0024512F" w:rsidRDefault="00FE2015" w:rsidP="009F0AC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lastRenderedPageBreak/>
        <w:t>Критерии оценивания:</w:t>
      </w:r>
    </w:p>
    <w:p w:rsidR="00FE2015" w:rsidRPr="00AD3E33" w:rsidRDefault="00FE2015" w:rsidP="009F0AC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 xml:space="preserve"> «Отлично»</w:t>
      </w:r>
      <w:r w:rsidRPr="00AD3E33">
        <w:rPr>
          <w:rFonts w:ascii="Times New Roman" w:hAnsi="Times New Roman"/>
          <w:sz w:val="24"/>
          <w:szCs w:val="24"/>
        </w:rPr>
        <w:t xml:space="preserve"> ставиться,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ч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ткие, конкретные ответы, показывая умение выделять существенные и н</w:t>
      </w:r>
      <w:r>
        <w:rPr>
          <w:rFonts w:ascii="Times New Roman" w:hAnsi="Times New Roman"/>
          <w:sz w:val="24"/>
          <w:szCs w:val="24"/>
        </w:rPr>
        <w:t>есущественные моменты материала.</w:t>
      </w:r>
    </w:p>
    <w:p w:rsidR="00FE2015" w:rsidRPr="00AD3E33" w:rsidRDefault="00FE2015" w:rsidP="009F0AC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«Хорошо»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рнутый  ответ на поставленный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>вопрос, показано умение выделять существенные и несущественные моменты материала;  ответ ч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тко структурирован, выстроен в логической последовательности, изложен техническим грамотным языком, однако были допущены неточности в определении понятий, терминов и др.</w:t>
      </w:r>
    </w:p>
    <w:p w:rsidR="00FE2015" w:rsidRPr="00AD3E33" w:rsidRDefault="00FE2015" w:rsidP="009F0AC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</w:t>
      </w:r>
      <w:proofErr w:type="spellStart"/>
      <w:r w:rsidRPr="00AD3E3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D3E33">
        <w:rPr>
          <w:rFonts w:ascii="Times New Roman" w:hAnsi="Times New Roman"/>
          <w:sz w:val="24"/>
          <w:szCs w:val="24"/>
        </w:rPr>
        <w:t xml:space="preserve"> умений  показана слабо, речь неграмотная.</w:t>
      </w:r>
    </w:p>
    <w:p w:rsidR="00FE2015" w:rsidRPr="00AD3E33" w:rsidRDefault="00FE2015" w:rsidP="009F0AC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</w:t>
      </w:r>
      <w:proofErr w:type="spellStart"/>
      <w:r w:rsidRPr="00AD3E3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D3E33">
        <w:rPr>
          <w:rFonts w:ascii="Times New Roman" w:hAnsi="Times New Roman"/>
          <w:sz w:val="24"/>
          <w:szCs w:val="24"/>
        </w:rPr>
        <w:t xml:space="preserve"> умений не показана.</w:t>
      </w:r>
    </w:p>
    <w:p w:rsidR="00FE2015" w:rsidRPr="0024512F" w:rsidRDefault="00FE2015" w:rsidP="009F0AC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FE2015" w:rsidRDefault="00FE2015" w:rsidP="009F0AC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Текущий контроль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 по учебной дисциплине  </w:t>
      </w:r>
      <w:r w:rsidRPr="0024512F">
        <w:rPr>
          <w:rFonts w:ascii="Times New Roman" w:hAnsi="Times New Roman"/>
          <w:sz w:val="24"/>
          <w:szCs w:val="24"/>
        </w:rPr>
        <w:t>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02</w:t>
      </w:r>
      <w:r w:rsidRPr="0024512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Статистика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проводится  в тестовой  форме.  </w:t>
      </w:r>
    </w:p>
    <w:p w:rsidR="00FE2015" w:rsidRPr="00AD3E33" w:rsidRDefault="00FE2015" w:rsidP="009F0AC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Тестовое  задание  содержит  15  вопросов.  Время  на проведение –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15 минут. </w:t>
      </w:r>
    </w:p>
    <w:p w:rsidR="00FE2015" w:rsidRDefault="00FE2015" w:rsidP="009F0AC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E2015" w:rsidRPr="00886679" w:rsidRDefault="00FE2015" w:rsidP="009F0AC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6679">
        <w:rPr>
          <w:rFonts w:ascii="Times New Roman" w:hAnsi="Times New Roman"/>
          <w:b/>
          <w:color w:val="000000"/>
          <w:sz w:val="24"/>
          <w:szCs w:val="24"/>
        </w:rPr>
        <w:t>Критерии оценки:</w:t>
      </w:r>
    </w:p>
    <w:p w:rsidR="00FE2015" w:rsidRDefault="00FE2015" w:rsidP="009F0AC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 xml:space="preserve">За правильный ответ на вопрос выставляется 1 балл. </w:t>
      </w:r>
    </w:p>
    <w:p w:rsidR="00FE2015" w:rsidRPr="00AD3E33" w:rsidRDefault="00FE2015" w:rsidP="009F0AC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За неправильный ответ на вопрос –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>0 баллов.</w:t>
      </w:r>
    </w:p>
    <w:p w:rsidR="00FE2015" w:rsidRDefault="00FE2015" w:rsidP="009F0AC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E2015" w:rsidRPr="00886679" w:rsidRDefault="00FE2015" w:rsidP="009F0AC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6679">
        <w:rPr>
          <w:rFonts w:ascii="Times New Roman" w:hAnsi="Times New Roman"/>
          <w:b/>
          <w:color w:val="000000"/>
          <w:sz w:val="24"/>
          <w:szCs w:val="24"/>
        </w:rPr>
        <w:t xml:space="preserve">Инструкция: </w:t>
      </w:r>
    </w:p>
    <w:p w:rsidR="00FE2015" w:rsidRPr="00AD3E33" w:rsidRDefault="00FE2015" w:rsidP="009F0AC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 xml:space="preserve">Внимательно  прочитайте  задания  в  тестовой  форме.  Выберите  и отметьте правильный ответ.   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1. Укажите значение термина «статистика»: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а) это наука, изучающая количественную сторону массовых явлений и процессов в неразрывной связи с их качественной стороной, количественное выражение закономерностей общественного развития в конкретных условиях места и времени;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б) различные статистические сборники;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в) перепись населения и опросы;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г) различного рода цифры и числовые данные.</w:t>
      </w:r>
    </w:p>
    <w:p w:rsidR="00FE201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2. Предметом статистики как науки является: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а) метод статистики;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б) статистические показатели;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в) группировки и классификации;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г) количественные закономерности массовых социально-экономических явлений и процессов в неразрывной связи с их качественной стороной.</w:t>
      </w:r>
    </w:p>
    <w:p w:rsidR="00FE201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3. Статистическая наука зародилась: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а) до начала современной эры летоисчисления;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lastRenderedPageBreak/>
        <w:t>б) в 7 веке;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в) в 17 веке;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г) в 19 веке.</w:t>
      </w:r>
    </w:p>
    <w:p w:rsidR="00FE201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4.Основным разделом статистической науки является: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а) математическая статистика;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б) теория вероятностей;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в) промышленная статистика;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г) общая теория статистики.</w:t>
      </w:r>
    </w:p>
    <w:p w:rsidR="00FE201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5. Какое определение соответствует понятию «статистическая совокупность»: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а) множество единиц совокупности, которые отличаются друг от друга своими характеристиками, объединенные какой-либо качественной основой;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б) множество единиц совокупности, которые отличаются друг от друга количественными характеристиками;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в) множество первичных элементов совокупности, которые являются носителями признаков, подлежащих регистрации;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г) множество единиц совокупности, которые различаются всеми своими характеристиками.</w:t>
      </w:r>
    </w:p>
    <w:p w:rsidR="00FE201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6. Единица совокупности - это: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а) признак совокупности;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б) элемент математического множества;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в) носитель признака, подлежащего регистрации;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г) элемент таблицы Менделеева</w:t>
      </w:r>
    </w:p>
    <w:p w:rsidR="00FE201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7. К специфическим методам статистики относятся: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а) деструктивный метод;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б) метод упрощенного расчета относительных показателей;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в) статистическое наблюдение, сводка и группировка, анализ данных;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г) расчетно-конструктивный метод.</w:t>
      </w:r>
    </w:p>
    <w:p w:rsidR="00FE201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8. Какой из нижеперечисленных признаков является альтернативным: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а) успеваемость студента;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б) посещаемость занятий;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в) наличие брака в изготовленных изделиях;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г) пол;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д) уровень образования (среднее, высшее и т.д.)</w:t>
      </w:r>
    </w:p>
    <w:p w:rsidR="00FE201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9. Установите правильный порядок этапов статистического исследования (напр. а) – б) – в) – г)):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а) статистический анализ;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б) статистический прогноз: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в) статистическая сводка;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г) статистическое наблюдение.</w:t>
      </w:r>
    </w:p>
    <w:p w:rsidR="00FE201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10. Закон больших чисел — это: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а) объективный закон, согласно которому закономерности проявляются только при большом числе наблюдений;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lastRenderedPageBreak/>
        <w:t>б) объективный закон, согласно которому одновременное действие большого числа случайных факторов приводит к результату почти независимо от случая;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в) объективный закон, согласно которому действие случайных факторов нивелируется при большом числе наблюдений;</w:t>
      </w:r>
    </w:p>
    <w:p w:rsidR="00FE2015" w:rsidRPr="00C72A75" w:rsidRDefault="00FE2015" w:rsidP="009F0AC4">
      <w:pPr>
        <w:shd w:val="clear" w:color="auto" w:fill="F5F5F5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2A75">
        <w:rPr>
          <w:rFonts w:ascii="Times New Roman" w:hAnsi="Times New Roman"/>
          <w:color w:val="000000"/>
          <w:sz w:val="24"/>
          <w:szCs w:val="24"/>
        </w:rPr>
        <w:t>г) объективный закон, согласно которому одновременное действие большого числа случайных факторов приводит к установлению закономерностей в совокупности.</w:t>
      </w:r>
    </w:p>
    <w:p w:rsidR="00FE2015" w:rsidRDefault="00FE2015" w:rsidP="009F0AC4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FE2015" w:rsidRDefault="00FE2015" w:rsidP="009F0AC4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5D6857">
        <w:rPr>
          <w:rFonts w:ascii="Times New Roman" w:hAnsi="Times New Roman"/>
          <w:b/>
          <w:sz w:val="24"/>
          <w:szCs w:val="24"/>
        </w:rPr>
        <w:t>Шкала оценивания</w:t>
      </w:r>
    </w:p>
    <w:p w:rsidR="00FE2015" w:rsidRDefault="00FE2015" w:rsidP="009F0AC4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413"/>
        <w:gridCol w:w="1403"/>
        <w:gridCol w:w="2474"/>
      </w:tblGrid>
      <w:tr w:rsidR="00FE2015" w:rsidRPr="003C19F9" w:rsidTr="00F15C23">
        <w:tc>
          <w:tcPr>
            <w:tcW w:w="2988" w:type="dxa"/>
            <w:vMerge w:val="restart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9F9"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2413" w:type="dxa"/>
            <w:vMerge w:val="restart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9F9"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816" w:type="dxa"/>
            <w:gridSpan w:val="2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9F9"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FE2015" w:rsidRPr="003C19F9" w:rsidTr="00F15C23">
        <w:tc>
          <w:tcPr>
            <w:tcW w:w="2988" w:type="dxa"/>
            <w:vMerge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9F9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413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9F9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FE2015" w:rsidRPr="003C19F9" w:rsidTr="00F15C23">
        <w:tc>
          <w:tcPr>
            <w:tcW w:w="2988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9F9">
              <w:rPr>
                <w:rFonts w:ascii="Times New Roman" w:hAnsi="Times New Roman"/>
                <w:sz w:val="24"/>
                <w:szCs w:val="24"/>
              </w:rPr>
              <w:t>90 − 100</w:t>
            </w:r>
          </w:p>
        </w:tc>
        <w:tc>
          <w:tcPr>
            <w:tcW w:w="2413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9F9">
              <w:rPr>
                <w:rFonts w:ascii="Times New Roman" w:hAnsi="Times New Roman"/>
                <w:sz w:val="24"/>
                <w:szCs w:val="24"/>
              </w:rPr>
              <w:t>14−15</w:t>
            </w:r>
          </w:p>
        </w:tc>
        <w:tc>
          <w:tcPr>
            <w:tcW w:w="1403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9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3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9F9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FE2015" w:rsidRPr="003C19F9" w:rsidTr="00F15C23">
        <w:tc>
          <w:tcPr>
            <w:tcW w:w="2988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9F9">
              <w:rPr>
                <w:rFonts w:ascii="Times New Roman" w:hAnsi="Times New Roman"/>
                <w:sz w:val="24"/>
                <w:szCs w:val="24"/>
              </w:rPr>
              <w:t>80 − 89</w:t>
            </w:r>
          </w:p>
        </w:tc>
        <w:tc>
          <w:tcPr>
            <w:tcW w:w="2413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9F9">
              <w:rPr>
                <w:rFonts w:ascii="Times New Roman" w:hAnsi="Times New Roman"/>
                <w:sz w:val="24"/>
                <w:szCs w:val="24"/>
              </w:rPr>
              <w:t>12−13</w:t>
            </w:r>
          </w:p>
        </w:tc>
        <w:tc>
          <w:tcPr>
            <w:tcW w:w="1403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9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3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9F9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FE2015" w:rsidRPr="003C19F9" w:rsidTr="00F15C23">
        <w:tc>
          <w:tcPr>
            <w:tcW w:w="2988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9F9">
              <w:rPr>
                <w:rFonts w:ascii="Times New Roman" w:hAnsi="Times New Roman"/>
                <w:sz w:val="24"/>
                <w:szCs w:val="24"/>
              </w:rPr>
              <w:t>70 − 79</w:t>
            </w:r>
          </w:p>
        </w:tc>
        <w:tc>
          <w:tcPr>
            <w:tcW w:w="2413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9F9">
              <w:rPr>
                <w:rFonts w:ascii="Times New Roman" w:hAnsi="Times New Roman"/>
                <w:sz w:val="24"/>
                <w:szCs w:val="24"/>
              </w:rPr>
              <w:t>10−11</w:t>
            </w:r>
          </w:p>
        </w:tc>
        <w:tc>
          <w:tcPr>
            <w:tcW w:w="1403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9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3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9F9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FE2015" w:rsidRPr="003C19F9" w:rsidTr="00F15C23">
        <w:tc>
          <w:tcPr>
            <w:tcW w:w="2988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9F9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413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9F9">
              <w:rPr>
                <w:rFonts w:ascii="Times New Roman" w:hAnsi="Times New Roman"/>
                <w:sz w:val="24"/>
                <w:szCs w:val="24"/>
              </w:rPr>
              <w:t>10 и ниже</w:t>
            </w:r>
          </w:p>
        </w:tc>
        <w:tc>
          <w:tcPr>
            <w:tcW w:w="1403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9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</w:tcPr>
          <w:p w:rsidR="00FE2015" w:rsidRPr="003C19F9" w:rsidRDefault="00FE2015" w:rsidP="00F15C23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9F9">
              <w:rPr>
                <w:rFonts w:ascii="Times New Roman" w:hAnsi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FE2015" w:rsidRPr="005D6857" w:rsidRDefault="00FE2015" w:rsidP="009F0AC4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FE2015" w:rsidRDefault="00FE2015" w:rsidP="009F0AC4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C55BA5" w:rsidRPr="00C55BA5" w:rsidRDefault="00C55BA5" w:rsidP="00C55BA5">
      <w:pPr>
        <w:shd w:val="clear" w:color="auto" w:fill="FCFCFC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55BA5">
        <w:rPr>
          <w:rFonts w:ascii="Times New Roman" w:hAnsi="Times New Roman"/>
          <w:color w:val="000000"/>
          <w:sz w:val="24"/>
          <w:szCs w:val="24"/>
        </w:rPr>
        <w:t>1. Дегтярева И.Н. Статистика [Электронный ресурс]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</w:rPr>
        <w:t xml:space="preserve"> учебное пособие для СПО / И.Н. Дегтярева. — Электрон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</w:rPr>
        <w:t>т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</w:rPr>
        <w:t>екстовые данные. — Саратов: Профобразование, 2017. — 181 c. — 978-5-4488-0007-8. — Режим доступа: http://www.iprbookshop.ru/64896.html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2.</w:t>
      </w:r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ab/>
        <w:t xml:space="preserve"> </w:t>
      </w:r>
      <w:proofErr w:type="spell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Гладун</w:t>
      </w:r>
      <w:proofErr w:type="spell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, И. В. Статистика. - М.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: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КНОРУС, 2017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3.</w:t>
      </w:r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ab/>
        <w:t>Дудин, М. Н.  Социально-экономическая статистика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: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учебник и практикум для среднего профессионального образования / М. Н. Дудин, Н. В. </w:t>
      </w:r>
      <w:proofErr w:type="spell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Лясников</w:t>
      </w:r>
      <w:proofErr w:type="spell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, М. Л. </w:t>
      </w:r>
      <w:proofErr w:type="spell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Лезина</w:t>
      </w:r>
      <w:proofErr w:type="spell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. — Москва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: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Издательство </w:t>
      </w:r>
      <w:proofErr w:type="spell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Юрайт</w:t>
      </w:r>
      <w:proofErr w:type="spell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, 2022. — 233 с. — (Профессиональное образование). — ISBN 978-5-534-12087-5. — Текст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: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электронный // Образовательная платформа </w:t>
      </w:r>
      <w:proofErr w:type="spell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Юрайт</w:t>
      </w:r>
      <w:proofErr w:type="spell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[сайт]. — URL: https://urait.ru/bcode/496161   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4.</w:t>
      </w:r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ab/>
        <w:t>Статистика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: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учебник и практикум для среднего профессионального образования / под редакцией И. И. Елисеевой. — 3-е изд., </w:t>
      </w:r>
      <w:proofErr w:type="spell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перераб</w:t>
      </w:r>
      <w:proofErr w:type="spell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. и доп. — Москва : Издательство </w:t>
      </w:r>
      <w:proofErr w:type="spell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Юрайт</w:t>
      </w:r>
      <w:proofErr w:type="spell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, 2022. — 361 с. — (Профессиональное образование). — ISBN 978-5-534-04660-1. — Текст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: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электронный // Образовательная платформа </w:t>
      </w:r>
      <w:proofErr w:type="spell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Юрайт</w:t>
      </w:r>
      <w:proofErr w:type="spell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[сайт]. — URL: https://urait.ru/bcode/489832              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5BA5">
        <w:rPr>
          <w:rFonts w:ascii="Times New Roman" w:hAnsi="Times New Roman"/>
          <w:sz w:val="24"/>
          <w:szCs w:val="24"/>
        </w:rPr>
        <w:t>5. Веронская М.В. Статистика. Часть 1 [Электронный ресурс]</w:t>
      </w:r>
      <w:proofErr w:type="gramStart"/>
      <w:r w:rsidRPr="00C55B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учебное пособие / М.В. Веронская. — Электрон</w:t>
      </w:r>
      <w:proofErr w:type="gramStart"/>
      <w:r w:rsidRPr="00C55BA5">
        <w:rPr>
          <w:rFonts w:ascii="Times New Roman" w:hAnsi="Times New Roman"/>
          <w:sz w:val="24"/>
          <w:szCs w:val="24"/>
        </w:rPr>
        <w:t>.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5BA5">
        <w:rPr>
          <w:rFonts w:ascii="Times New Roman" w:hAnsi="Times New Roman"/>
          <w:sz w:val="24"/>
          <w:szCs w:val="24"/>
        </w:rPr>
        <w:t>т</w:t>
      </w:r>
      <w:proofErr w:type="gramEnd"/>
      <w:r w:rsidRPr="00C55BA5">
        <w:rPr>
          <w:rFonts w:ascii="Times New Roman" w:hAnsi="Times New Roman"/>
          <w:sz w:val="24"/>
          <w:szCs w:val="24"/>
        </w:rPr>
        <w:t>екстовые данные. — СПб</w:t>
      </w:r>
      <w:proofErr w:type="gramStart"/>
      <w:r w:rsidRPr="00C55BA5">
        <w:rPr>
          <w:rFonts w:ascii="Times New Roman" w:hAnsi="Times New Roman"/>
          <w:sz w:val="24"/>
          <w:szCs w:val="24"/>
        </w:rPr>
        <w:t xml:space="preserve">. : </w:t>
      </w:r>
      <w:proofErr w:type="gramEnd"/>
      <w:r w:rsidRPr="00C55BA5">
        <w:rPr>
          <w:rFonts w:ascii="Times New Roman" w:hAnsi="Times New Roman"/>
          <w:sz w:val="24"/>
          <w:szCs w:val="24"/>
        </w:rPr>
        <w:t>Санкт-Петербургский государственный архитектурно-строительный университет, ЭБС АСВ, 2014. — 142 c. — 978-5-9227-0570-7. — Режим доступа: http://www.iprbookshop.ru/49966.html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5BA5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C55BA5">
        <w:rPr>
          <w:rFonts w:ascii="Times New Roman" w:hAnsi="Times New Roman"/>
          <w:sz w:val="24"/>
          <w:szCs w:val="24"/>
        </w:rPr>
        <w:t>Машканова</w:t>
      </w:r>
      <w:proofErr w:type="spellEnd"/>
      <w:r w:rsidRPr="00C55BA5">
        <w:rPr>
          <w:rFonts w:ascii="Times New Roman" w:hAnsi="Times New Roman"/>
          <w:sz w:val="24"/>
          <w:szCs w:val="24"/>
        </w:rPr>
        <w:t xml:space="preserve"> Л.С. Статистика. Общая теория [Электронный ресурс]</w:t>
      </w:r>
      <w:proofErr w:type="gramStart"/>
      <w:r w:rsidRPr="00C55B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ответы на экзаменационные вопросы / Л.С. </w:t>
      </w:r>
      <w:proofErr w:type="spellStart"/>
      <w:r w:rsidRPr="00C55BA5">
        <w:rPr>
          <w:rFonts w:ascii="Times New Roman" w:hAnsi="Times New Roman"/>
          <w:sz w:val="24"/>
          <w:szCs w:val="24"/>
        </w:rPr>
        <w:t>Машканова</w:t>
      </w:r>
      <w:proofErr w:type="spellEnd"/>
      <w:r w:rsidRPr="00C55BA5">
        <w:rPr>
          <w:rFonts w:ascii="Times New Roman" w:hAnsi="Times New Roman"/>
          <w:sz w:val="24"/>
          <w:szCs w:val="24"/>
        </w:rPr>
        <w:t>. — Электрон</w:t>
      </w:r>
      <w:proofErr w:type="gramStart"/>
      <w:r w:rsidRPr="00C55BA5">
        <w:rPr>
          <w:rFonts w:ascii="Times New Roman" w:hAnsi="Times New Roman"/>
          <w:sz w:val="24"/>
          <w:szCs w:val="24"/>
        </w:rPr>
        <w:t>.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5BA5">
        <w:rPr>
          <w:rFonts w:ascii="Times New Roman" w:hAnsi="Times New Roman"/>
          <w:sz w:val="24"/>
          <w:szCs w:val="24"/>
        </w:rPr>
        <w:t>т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екстовые данные. — Минск: </w:t>
      </w:r>
      <w:proofErr w:type="spellStart"/>
      <w:r w:rsidRPr="00C55BA5">
        <w:rPr>
          <w:rFonts w:ascii="Times New Roman" w:hAnsi="Times New Roman"/>
          <w:sz w:val="24"/>
          <w:szCs w:val="24"/>
        </w:rPr>
        <w:t>ТетраСистемс</w:t>
      </w:r>
      <w:proofErr w:type="spellEnd"/>
      <w:r w:rsidRPr="00C55BA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55BA5">
        <w:rPr>
          <w:rFonts w:ascii="Times New Roman" w:hAnsi="Times New Roman"/>
          <w:sz w:val="24"/>
          <w:szCs w:val="24"/>
        </w:rPr>
        <w:t>Тетралит</w:t>
      </w:r>
      <w:proofErr w:type="spellEnd"/>
      <w:r w:rsidRPr="00C55BA5">
        <w:rPr>
          <w:rFonts w:ascii="Times New Roman" w:hAnsi="Times New Roman"/>
          <w:sz w:val="24"/>
          <w:szCs w:val="24"/>
        </w:rPr>
        <w:t>, 2013. — 112 c. — 978-985-7067-59-6. — Режим доступа: http://www.iprbookshop.ru/28228.html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5BA5">
        <w:rPr>
          <w:rFonts w:ascii="Times New Roman" w:hAnsi="Times New Roman"/>
          <w:sz w:val="24"/>
          <w:szCs w:val="24"/>
        </w:rPr>
        <w:t>7. Панкратова Ю.П. Статистика [Электронный ресурс]</w:t>
      </w:r>
      <w:proofErr w:type="gramStart"/>
      <w:r w:rsidRPr="00C55B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учебное пособие / Ю.П. Панкратова. — Электрон</w:t>
      </w:r>
      <w:proofErr w:type="gramStart"/>
      <w:r w:rsidRPr="00C55BA5">
        <w:rPr>
          <w:rFonts w:ascii="Times New Roman" w:hAnsi="Times New Roman"/>
          <w:sz w:val="24"/>
          <w:szCs w:val="24"/>
        </w:rPr>
        <w:t>.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5BA5">
        <w:rPr>
          <w:rFonts w:ascii="Times New Roman" w:hAnsi="Times New Roman"/>
          <w:sz w:val="24"/>
          <w:szCs w:val="24"/>
        </w:rPr>
        <w:t>т</w:t>
      </w:r>
      <w:proofErr w:type="gramEnd"/>
      <w:r w:rsidRPr="00C55BA5">
        <w:rPr>
          <w:rFonts w:ascii="Times New Roman" w:hAnsi="Times New Roman"/>
          <w:sz w:val="24"/>
          <w:szCs w:val="24"/>
        </w:rPr>
        <w:t>екстовые данные. — Волгоград: Волгоградский институт бизнеса, 2013. — 52 c. — 2227-8397. — Режим доступа: http://www.iprbookshop.ru/56024.html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5BA5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C55BA5">
        <w:rPr>
          <w:rFonts w:ascii="Times New Roman" w:hAnsi="Times New Roman"/>
          <w:sz w:val="24"/>
          <w:szCs w:val="24"/>
        </w:rPr>
        <w:t>Сизова</w:t>
      </w:r>
      <w:proofErr w:type="spellEnd"/>
      <w:r w:rsidRPr="00C55BA5">
        <w:rPr>
          <w:rFonts w:ascii="Times New Roman" w:hAnsi="Times New Roman"/>
          <w:sz w:val="24"/>
          <w:szCs w:val="24"/>
        </w:rPr>
        <w:t xml:space="preserve"> Т.М. Статистика. Практикум [Электронный ресурс]</w:t>
      </w:r>
      <w:proofErr w:type="gramStart"/>
      <w:r w:rsidRPr="00C55B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учебное пособие / Т.М. </w:t>
      </w:r>
      <w:proofErr w:type="spellStart"/>
      <w:r w:rsidRPr="00C55BA5">
        <w:rPr>
          <w:rFonts w:ascii="Times New Roman" w:hAnsi="Times New Roman"/>
          <w:sz w:val="24"/>
          <w:szCs w:val="24"/>
        </w:rPr>
        <w:t>Сизова</w:t>
      </w:r>
      <w:proofErr w:type="spellEnd"/>
      <w:r w:rsidRPr="00C55BA5">
        <w:rPr>
          <w:rFonts w:ascii="Times New Roman" w:hAnsi="Times New Roman"/>
          <w:sz w:val="24"/>
          <w:szCs w:val="24"/>
        </w:rPr>
        <w:t>, Л.Г. Мишура. — Электрон</w:t>
      </w:r>
      <w:proofErr w:type="gramStart"/>
      <w:r w:rsidRPr="00C55BA5">
        <w:rPr>
          <w:rFonts w:ascii="Times New Roman" w:hAnsi="Times New Roman"/>
          <w:sz w:val="24"/>
          <w:szCs w:val="24"/>
        </w:rPr>
        <w:t>.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5BA5">
        <w:rPr>
          <w:rFonts w:ascii="Times New Roman" w:hAnsi="Times New Roman"/>
          <w:sz w:val="24"/>
          <w:szCs w:val="24"/>
        </w:rPr>
        <w:t>т</w:t>
      </w:r>
      <w:proofErr w:type="gramEnd"/>
      <w:r w:rsidRPr="00C55BA5">
        <w:rPr>
          <w:rFonts w:ascii="Times New Roman" w:hAnsi="Times New Roman"/>
          <w:sz w:val="24"/>
          <w:szCs w:val="24"/>
        </w:rPr>
        <w:t>екстовые данные. — СПб</w:t>
      </w:r>
      <w:proofErr w:type="gramStart"/>
      <w:r w:rsidRPr="00C55BA5">
        <w:rPr>
          <w:rFonts w:ascii="Times New Roman" w:hAnsi="Times New Roman"/>
          <w:sz w:val="24"/>
          <w:szCs w:val="24"/>
        </w:rPr>
        <w:t xml:space="preserve">. : </w:t>
      </w:r>
      <w:proofErr w:type="gramEnd"/>
      <w:r w:rsidRPr="00C55BA5">
        <w:rPr>
          <w:rFonts w:ascii="Times New Roman" w:hAnsi="Times New Roman"/>
          <w:sz w:val="24"/>
          <w:szCs w:val="24"/>
        </w:rPr>
        <w:t>Университет ИТМО, 2016. — 64 c. — 2227-8397. — Режим доступа: http://www.iprbookshop.ru/67830.html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5BA5">
        <w:rPr>
          <w:rFonts w:ascii="Times New Roman" w:hAnsi="Times New Roman"/>
          <w:sz w:val="24"/>
          <w:szCs w:val="24"/>
        </w:rPr>
        <w:t>9. Улитина Е.В. Статистика [Электронный ресурс]</w:t>
      </w:r>
      <w:proofErr w:type="gramStart"/>
      <w:r w:rsidRPr="00C55B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учебное пособие / Е.В. Улитина, О.В. </w:t>
      </w:r>
      <w:proofErr w:type="spellStart"/>
      <w:r w:rsidRPr="00C55BA5">
        <w:rPr>
          <w:rFonts w:ascii="Times New Roman" w:hAnsi="Times New Roman"/>
          <w:sz w:val="24"/>
          <w:szCs w:val="24"/>
        </w:rPr>
        <w:t>Леднева</w:t>
      </w:r>
      <w:proofErr w:type="spellEnd"/>
      <w:r w:rsidRPr="00C55BA5">
        <w:rPr>
          <w:rFonts w:ascii="Times New Roman" w:hAnsi="Times New Roman"/>
          <w:sz w:val="24"/>
          <w:szCs w:val="24"/>
        </w:rPr>
        <w:t xml:space="preserve">, О.Л. </w:t>
      </w:r>
      <w:proofErr w:type="spellStart"/>
      <w:r w:rsidRPr="00C55BA5">
        <w:rPr>
          <w:rFonts w:ascii="Times New Roman" w:hAnsi="Times New Roman"/>
          <w:sz w:val="24"/>
          <w:szCs w:val="24"/>
        </w:rPr>
        <w:t>Жирнова</w:t>
      </w:r>
      <w:proofErr w:type="spellEnd"/>
      <w:r w:rsidRPr="00C55BA5">
        <w:rPr>
          <w:rFonts w:ascii="Times New Roman" w:hAnsi="Times New Roman"/>
          <w:sz w:val="24"/>
          <w:szCs w:val="24"/>
        </w:rPr>
        <w:t>. — Электрон</w:t>
      </w:r>
      <w:proofErr w:type="gramStart"/>
      <w:r w:rsidRPr="00C55BA5">
        <w:rPr>
          <w:rFonts w:ascii="Times New Roman" w:hAnsi="Times New Roman"/>
          <w:sz w:val="24"/>
          <w:szCs w:val="24"/>
        </w:rPr>
        <w:t>.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5BA5">
        <w:rPr>
          <w:rFonts w:ascii="Times New Roman" w:hAnsi="Times New Roman"/>
          <w:sz w:val="24"/>
          <w:szCs w:val="24"/>
        </w:rPr>
        <w:t>т</w:t>
      </w:r>
      <w:proofErr w:type="gramEnd"/>
      <w:r w:rsidRPr="00C55BA5">
        <w:rPr>
          <w:rFonts w:ascii="Times New Roman" w:hAnsi="Times New Roman"/>
          <w:sz w:val="24"/>
          <w:szCs w:val="24"/>
        </w:rPr>
        <w:t>екстовые данные. — М.</w:t>
      </w:r>
      <w:proofErr w:type="gramStart"/>
      <w:r w:rsidRPr="00C55B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Московский финансово-промышленный университет «Синергия», 2013. — 320 c. — 978-5-4257-0107-7. — Режим доступа: http://www.iprbookshop.ru/17045.html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C55BA5">
        <w:rPr>
          <w:rFonts w:ascii="Times New Roman" w:hAnsi="Times New Roman"/>
          <w:b/>
          <w:sz w:val="24"/>
          <w:szCs w:val="24"/>
        </w:rPr>
        <w:lastRenderedPageBreak/>
        <w:t>Интернет-ресурсы:</w:t>
      </w:r>
    </w:p>
    <w:p w:rsidR="00C55BA5" w:rsidRPr="00C55BA5" w:rsidRDefault="00C55BA5" w:rsidP="00C55BA5">
      <w:pPr>
        <w:tabs>
          <w:tab w:val="left" w:pos="0"/>
          <w:tab w:val="left" w:pos="284"/>
          <w:tab w:val="left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55BA5">
        <w:rPr>
          <w:rFonts w:ascii="Times New Roman" w:hAnsi="Times New Roman"/>
          <w:sz w:val="24"/>
          <w:szCs w:val="24"/>
        </w:rPr>
        <w:t>10. Сайт Федеральной службы государственной статистики  www.gks.ru </w:t>
      </w:r>
    </w:p>
    <w:p w:rsidR="00C55BA5" w:rsidRPr="00C55BA5" w:rsidRDefault="00C55BA5" w:rsidP="00C55BA5">
      <w:pPr>
        <w:tabs>
          <w:tab w:val="left" w:pos="284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5BA5">
        <w:rPr>
          <w:rFonts w:ascii="Times New Roman" w:hAnsi="Times New Roman"/>
          <w:sz w:val="24"/>
          <w:szCs w:val="24"/>
        </w:rPr>
        <w:t>11. Росстат:  базы данных РФ, данные ГМЦ Росстата по предприятиям России. ЕГРПО, бухгалтерская балансовая отчетность, коды статистики. – URLhttp://www.rosstat.su</w:t>
      </w:r>
    </w:p>
    <w:p w:rsidR="00C55BA5" w:rsidRPr="00C55BA5" w:rsidRDefault="00C55BA5" w:rsidP="00C55BA5">
      <w:pPr>
        <w:tabs>
          <w:tab w:val="left" w:pos="0"/>
          <w:tab w:val="left" w:pos="284"/>
          <w:tab w:val="left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BA5">
        <w:rPr>
          <w:rFonts w:ascii="Times New Roman" w:hAnsi="Times New Roman"/>
          <w:sz w:val="24"/>
          <w:szCs w:val="24"/>
          <w:lang w:eastAsia="ru-RU"/>
        </w:rPr>
        <w:t>12.  Официальный сайт Министерства финансов РФ. </w:t>
      </w:r>
      <w:hyperlink r:id="rId10" w:history="1">
        <w:r w:rsidRPr="00C55BA5">
          <w:rPr>
            <w:rFonts w:ascii="Times New Roman" w:hAnsi="Times New Roman"/>
            <w:color w:val="0000FF"/>
            <w:sz w:val="24"/>
            <w:szCs w:val="24"/>
            <w:lang w:eastAsia="ru-RU"/>
          </w:rPr>
          <w:t>www.minfin.ru</w:t>
        </w:r>
      </w:hyperlink>
    </w:p>
    <w:p w:rsidR="00C55BA5" w:rsidRPr="00C55BA5" w:rsidRDefault="00C55BA5" w:rsidP="00C55BA5">
      <w:pPr>
        <w:tabs>
          <w:tab w:val="left" w:pos="0"/>
          <w:tab w:val="left" w:pos="284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BA5">
        <w:rPr>
          <w:rFonts w:ascii="Times New Roman" w:hAnsi="Times New Roman"/>
          <w:sz w:val="24"/>
          <w:szCs w:val="24"/>
          <w:lang w:eastAsia="ru-RU"/>
        </w:rPr>
        <w:t>12. Официальный сайт Счетной палаты РФ </w:t>
      </w:r>
      <w:hyperlink r:id="rId11" w:history="1">
        <w:r w:rsidRPr="00C55BA5">
          <w:rPr>
            <w:rFonts w:ascii="Times New Roman" w:hAnsi="Times New Roman"/>
            <w:color w:val="0000FF"/>
            <w:sz w:val="24"/>
            <w:szCs w:val="24"/>
            <w:lang w:eastAsia="ru-RU"/>
          </w:rPr>
          <w:t>www.ach.govru</w:t>
        </w:r>
      </w:hyperlink>
    </w:p>
    <w:p w:rsidR="00C55BA5" w:rsidRPr="00C55BA5" w:rsidRDefault="00C55BA5" w:rsidP="00C55BA5">
      <w:pPr>
        <w:tabs>
          <w:tab w:val="left" w:pos="0"/>
          <w:tab w:val="left" w:pos="284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BA5">
        <w:rPr>
          <w:rFonts w:ascii="Times New Roman" w:hAnsi="Times New Roman"/>
          <w:sz w:val="24"/>
          <w:szCs w:val="24"/>
          <w:lang w:eastAsia="ru-RU"/>
        </w:rPr>
        <w:t>14. Официальный сайт Центрального банка РФ </w:t>
      </w:r>
      <w:hyperlink r:id="rId12" w:history="1">
        <w:r w:rsidRPr="00C55BA5">
          <w:rPr>
            <w:rFonts w:ascii="Times New Roman" w:hAnsi="Times New Roman"/>
            <w:color w:val="0000FF"/>
            <w:sz w:val="24"/>
            <w:szCs w:val="24"/>
            <w:lang w:eastAsia="ru-RU"/>
          </w:rPr>
          <w:t>www.cbr.ru</w:t>
        </w:r>
      </w:hyperlink>
    </w:p>
    <w:p w:rsidR="00C55BA5" w:rsidRPr="00C55BA5" w:rsidRDefault="00C55BA5" w:rsidP="00C55BA5">
      <w:pPr>
        <w:tabs>
          <w:tab w:val="left" w:pos="0"/>
          <w:tab w:val="left" w:pos="284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BA5">
        <w:rPr>
          <w:rFonts w:ascii="Times New Roman" w:hAnsi="Times New Roman"/>
          <w:sz w:val="24"/>
          <w:szCs w:val="24"/>
          <w:lang w:eastAsia="ru-RU"/>
        </w:rPr>
        <w:t>15. Информационная система ГАРАНТ</w:t>
      </w:r>
    </w:p>
    <w:p w:rsidR="00C55BA5" w:rsidRPr="00C55BA5" w:rsidRDefault="00C55BA5" w:rsidP="00C55BA5">
      <w:pPr>
        <w:tabs>
          <w:tab w:val="left" w:pos="0"/>
          <w:tab w:val="left" w:pos="284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BA5">
        <w:rPr>
          <w:rFonts w:ascii="Times New Roman" w:hAnsi="Times New Roman"/>
          <w:sz w:val="24"/>
          <w:szCs w:val="24"/>
          <w:lang w:eastAsia="ru-RU"/>
        </w:rPr>
        <w:t>16. Информационная система Консультант Плюс</w:t>
      </w:r>
    </w:p>
    <w:p w:rsidR="00FE2015" w:rsidRPr="00BD01F9" w:rsidRDefault="00FE2015" w:rsidP="009F0AC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EE4E24">
        <w:rPr>
          <w:rFonts w:ascii="Times New Roman" w:hAnsi="Times New Roman"/>
          <w:sz w:val="24"/>
          <w:szCs w:val="24"/>
        </w:rPr>
        <w:br w:type="page"/>
      </w:r>
      <w:r w:rsidRPr="00BD01F9">
        <w:rPr>
          <w:rFonts w:ascii="Times New Roman" w:hAnsi="Times New Roman"/>
          <w:b/>
          <w:sz w:val="24"/>
          <w:szCs w:val="24"/>
        </w:rPr>
        <w:lastRenderedPageBreak/>
        <w:t>Промежуточная аттестация в форме дифференцированного зачета</w:t>
      </w:r>
    </w:p>
    <w:p w:rsidR="00FE2015" w:rsidRPr="00BD01F9" w:rsidRDefault="00FE2015" w:rsidP="009F0AC4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FE2015" w:rsidRPr="00056FE2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6FE2">
        <w:rPr>
          <w:rFonts w:ascii="Times New Roman" w:hAnsi="Times New Roman"/>
          <w:b/>
          <w:sz w:val="24"/>
          <w:szCs w:val="24"/>
        </w:rPr>
        <w:t xml:space="preserve">Назначение дифференцированного зачета </w:t>
      </w:r>
      <w:r w:rsidRPr="00056FE2">
        <w:rPr>
          <w:rFonts w:ascii="Times New Roman" w:hAnsi="Times New Roman"/>
          <w:sz w:val="24"/>
          <w:szCs w:val="24"/>
        </w:rPr>
        <w:t>– оценить уровень подготовки студентов по учебной дисциплине ОП</w:t>
      </w:r>
      <w:r w:rsidRPr="00056FE2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2</w:t>
      </w:r>
      <w:r w:rsidRPr="00056FE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Статистика</w:t>
      </w:r>
      <w:r w:rsidRPr="00056FE2">
        <w:rPr>
          <w:rFonts w:ascii="Times New Roman" w:hAnsi="Times New Roman"/>
          <w:sz w:val="24"/>
          <w:szCs w:val="24"/>
        </w:rPr>
        <w:t xml:space="preserve"> с целью установления их готовности к дальнейшему усвоению ОПОП специальности 38.02.03 Операционная деятельность в логистике</w:t>
      </w:r>
      <w:r>
        <w:rPr>
          <w:rFonts w:ascii="Times New Roman" w:hAnsi="Times New Roman"/>
          <w:sz w:val="24"/>
          <w:szCs w:val="24"/>
        </w:rPr>
        <w:t>.</w:t>
      </w:r>
    </w:p>
    <w:p w:rsidR="00FE2015" w:rsidRDefault="00FE2015" w:rsidP="009F0AC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Содержание дифференцированного зачета</w:t>
      </w:r>
      <w:r w:rsidRPr="00BD01F9">
        <w:rPr>
          <w:rFonts w:ascii="Times New Roman" w:hAnsi="Times New Roman"/>
          <w:sz w:val="24"/>
          <w:szCs w:val="24"/>
        </w:rPr>
        <w:t xml:space="preserve"> определяется в соответствии с ФГОС СПО специальности </w:t>
      </w:r>
      <w:r>
        <w:rPr>
          <w:rFonts w:ascii="Times New Roman" w:hAnsi="Times New Roman"/>
          <w:sz w:val="24"/>
          <w:szCs w:val="24"/>
        </w:rPr>
        <w:t>38</w:t>
      </w:r>
      <w:r w:rsidRPr="00056FE2">
        <w:rPr>
          <w:rFonts w:ascii="Times New Roman" w:hAnsi="Times New Roman"/>
          <w:sz w:val="24"/>
          <w:szCs w:val="24"/>
        </w:rPr>
        <w:t>.02.03 Операционная деятельность в логистике</w:t>
      </w:r>
      <w:r>
        <w:rPr>
          <w:rFonts w:ascii="Times New Roman" w:hAnsi="Times New Roman"/>
          <w:sz w:val="24"/>
          <w:szCs w:val="24"/>
        </w:rPr>
        <w:t>.</w:t>
      </w:r>
    </w:p>
    <w:p w:rsidR="00C55BA5" w:rsidRDefault="00C55BA5" w:rsidP="009F0AC4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FE2015" w:rsidRPr="00BD01F9" w:rsidRDefault="00FE2015" w:rsidP="009F0AC4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 xml:space="preserve">Перечень разделов, тем учебной дисциплины </w:t>
      </w:r>
      <w:r w:rsidRPr="00C940A9">
        <w:rPr>
          <w:rFonts w:ascii="Times New Roman" w:hAnsi="Times New Roman"/>
          <w:b/>
          <w:sz w:val="24"/>
          <w:szCs w:val="24"/>
        </w:rPr>
        <w:t>ОП</w:t>
      </w:r>
      <w:r>
        <w:rPr>
          <w:rFonts w:ascii="Times New Roman" w:hAnsi="Times New Roman"/>
          <w:b/>
          <w:bCs/>
          <w:sz w:val="24"/>
          <w:szCs w:val="24"/>
        </w:rPr>
        <w:t>.02 Статистика</w:t>
      </w:r>
      <w:r w:rsidRPr="00BD01F9">
        <w:rPr>
          <w:rFonts w:ascii="Times New Roman" w:hAnsi="Times New Roman"/>
          <w:b/>
          <w:sz w:val="24"/>
          <w:szCs w:val="24"/>
        </w:rPr>
        <w:t>, подлежащих контролю на дифференцированном зачете:</w:t>
      </w:r>
    </w:p>
    <w:p w:rsidR="00FE2015" w:rsidRPr="00720C90" w:rsidRDefault="00FE2015" w:rsidP="009F0AC4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720C90">
        <w:rPr>
          <w:rFonts w:ascii="Times New Roman" w:hAnsi="Times New Roman"/>
          <w:sz w:val="24"/>
          <w:szCs w:val="24"/>
        </w:rPr>
        <w:t>Тема 1. Предмет, метод и задачи статистики</w:t>
      </w:r>
    </w:p>
    <w:p w:rsidR="00FE2015" w:rsidRPr="00720C90" w:rsidRDefault="00FE2015" w:rsidP="009F0AC4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720C90">
        <w:rPr>
          <w:rFonts w:ascii="Times New Roman" w:hAnsi="Times New Roman"/>
          <w:sz w:val="24"/>
          <w:szCs w:val="24"/>
        </w:rPr>
        <w:t>Тема 2. Теория статистического наблюдения</w:t>
      </w:r>
    </w:p>
    <w:p w:rsidR="00FE2015" w:rsidRPr="00720C90" w:rsidRDefault="00FE2015" w:rsidP="009F0AC4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720C90">
        <w:rPr>
          <w:rFonts w:ascii="Times New Roman" w:hAnsi="Times New Roman"/>
          <w:sz w:val="24"/>
          <w:szCs w:val="24"/>
        </w:rPr>
        <w:t>Тема 3. Сводка и группировка статистической информации</w:t>
      </w:r>
    </w:p>
    <w:p w:rsidR="00FE2015" w:rsidRPr="00720C90" w:rsidRDefault="00FE2015" w:rsidP="009F0AC4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720C90">
        <w:rPr>
          <w:rFonts w:ascii="Times New Roman" w:hAnsi="Times New Roman"/>
          <w:sz w:val="24"/>
          <w:szCs w:val="24"/>
        </w:rPr>
        <w:t>Тема 4. Наглядное представление статистической информации</w:t>
      </w:r>
    </w:p>
    <w:p w:rsidR="00FE2015" w:rsidRPr="00720C90" w:rsidRDefault="00FE2015" w:rsidP="009F0AC4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720C90">
        <w:rPr>
          <w:rFonts w:ascii="Times New Roman" w:hAnsi="Times New Roman"/>
          <w:sz w:val="24"/>
          <w:szCs w:val="24"/>
        </w:rPr>
        <w:t>Тема 5. Система статистических показателей</w:t>
      </w:r>
    </w:p>
    <w:p w:rsidR="00FE2015" w:rsidRPr="00720C90" w:rsidRDefault="00FE2015" w:rsidP="009F0AC4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720C90">
        <w:rPr>
          <w:rFonts w:ascii="Times New Roman" w:hAnsi="Times New Roman"/>
          <w:sz w:val="24"/>
          <w:szCs w:val="24"/>
        </w:rPr>
        <w:t>Тема 6. Средние величины и показатели вариации в статистике</w:t>
      </w:r>
    </w:p>
    <w:p w:rsidR="00FE2015" w:rsidRPr="00720C90" w:rsidRDefault="00FE2015" w:rsidP="009F0AC4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720C90">
        <w:rPr>
          <w:rFonts w:ascii="Times New Roman" w:hAnsi="Times New Roman"/>
          <w:sz w:val="24"/>
          <w:szCs w:val="24"/>
        </w:rPr>
        <w:t>Тема 7. Статистические показатели анализа рядов динамики</w:t>
      </w:r>
    </w:p>
    <w:p w:rsidR="00FE2015" w:rsidRPr="00720C90" w:rsidRDefault="00FE2015" w:rsidP="009F0AC4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720C90">
        <w:rPr>
          <w:rFonts w:ascii="Times New Roman" w:hAnsi="Times New Roman"/>
          <w:sz w:val="24"/>
          <w:szCs w:val="24"/>
        </w:rPr>
        <w:t>Тема 8. Статистические индексы</w:t>
      </w:r>
    </w:p>
    <w:p w:rsidR="00FE2015" w:rsidRPr="00720C90" w:rsidRDefault="00FE2015" w:rsidP="009F0AC4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720C90">
        <w:rPr>
          <w:rFonts w:ascii="Times New Roman" w:hAnsi="Times New Roman"/>
          <w:sz w:val="24"/>
          <w:szCs w:val="24"/>
        </w:rPr>
        <w:t>Тема 9. Теория выборочного метода наблюдения в статистике</w:t>
      </w:r>
    </w:p>
    <w:p w:rsidR="00FE2015" w:rsidRPr="00720C90" w:rsidRDefault="00FE2015" w:rsidP="009F0AC4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720C90">
        <w:rPr>
          <w:rFonts w:ascii="Times New Roman" w:hAnsi="Times New Roman"/>
          <w:sz w:val="24"/>
          <w:szCs w:val="24"/>
        </w:rPr>
        <w:t>Тема 10. Статистический анализ взаимосвязи социально-экономических явлений</w:t>
      </w:r>
    </w:p>
    <w:p w:rsidR="00FE2015" w:rsidRDefault="00FE2015" w:rsidP="009F0AC4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FE2015" w:rsidRPr="00BD01F9" w:rsidRDefault="00FE2015" w:rsidP="009F0AC4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Время проведения дифференцированного зачета</w:t>
      </w:r>
    </w:p>
    <w:p w:rsidR="00FE2015" w:rsidRPr="00BD01F9" w:rsidRDefault="00FE2015" w:rsidP="009F0AC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На выполнение дифференцированного зачета  отводится </w:t>
      </w:r>
      <w:r>
        <w:rPr>
          <w:rFonts w:ascii="Times New Roman" w:hAnsi="Times New Roman"/>
          <w:sz w:val="24"/>
          <w:szCs w:val="24"/>
        </w:rPr>
        <w:t xml:space="preserve"> 90</w:t>
      </w:r>
      <w:r w:rsidRPr="00BD01F9">
        <w:rPr>
          <w:rFonts w:ascii="Times New Roman" w:hAnsi="Times New Roman"/>
          <w:sz w:val="24"/>
          <w:szCs w:val="24"/>
        </w:rPr>
        <w:t xml:space="preserve"> минут. </w:t>
      </w:r>
    </w:p>
    <w:p w:rsidR="00FE2015" w:rsidRDefault="00FE2015" w:rsidP="009F0AC4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FE2015" w:rsidRPr="00BD01F9" w:rsidRDefault="00FE2015" w:rsidP="009F0AC4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Структура  дифференцированного зачета</w:t>
      </w:r>
    </w:p>
    <w:p w:rsidR="00FE2015" w:rsidRPr="00BD01F9" w:rsidRDefault="00FE2015" w:rsidP="009F0AC4">
      <w:pPr>
        <w:tabs>
          <w:tab w:val="num" w:pos="360"/>
          <w:tab w:val="num" w:pos="720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Дифференцированный зачет состоит из 2 частей:</w:t>
      </w:r>
    </w:p>
    <w:p w:rsidR="00FE2015" w:rsidRPr="00BD01F9" w:rsidRDefault="00FE2015" w:rsidP="009F0AC4">
      <w:pPr>
        <w:pStyle w:val="af5"/>
        <w:numPr>
          <w:ilvl w:val="0"/>
          <w:numId w:val="1"/>
        </w:numPr>
        <w:spacing w:before="0" w:after="0"/>
        <w:ind w:firstLine="131"/>
        <w:contextualSpacing/>
      </w:pPr>
      <w:r w:rsidRPr="00BD01F9">
        <w:t>обязательная :</w:t>
      </w:r>
    </w:p>
    <w:p w:rsidR="00FE2015" w:rsidRPr="00BD01F9" w:rsidRDefault="00FE2015" w:rsidP="009F0AC4">
      <w:pPr>
        <w:spacing w:after="0" w:line="240" w:lineRule="auto"/>
        <w:ind w:left="2246" w:hanging="403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–  часть А  содержит тестовое задание из 20 вопросов;</w:t>
      </w:r>
    </w:p>
    <w:p w:rsidR="00FE2015" w:rsidRPr="00BD01F9" w:rsidRDefault="00FE2015" w:rsidP="009F0AC4">
      <w:pPr>
        <w:tabs>
          <w:tab w:val="num" w:pos="360"/>
        </w:tabs>
        <w:spacing w:after="0" w:line="240" w:lineRule="auto"/>
        <w:ind w:left="1124" w:firstLine="719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– часть Б содержит  теоретический вопрос;</w:t>
      </w:r>
    </w:p>
    <w:p w:rsidR="00FE2015" w:rsidRPr="00BD01F9" w:rsidRDefault="00FE2015" w:rsidP="009F0AC4">
      <w:pPr>
        <w:pStyle w:val="af5"/>
        <w:numPr>
          <w:ilvl w:val="0"/>
          <w:numId w:val="1"/>
        </w:numPr>
        <w:tabs>
          <w:tab w:val="num" w:pos="0"/>
          <w:tab w:val="num" w:pos="360"/>
        </w:tabs>
        <w:spacing w:before="0" w:after="0"/>
        <w:ind w:left="0" w:firstLine="851"/>
        <w:contextualSpacing/>
        <w:jc w:val="both"/>
      </w:pPr>
      <w:r w:rsidRPr="00BD01F9">
        <w:t>дополнительная:</w:t>
      </w:r>
    </w:p>
    <w:p w:rsidR="00FE2015" w:rsidRPr="00BD01F9" w:rsidRDefault="00FE2015" w:rsidP="009F0AC4">
      <w:pPr>
        <w:tabs>
          <w:tab w:val="num" w:pos="0"/>
          <w:tab w:val="num" w:pos="360"/>
        </w:tabs>
        <w:spacing w:after="0" w:line="240" w:lineRule="auto"/>
        <w:ind w:left="131" w:firstLine="1712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– решение производственных ситуаций или задач.</w:t>
      </w:r>
    </w:p>
    <w:p w:rsidR="00FE2015" w:rsidRDefault="00FE2015" w:rsidP="009F0AC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E2015" w:rsidRPr="00A67998" w:rsidRDefault="00FE2015" w:rsidP="009F0AC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Задания дифференцируются по уровню сложности. Обязательная часть включает задания, составляющие необходимый и достаточный минимум усвоения знаний и умений в соответствии с требованиями рабочей программы по учебной дисциплине </w:t>
      </w:r>
      <w:r w:rsidRPr="00A67998">
        <w:rPr>
          <w:rFonts w:ascii="Times New Roman" w:hAnsi="Times New Roman"/>
          <w:sz w:val="24"/>
          <w:szCs w:val="24"/>
        </w:rPr>
        <w:t>ОП</w:t>
      </w:r>
      <w:r>
        <w:rPr>
          <w:rFonts w:ascii="Times New Roman" w:hAnsi="Times New Roman"/>
          <w:bCs/>
          <w:sz w:val="24"/>
          <w:szCs w:val="24"/>
        </w:rPr>
        <w:t>.0</w:t>
      </w:r>
      <w:r w:rsidRPr="00A67998">
        <w:rPr>
          <w:rFonts w:ascii="Times New Roman" w:hAnsi="Times New Roman"/>
          <w:bCs/>
          <w:sz w:val="24"/>
          <w:szCs w:val="24"/>
        </w:rPr>
        <w:t xml:space="preserve">2 </w:t>
      </w:r>
      <w:r>
        <w:rPr>
          <w:rFonts w:ascii="Times New Roman" w:hAnsi="Times New Roman"/>
          <w:spacing w:val="-2"/>
          <w:sz w:val="24"/>
          <w:szCs w:val="24"/>
        </w:rPr>
        <w:t>Статистика</w:t>
      </w:r>
      <w:r w:rsidRPr="00A67998">
        <w:rPr>
          <w:rFonts w:ascii="Times New Roman" w:hAnsi="Times New Roman"/>
          <w:sz w:val="24"/>
          <w:szCs w:val="24"/>
        </w:rPr>
        <w:t>.</w:t>
      </w:r>
    </w:p>
    <w:p w:rsidR="00FE2015" w:rsidRPr="00BD01F9" w:rsidRDefault="00FE2015" w:rsidP="009F0AC4">
      <w:pPr>
        <w:tabs>
          <w:tab w:val="num" w:pos="0"/>
          <w:tab w:val="num" w:pos="3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Дополнительная часть включает задания более высокого уровня сложности.</w:t>
      </w:r>
    </w:p>
    <w:p w:rsidR="00FE2015" w:rsidRPr="00BD01F9" w:rsidRDefault="00FE2015" w:rsidP="009F0AC4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Варианты дифференцированного зачета  равноценны по трудности, одинаковы по структуре, параллельны по расположению заданий: под одним и тем же порядковым номером во всех вариантах дифференцированного зачета находится  задание, проверяющее один и тот же элемент содержания.</w:t>
      </w:r>
    </w:p>
    <w:p w:rsidR="00FE2015" w:rsidRPr="00BD01F9" w:rsidRDefault="00FE2015" w:rsidP="009F0AC4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FE2015" w:rsidRDefault="00FE2015" w:rsidP="009F0AC4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Критерии оценивания</w:t>
      </w:r>
    </w:p>
    <w:p w:rsidR="00FE2015" w:rsidRPr="00BD01F9" w:rsidRDefault="00FE2015" w:rsidP="009F0AC4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1560"/>
        <w:gridCol w:w="5068"/>
      </w:tblGrid>
      <w:tr w:rsidR="00FE2015" w:rsidRPr="00BD01F9" w:rsidTr="00F15C23">
        <w:tc>
          <w:tcPr>
            <w:tcW w:w="2943" w:type="dxa"/>
          </w:tcPr>
          <w:p w:rsidR="00FE2015" w:rsidRPr="00BD01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560" w:type="dxa"/>
          </w:tcPr>
          <w:p w:rsidR="00FE2015" w:rsidRPr="00BD01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068" w:type="dxa"/>
          </w:tcPr>
          <w:p w:rsidR="00FE2015" w:rsidRPr="00BD01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FE2015" w:rsidRPr="00BD01F9" w:rsidTr="00F15C23">
        <w:tc>
          <w:tcPr>
            <w:tcW w:w="2943" w:type="dxa"/>
          </w:tcPr>
          <w:p w:rsidR="00FE2015" w:rsidRPr="00BD01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Часть А</w:t>
            </w:r>
          </w:p>
        </w:tc>
        <w:tc>
          <w:tcPr>
            <w:tcW w:w="1560" w:type="dxa"/>
          </w:tcPr>
          <w:p w:rsidR="00FE2015" w:rsidRPr="00BD01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68" w:type="dxa"/>
          </w:tcPr>
          <w:p w:rsidR="00FE2015" w:rsidRPr="00BD01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Каждый правильный ответ 1 балл</w:t>
            </w:r>
          </w:p>
        </w:tc>
      </w:tr>
      <w:tr w:rsidR="00FE2015" w:rsidRPr="00BD01F9" w:rsidTr="00F15C23">
        <w:tc>
          <w:tcPr>
            <w:tcW w:w="2943" w:type="dxa"/>
          </w:tcPr>
          <w:p w:rsidR="00FE2015" w:rsidRPr="00BD01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Часть Б</w:t>
            </w:r>
          </w:p>
        </w:tc>
        <w:tc>
          <w:tcPr>
            <w:tcW w:w="1560" w:type="dxa"/>
          </w:tcPr>
          <w:p w:rsidR="00FE2015" w:rsidRPr="00BD01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68" w:type="dxa"/>
          </w:tcPr>
          <w:p w:rsidR="00FE2015" w:rsidRPr="00BD01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Каждый правильный ответ 2 балла</w:t>
            </w:r>
          </w:p>
        </w:tc>
      </w:tr>
      <w:tr w:rsidR="00FE2015" w:rsidRPr="00BD01F9" w:rsidTr="00F15C23">
        <w:tc>
          <w:tcPr>
            <w:tcW w:w="2943" w:type="dxa"/>
          </w:tcPr>
          <w:p w:rsidR="00FE2015" w:rsidRPr="00BD01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1560" w:type="dxa"/>
          </w:tcPr>
          <w:p w:rsidR="00FE2015" w:rsidRPr="00BD01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68" w:type="dxa"/>
          </w:tcPr>
          <w:p w:rsidR="00FE2015" w:rsidRPr="00BD01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Правильное решение 5 баллов</w:t>
            </w:r>
          </w:p>
        </w:tc>
      </w:tr>
    </w:tbl>
    <w:p w:rsidR="00FE2015" w:rsidRDefault="00FE2015" w:rsidP="009F0AC4">
      <w:pPr>
        <w:pStyle w:val="af5"/>
        <w:spacing w:before="0" w:after="0"/>
        <w:ind w:left="0" w:firstLine="851"/>
      </w:pPr>
    </w:p>
    <w:p w:rsidR="00FE2015" w:rsidRPr="00BD01F9" w:rsidRDefault="00FE2015" w:rsidP="009F0AC4">
      <w:pPr>
        <w:pStyle w:val="af5"/>
        <w:spacing w:before="0" w:after="0"/>
        <w:ind w:left="0" w:firstLine="851"/>
      </w:pPr>
      <w:r w:rsidRPr="00BD01F9">
        <w:t>Максимальное количество баллов – 27 баллов</w:t>
      </w:r>
    </w:p>
    <w:p w:rsidR="00FE2015" w:rsidRDefault="00FE2015" w:rsidP="009F0AC4">
      <w:pPr>
        <w:pStyle w:val="af5"/>
        <w:spacing w:before="0" w:after="0"/>
        <w:ind w:left="0" w:firstLine="851"/>
        <w:jc w:val="center"/>
        <w:rPr>
          <w:b/>
        </w:rPr>
      </w:pPr>
    </w:p>
    <w:p w:rsidR="00FE2015" w:rsidRDefault="00FE2015" w:rsidP="009F0AC4">
      <w:pPr>
        <w:pStyle w:val="af5"/>
        <w:spacing w:before="0" w:after="0"/>
        <w:ind w:left="0" w:firstLine="851"/>
        <w:jc w:val="center"/>
        <w:rPr>
          <w:b/>
        </w:rPr>
      </w:pPr>
    </w:p>
    <w:p w:rsidR="00FE2015" w:rsidRDefault="00FE2015" w:rsidP="009F0AC4">
      <w:pPr>
        <w:pStyle w:val="af5"/>
        <w:spacing w:before="0" w:after="0"/>
        <w:ind w:left="0" w:firstLine="851"/>
        <w:jc w:val="center"/>
        <w:rPr>
          <w:b/>
        </w:rPr>
      </w:pPr>
      <w:r w:rsidRPr="00BD01F9">
        <w:rPr>
          <w:b/>
        </w:rPr>
        <w:lastRenderedPageBreak/>
        <w:t>Шкала перевода баллов в отметки</w:t>
      </w:r>
    </w:p>
    <w:p w:rsidR="00FE2015" w:rsidRPr="00BD01F9" w:rsidRDefault="00FE2015" w:rsidP="009F0AC4">
      <w:pPr>
        <w:pStyle w:val="af5"/>
        <w:spacing w:before="0" w:after="0"/>
        <w:ind w:left="0" w:firstLine="851"/>
        <w:jc w:val="center"/>
        <w:rPr>
          <w:b/>
          <w:shd w:val="clear" w:color="auto" w:fill="FFFF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6061"/>
      </w:tblGrid>
      <w:tr w:rsidR="00FE2015" w:rsidRPr="00BD01F9" w:rsidTr="00F15C23">
        <w:tc>
          <w:tcPr>
            <w:tcW w:w="3510" w:type="dxa"/>
            <w:shd w:val="clear" w:color="auto" w:fill="FFFFFF"/>
          </w:tcPr>
          <w:p w:rsidR="00FE2015" w:rsidRPr="00BD01F9" w:rsidRDefault="00FE2015" w:rsidP="00F15C23">
            <w:pPr>
              <w:pStyle w:val="af5"/>
              <w:spacing w:before="0" w:after="0"/>
              <w:ind w:left="0"/>
              <w:jc w:val="center"/>
              <w:rPr>
                <w:b/>
              </w:rPr>
            </w:pPr>
            <w:r w:rsidRPr="00BD01F9">
              <w:rPr>
                <w:b/>
              </w:rPr>
              <w:t>Отметка</w:t>
            </w:r>
          </w:p>
        </w:tc>
        <w:tc>
          <w:tcPr>
            <w:tcW w:w="6061" w:type="dxa"/>
          </w:tcPr>
          <w:p w:rsidR="00FE2015" w:rsidRPr="00BD01F9" w:rsidRDefault="00FE2015" w:rsidP="00F15C23">
            <w:pPr>
              <w:pStyle w:val="af5"/>
              <w:spacing w:before="0" w:after="0"/>
              <w:ind w:left="0"/>
              <w:jc w:val="center"/>
              <w:rPr>
                <w:b/>
              </w:rPr>
            </w:pPr>
            <w:r w:rsidRPr="00BD01F9">
              <w:rPr>
                <w:b/>
              </w:rPr>
              <w:t>Число баллов, необходимое для получения отметки</w:t>
            </w:r>
          </w:p>
        </w:tc>
      </w:tr>
      <w:tr w:rsidR="00FE2015" w:rsidRPr="00BD01F9" w:rsidTr="00F15C23">
        <w:tc>
          <w:tcPr>
            <w:tcW w:w="3510" w:type="dxa"/>
          </w:tcPr>
          <w:p w:rsidR="00FE2015" w:rsidRPr="00BD01F9" w:rsidRDefault="00FE2015" w:rsidP="00F15C23">
            <w:pPr>
              <w:pStyle w:val="af5"/>
              <w:spacing w:before="0" w:after="0"/>
              <w:ind w:left="0"/>
            </w:pPr>
            <w:r w:rsidRPr="00BD01F9">
              <w:t>«5» (отлично)</w:t>
            </w:r>
          </w:p>
        </w:tc>
        <w:tc>
          <w:tcPr>
            <w:tcW w:w="6061" w:type="dxa"/>
          </w:tcPr>
          <w:p w:rsidR="00FE2015" w:rsidRPr="00BD01F9" w:rsidRDefault="00FE2015" w:rsidP="00F15C23">
            <w:pPr>
              <w:pStyle w:val="af5"/>
              <w:spacing w:before="0" w:after="0"/>
              <w:ind w:left="0"/>
              <w:jc w:val="center"/>
            </w:pPr>
            <w:r w:rsidRPr="00BD01F9">
              <w:t>23 – 27</w:t>
            </w:r>
          </w:p>
        </w:tc>
      </w:tr>
      <w:tr w:rsidR="00FE2015" w:rsidRPr="00BD01F9" w:rsidTr="00F15C23">
        <w:tc>
          <w:tcPr>
            <w:tcW w:w="3510" w:type="dxa"/>
          </w:tcPr>
          <w:p w:rsidR="00FE2015" w:rsidRPr="00BD01F9" w:rsidRDefault="00FE2015" w:rsidP="00F15C23">
            <w:pPr>
              <w:pStyle w:val="af5"/>
              <w:spacing w:before="0" w:after="0"/>
              <w:ind w:left="0"/>
            </w:pPr>
            <w:r w:rsidRPr="00BD01F9">
              <w:t>«4» (хорошо)</w:t>
            </w:r>
          </w:p>
        </w:tc>
        <w:tc>
          <w:tcPr>
            <w:tcW w:w="6061" w:type="dxa"/>
          </w:tcPr>
          <w:p w:rsidR="00FE2015" w:rsidRPr="00BD01F9" w:rsidRDefault="00FE2015" w:rsidP="00F15C23">
            <w:pPr>
              <w:pStyle w:val="af5"/>
              <w:spacing w:before="0" w:after="0"/>
              <w:ind w:left="0"/>
              <w:jc w:val="center"/>
            </w:pPr>
            <w:r w:rsidRPr="00BD01F9">
              <w:t>18 – 22</w:t>
            </w:r>
          </w:p>
        </w:tc>
      </w:tr>
      <w:tr w:rsidR="00FE2015" w:rsidRPr="00BD01F9" w:rsidTr="00F15C23">
        <w:tc>
          <w:tcPr>
            <w:tcW w:w="3510" w:type="dxa"/>
          </w:tcPr>
          <w:p w:rsidR="00FE2015" w:rsidRPr="00BD01F9" w:rsidRDefault="00FE2015" w:rsidP="00F15C23">
            <w:pPr>
              <w:pStyle w:val="af5"/>
              <w:spacing w:before="0" w:after="0"/>
              <w:ind w:left="0"/>
            </w:pPr>
            <w:r w:rsidRPr="00BD01F9">
              <w:t>«3» (удовлетворительно)</w:t>
            </w:r>
          </w:p>
        </w:tc>
        <w:tc>
          <w:tcPr>
            <w:tcW w:w="6061" w:type="dxa"/>
          </w:tcPr>
          <w:p w:rsidR="00FE2015" w:rsidRPr="00BD01F9" w:rsidRDefault="00FE2015" w:rsidP="00F15C23">
            <w:pPr>
              <w:pStyle w:val="af5"/>
              <w:spacing w:before="0" w:after="0"/>
              <w:ind w:left="0"/>
              <w:jc w:val="center"/>
            </w:pPr>
            <w:r w:rsidRPr="00BD01F9">
              <w:t>14 – 17</w:t>
            </w:r>
          </w:p>
        </w:tc>
      </w:tr>
      <w:tr w:rsidR="00FE2015" w:rsidRPr="00BD01F9" w:rsidTr="00F15C23">
        <w:tc>
          <w:tcPr>
            <w:tcW w:w="3510" w:type="dxa"/>
          </w:tcPr>
          <w:p w:rsidR="00FE2015" w:rsidRPr="00BD01F9" w:rsidRDefault="00FE2015" w:rsidP="00F15C23">
            <w:pPr>
              <w:pStyle w:val="af5"/>
              <w:spacing w:before="0" w:after="0"/>
              <w:ind w:left="0"/>
            </w:pPr>
            <w:r w:rsidRPr="00BD01F9">
              <w:t>«2» (неудовлетворительно)</w:t>
            </w:r>
          </w:p>
        </w:tc>
        <w:tc>
          <w:tcPr>
            <w:tcW w:w="6061" w:type="dxa"/>
          </w:tcPr>
          <w:p w:rsidR="00FE2015" w:rsidRPr="00BD01F9" w:rsidRDefault="00FE2015" w:rsidP="00F15C23">
            <w:pPr>
              <w:pStyle w:val="af5"/>
              <w:spacing w:before="0" w:after="0"/>
              <w:ind w:left="0"/>
              <w:jc w:val="center"/>
            </w:pPr>
            <w:r w:rsidRPr="00BD01F9">
              <w:t>менее 14</w:t>
            </w:r>
          </w:p>
        </w:tc>
      </w:tr>
    </w:tbl>
    <w:p w:rsidR="00FE2015" w:rsidRPr="00BD01F9" w:rsidRDefault="00FE2015" w:rsidP="009F0AC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FE2015" w:rsidRPr="00BD01F9" w:rsidRDefault="00FE2015" w:rsidP="009F0AC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Инструкция по выполнению работы</w:t>
      </w:r>
    </w:p>
    <w:p w:rsidR="00FE2015" w:rsidRPr="00BD01F9" w:rsidRDefault="00FE2015" w:rsidP="009F0AC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На выполнение дифференцированного зачета отводится </w:t>
      </w:r>
      <w:r>
        <w:rPr>
          <w:rFonts w:ascii="Times New Roman" w:hAnsi="Times New Roman"/>
          <w:sz w:val="24"/>
          <w:szCs w:val="24"/>
        </w:rPr>
        <w:t>90</w:t>
      </w:r>
      <w:r w:rsidRPr="00BD01F9">
        <w:rPr>
          <w:rFonts w:ascii="Times New Roman" w:hAnsi="Times New Roman"/>
          <w:sz w:val="24"/>
          <w:szCs w:val="24"/>
        </w:rPr>
        <w:t xml:space="preserve"> минут. Выполняйте задания в любом порядке. </w:t>
      </w:r>
    </w:p>
    <w:p w:rsidR="00FE2015" w:rsidRPr="00BD01F9" w:rsidRDefault="00FE2015" w:rsidP="009F0AC4">
      <w:pPr>
        <w:spacing w:after="0" w:line="240" w:lineRule="auto"/>
        <w:ind w:left="360" w:firstLine="851"/>
        <w:jc w:val="center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Обязательная часть</w:t>
      </w:r>
    </w:p>
    <w:p w:rsidR="00FE2015" w:rsidRPr="00BD01F9" w:rsidRDefault="00FE2015" w:rsidP="009F0AC4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Часть А – Тестирование</w:t>
      </w:r>
    </w:p>
    <w:p w:rsidR="00FE2015" w:rsidRDefault="00FE2015" w:rsidP="009F0AC4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FE2015" w:rsidRPr="00C3117A" w:rsidRDefault="00FE2015" w:rsidP="009F0AC4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C3117A">
        <w:rPr>
          <w:rFonts w:ascii="Times New Roman" w:hAnsi="Times New Roman"/>
          <w:b/>
          <w:bCs/>
          <w:sz w:val="24"/>
          <w:szCs w:val="24"/>
          <w:lang w:eastAsia="ar-SA"/>
        </w:rPr>
        <w:t>Выберите один правильный ответ.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1. Предметом статистики как науки является…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метод статистики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статистические показатели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В) количественные закономерности массовых варьирующих общественных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явлений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группировки и классификации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2. Основным разделом статистической науки является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общая теория статистики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промышленная статистика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В) теория вероятностей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математическая статистика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3. Элементом какой отрасли статистической науки является статистика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строительства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экономическая статистика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общей теории статистики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В) социальной статистики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математической статистики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4. Вариация – это: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изменение состава совокупности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изменение массовых явлений во времени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В) структуры статистической совокупности в пространстве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изменение значений признака внутри наблюдаемой совокупности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5. Какие отчетные документы деятельности предприятия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представляются в органы государственной статистики?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декларация по страховым взносам на обязательное пенсионное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страхование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расчетная ведомость по средствам фонда социального страхования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В) баланс и отчет о прибылях и убытках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сведения о затратах на производство и продажу продукции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6. Статистический ряд распределения это…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бессистемное распределение единиц изучаемой совокупности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распределение единиц изучаемой совокупности на группы по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определенному варьирующему признаку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В) хаотичное распределение единиц изучаемой совокупности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упорядоченное распределение единиц изучаемой совокупности по баллам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lastRenderedPageBreak/>
        <w:t>7. Как называется ряд распределения, построенный по качественному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признаку?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дискретный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атрибутивный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В) вариационный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интервальный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8. В чем отличие дискретного ряда распределения от интервального?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варианты имеют значения целых чисел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варианты имеют значения дробных чисел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В) варианты имеют значения отрицательных чисел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варианты имеют значения комплексных чисел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9. Какие показатели не входят в состав обобщающих показателей?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абсолютные показатели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относительные показатели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В) средние величины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атрибутивные показатели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10. К какому классу относятся средняя арифметическая, средняя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гармоническая, средняя геометрическая?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к классу структурных средних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к классу порядковых средних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В) к классу степенных средних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к классу промежуточных средних.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11. Расположите средние величины в соответствии с правилом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proofErr w:type="spellStart"/>
      <w:r w:rsidRPr="00720C90">
        <w:rPr>
          <w:rFonts w:ascii="Times New Roman" w:hAnsi="Times New Roman"/>
          <w:bCs/>
          <w:sz w:val="24"/>
          <w:szCs w:val="24"/>
          <w:lang w:eastAsia="ar-SA"/>
        </w:rPr>
        <w:t>мажорантности</w:t>
      </w:r>
      <w:proofErr w:type="spellEnd"/>
      <w:r w:rsidRPr="00720C90">
        <w:rPr>
          <w:rFonts w:ascii="Times New Roman" w:hAnsi="Times New Roman"/>
          <w:bCs/>
          <w:sz w:val="24"/>
          <w:szCs w:val="24"/>
          <w:lang w:eastAsia="ar-SA"/>
        </w:rPr>
        <w:t xml:space="preserve"> (в порядке возрастания).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 xml:space="preserve">А) средняя </w:t>
      </w:r>
      <w:proofErr w:type="spellStart"/>
      <w:r w:rsidRPr="00720C90">
        <w:rPr>
          <w:rFonts w:ascii="Times New Roman" w:hAnsi="Times New Roman"/>
          <w:bCs/>
          <w:sz w:val="24"/>
          <w:szCs w:val="24"/>
          <w:lang w:eastAsia="ar-SA"/>
        </w:rPr>
        <w:t>квадратическая</w:t>
      </w:r>
      <w:proofErr w:type="spellEnd"/>
      <w:r w:rsidRPr="00720C90">
        <w:rPr>
          <w:rFonts w:ascii="Times New Roman" w:hAnsi="Times New Roman"/>
          <w:bCs/>
          <w:sz w:val="24"/>
          <w:szCs w:val="24"/>
          <w:lang w:eastAsia="ar-SA"/>
        </w:rPr>
        <w:t>, средняя арифметическая, средняя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геометрическая, средняя гармоническая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средняя арифметическая, средняя геометрическая, средняя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proofErr w:type="spellStart"/>
      <w:r w:rsidRPr="00720C90">
        <w:rPr>
          <w:rFonts w:ascii="Times New Roman" w:hAnsi="Times New Roman"/>
          <w:bCs/>
          <w:sz w:val="24"/>
          <w:szCs w:val="24"/>
          <w:lang w:eastAsia="ar-SA"/>
        </w:rPr>
        <w:t>квадратическая</w:t>
      </w:r>
      <w:proofErr w:type="spellEnd"/>
      <w:r w:rsidRPr="00720C90">
        <w:rPr>
          <w:rFonts w:ascii="Times New Roman" w:hAnsi="Times New Roman"/>
          <w:bCs/>
          <w:sz w:val="24"/>
          <w:szCs w:val="24"/>
          <w:lang w:eastAsia="ar-SA"/>
        </w:rPr>
        <w:t>, средняя гармоническая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В) средняя гармоническая, средняя геометрическая, средняя арифметическая,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 xml:space="preserve">средняя </w:t>
      </w:r>
      <w:proofErr w:type="spellStart"/>
      <w:r w:rsidRPr="00720C90">
        <w:rPr>
          <w:rFonts w:ascii="Times New Roman" w:hAnsi="Times New Roman"/>
          <w:bCs/>
          <w:sz w:val="24"/>
          <w:szCs w:val="24"/>
          <w:lang w:eastAsia="ar-SA"/>
        </w:rPr>
        <w:t>квадратическая</w:t>
      </w:r>
      <w:proofErr w:type="spellEnd"/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средняя геометрическая, средняя арифметическая, средняя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proofErr w:type="spellStart"/>
      <w:r w:rsidRPr="00720C90">
        <w:rPr>
          <w:rFonts w:ascii="Times New Roman" w:hAnsi="Times New Roman"/>
          <w:bCs/>
          <w:sz w:val="24"/>
          <w:szCs w:val="24"/>
          <w:lang w:eastAsia="ar-SA"/>
        </w:rPr>
        <w:t>квадратическая</w:t>
      </w:r>
      <w:proofErr w:type="spellEnd"/>
      <w:r w:rsidRPr="00720C90">
        <w:rPr>
          <w:rFonts w:ascii="Times New Roman" w:hAnsi="Times New Roman"/>
          <w:bCs/>
          <w:sz w:val="24"/>
          <w:szCs w:val="24"/>
          <w:lang w:eastAsia="ar-SA"/>
        </w:rPr>
        <w:t>, средняя гармоническая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12. Понятие средней величины.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обобщающий показатель, характеризующий структурные сдвиги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частный показатель, характеризующий индекс цен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В) частный показатель, характеризующий развитие явления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обобщающий показатель, характеризующий типичный уровень явления в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конкретных условиях места и времени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13. Основное условие правильного расчета средних величин.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рассчитываются для качественно однородных совокупностей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рассчитываются для разнокачественных совокупностей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В) рассчитываются для качественно не однородных совокупностей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рассчитываются для разнородных совокупностей по существенным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признакам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14. Какие два основных элемента имеется в таблице?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Подлежащее, сказуемое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Подлежащее, дополнение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lastRenderedPageBreak/>
        <w:t>В) Дополнение, обстоятельство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Сказуемое, обстоятельство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15. Какие существуют виды статистических таблиц?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Простые, групповые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Простые, сложные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В) Простые, групповые и комбинационные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Нет правильного варианта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16. Как называется график, созданный на основании накопленных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частот?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Гистограмма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Полигон частот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 xml:space="preserve">В) </w:t>
      </w:r>
      <w:proofErr w:type="spellStart"/>
      <w:r w:rsidRPr="00720C90">
        <w:rPr>
          <w:rFonts w:ascii="Times New Roman" w:hAnsi="Times New Roman"/>
          <w:bCs/>
          <w:sz w:val="24"/>
          <w:szCs w:val="24"/>
          <w:lang w:eastAsia="ar-SA"/>
        </w:rPr>
        <w:t>Огива</w:t>
      </w:r>
      <w:proofErr w:type="spellEnd"/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Линейная диаграмма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17. Что такое относительная величина в статистике?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Показатель, которым статистика характеризует совокупности единиц,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соединенных в группы или в целом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Обобщающий показатель, который представляет собой частное от деления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двух статистических величин и характеризует количественное соотношение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между ними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В) Показатель, характеризующий уровень выполнения предприятием своих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обязательств, предусмотренных в договорах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Показывает, насколько широко распространено изучаемое явление в той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или иной среде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18. В чем выражается относительная величина структуры?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В процентах, коэффициентах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В коэффициентах, промилле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В) В промилле, процентах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 xml:space="preserve">Г) В </w:t>
      </w:r>
      <w:proofErr w:type="spellStart"/>
      <w:r w:rsidRPr="00720C90">
        <w:rPr>
          <w:rFonts w:ascii="Times New Roman" w:hAnsi="Times New Roman"/>
          <w:bCs/>
          <w:sz w:val="24"/>
          <w:szCs w:val="24"/>
          <w:lang w:eastAsia="ar-SA"/>
        </w:rPr>
        <w:t>децемилле</w:t>
      </w:r>
      <w:proofErr w:type="spellEnd"/>
      <w:r w:rsidRPr="00720C90">
        <w:rPr>
          <w:rFonts w:ascii="Times New Roman" w:hAnsi="Times New Roman"/>
          <w:bCs/>
          <w:sz w:val="24"/>
          <w:szCs w:val="24"/>
          <w:lang w:eastAsia="ar-SA"/>
        </w:rPr>
        <w:t>, промилле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19. Что характеризуют относительные величины динамики?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А) характеризуют количественное соотношение одноименных показателей,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относящихся к различным объектам статистического наблюдения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Б) характеризуют соотношения между отдельными частями статистической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совокупности и показывают во сколько раз сравнимая часть совокупности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больше или меньше части, которая принимается за базу сравнения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В) характеризуют изменение изучаемого явления во времени, выявляют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 xml:space="preserve">направление развития, измеряют интенсивность развития 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Г) характеризуют насколько широко распространено изучаемое явление в той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или иной среде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>20. По какой формуле можно рассчитать относительную величину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720C90">
        <w:rPr>
          <w:rFonts w:ascii="Times New Roman" w:hAnsi="Times New Roman"/>
          <w:bCs/>
          <w:sz w:val="24"/>
          <w:szCs w:val="24"/>
          <w:lang w:eastAsia="ar-SA"/>
        </w:rPr>
        <w:t>структуры?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 xml:space="preserve">А) </w:t>
      </w:r>
      <w:proofErr w:type="spellStart"/>
      <w:r w:rsidRPr="00720C90">
        <w:rPr>
          <w:rFonts w:ascii="Times New Roman" w:hAnsi="Times New Roman"/>
          <w:bCs/>
          <w:sz w:val="24"/>
          <w:szCs w:val="24"/>
          <w:lang w:eastAsia="ar-SA"/>
        </w:rPr>
        <w:t>ОВd</w:t>
      </w:r>
      <w:proofErr w:type="spellEnd"/>
      <w:r w:rsidRPr="00720C90">
        <w:rPr>
          <w:rFonts w:ascii="Times New Roman" w:hAnsi="Times New Roman"/>
          <w:bCs/>
          <w:sz w:val="24"/>
          <w:szCs w:val="24"/>
          <w:lang w:eastAsia="ar-SA"/>
        </w:rPr>
        <w:t xml:space="preserve"> = Часть совокупности / Вся совокупность х 100% 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 xml:space="preserve">Б) </w:t>
      </w:r>
      <w:proofErr w:type="spellStart"/>
      <w:r w:rsidRPr="00720C90">
        <w:rPr>
          <w:rFonts w:ascii="Times New Roman" w:hAnsi="Times New Roman"/>
          <w:bCs/>
          <w:sz w:val="24"/>
          <w:szCs w:val="24"/>
          <w:lang w:eastAsia="ar-SA"/>
        </w:rPr>
        <w:t>ОВd</w:t>
      </w:r>
      <w:proofErr w:type="spellEnd"/>
      <w:r w:rsidRPr="00720C90">
        <w:rPr>
          <w:rFonts w:ascii="Times New Roman" w:hAnsi="Times New Roman"/>
          <w:bCs/>
          <w:sz w:val="24"/>
          <w:szCs w:val="24"/>
          <w:lang w:eastAsia="ar-SA"/>
        </w:rPr>
        <w:t>= ДО1 / ДО 0 х 100%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 xml:space="preserve">В) </w:t>
      </w:r>
      <w:proofErr w:type="spellStart"/>
      <w:r w:rsidRPr="00720C90">
        <w:rPr>
          <w:rFonts w:ascii="Times New Roman" w:hAnsi="Times New Roman"/>
          <w:bCs/>
          <w:sz w:val="24"/>
          <w:szCs w:val="24"/>
          <w:lang w:eastAsia="ar-SA"/>
        </w:rPr>
        <w:t>ОВd</w:t>
      </w:r>
      <w:proofErr w:type="spellEnd"/>
      <w:r w:rsidRPr="00720C90">
        <w:rPr>
          <w:rFonts w:ascii="Times New Roman" w:hAnsi="Times New Roman"/>
          <w:bCs/>
          <w:sz w:val="24"/>
          <w:szCs w:val="24"/>
          <w:lang w:eastAsia="ar-SA"/>
        </w:rPr>
        <w:t xml:space="preserve"> = Часть совокупности / Вся совокупность</w:t>
      </w:r>
    </w:p>
    <w:p w:rsidR="00FE2015" w:rsidRPr="00720C90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20C90">
        <w:rPr>
          <w:rFonts w:ascii="Times New Roman" w:hAnsi="Times New Roman"/>
          <w:bCs/>
          <w:sz w:val="24"/>
          <w:szCs w:val="24"/>
          <w:lang w:eastAsia="ar-SA"/>
        </w:rPr>
        <w:t xml:space="preserve">Г) </w:t>
      </w:r>
      <w:proofErr w:type="spellStart"/>
      <w:r w:rsidRPr="00720C90">
        <w:rPr>
          <w:rFonts w:ascii="Times New Roman" w:hAnsi="Times New Roman"/>
          <w:bCs/>
          <w:sz w:val="24"/>
          <w:szCs w:val="24"/>
          <w:lang w:eastAsia="ar-SA"/>
        </w:rPr>
        <w:t>ОВd</w:t>
      </w:r>
      <w:proofErr w:type="spellEnd"/>
      <w:r w:rsidRPr="00720C90">
        <w:rPr>
          <w:rFonts w:ascii="Times New Roman" w:hAnsi="Times New Roman"/>
          <w:bCs/>
          <w:sz w:val="24"/>
          <w:szCs w:val="24"/>
          <w:lang w:eastAsia="ar-SA"/>
        </w:rPr>
        <w:t>= ДО1 / ДО 0</w:t>
      </w:r>
    </w:p>
    <w:p w:rsidR="00FE2015" w:rsidRDefault="00FE2015" w:rsidP="009F0AC4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FE2015" w:rsidRDefault="00FE2015" w:rsidP="009F0AC4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9F7F67">
        <w:rPr>
          <w:rFonts w:ascii="Times New Roman" w:hAnsi="Times New Roman"/>
          <w:b/>
          <w:bCs/>
          <w:sz w:val="24"/>
          <w:szCs w:val="24"/>
          <w:lang w:eastAsia="ar-SA"/>
        </w:rPr>
        <w:t>Правильные ответы</w:t>
      </w:r>
    </w:p>
    <w:p w:rsidR="00FE2015" w:rsidRDefault="00FE2015" w:rsidP="009F0AC4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FE2015" w:rsidRPr="003C19F9" w:rsidTr="00F15C23">
        <w:tc>
          <w:tcPr>
            <w:tcW w:w="2392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№ вопроса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Ответ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№ вопроса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Ответ</w:t>
            </w:r>
          </w:p>
        </w:tc>
      </w:tr>
      <w:tr w:rsidR="00FE2015" w:rsidRPr="003C19F9" w:rsidTr="00F15C23">
        <w:tc>
          <w:tcPr>
            <w:tcW w:w="2392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</w:tr>
      <w:tr w:rsidR="00FE2015" w:rsidRPr="003C19F9" w:rsidTr="00F15C23">
        <w:tc>
          <w:tcPr>
            <w:tcW w:w="2392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</w:tr>
      <w:tr w:rsidR="00FE2015" w:rsidRPr="003C19F9" w:rsidTr="00F15C23">
        <w:tc>
          <w:tcPr>
            <w:tcW w:w="2392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</w:tr>
      <w:tr w:rsidR="00FE2015" w:rsidRPr="003C19F9" w:rsidTr="00F15C23">
        <w:tc>
          <w:tcPr>
            <w:tcW w:w="2392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</w:tr>
      <w:tr w:rsidR="00FE2015" w:rsidRPr="003C19F9" w:rsidTr="00F15C23">
        <w:tc>
          <w:tcPr>
            <w:tcW w:w="2392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</w:tr>
      <w:tr w:rsidR="00FE2015" w:rsidRPr="003C19F9" w:rsidTr="00F15C23">
        <w:tc>
          <w:tcPr>
            <w:tcW w:w="2392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</w:tr>
      <w:tr w:rsidR="00FE2015" w:rsidRPr="003C19F9" w:rsidTr="00F15C23">
        <w:tc>
          <w:tcPr>
            <w:tcW w:w="2392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</w:tr>
      <w:tr w:rsidR="00FE2015" w:rsidRPr="003C19F9" w:rsidTr="00F15C23">
        <w:tc>
          <w:tcPr>
            <w:tcW w:w="2392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</w:tr>
      <w:tr w:rsidR="00FE2015" w:rsidRPr="003C19F9" w:rsidTr="00F15C23">
        <w:tc>
          <w:tcPr>
            <w:tcW w:w="2392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</w:tr>
      <w:tr w:rsidR="00FE2015" w:rsidRPr="003C19F9" w:rsidTr="00F15C23">
        <w:tc>
          <w:tcPr>
            <w:tcW w:w="2392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393" w:type="dxa"/>
          </w:tcPr>
          <w:p w:rsidR="00FE2015" w:rsidRPr="003C19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C19F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</w:tr>
    </w:tbl>
    <w:p w:rsidR="00FE2015" w:rsidRDefault="00FE2015" w:rsidP="009F0AC4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FE2015" w:rsidRPr="00BD01F9" w:rsidRDefault="00FE2015" w:rsidP="009F0AC4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BD01F9">
        <w:rPr>
          <w:rFonts w:ascii="Times New Roman" w:hAnsi="Times New Roman"/>
          <w:b/>
          <w:sz w:val="24"/>
          <w:szCs w:val="24"/>
        </w:rPr>
        <w:t>Часть Б - Теоретический вопрос</w:t>
      </w:r>
    </w:p>
    <w:p w:rsidR="00FE2015" w:rsidRDefault="00FE2015" w:rsidP="009F0AC4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951F8">
        <w:rPr>
          <w:rFonts w:ascii="Times New Roman" w:hAnsi="Times New Roman"/>
          <w:b/>
          <w:color w:val="000000"/>
          <w:sz w:val="24"/>
          <w:szCs w:val="24"/>
        </w:rPr>
        <w:t>Список теоретических вопросов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1. Современное понимание термина "статистика". Краткая историческая справка о развитии статистики.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2. Статистические показатели. Их классификация: по охвату единиц совокупности, по временному фактору, по месту.</w:t>
      </w:r>
    </w:p>
    <w:p w:rsidR="00FE2015" w:rsidRPr="0084614B" w:rsidRDefault="00FE2015" w:rsidP="009F0AC4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3.</w:t>
      </w:r>
      <w:r w:rsidRPr="0084614B">
        <w:rPr>
          <w:rFonts w:ascii="Times New Roman" w:hAnsi="Times New Roman"/>
          <w:sz w:val="24"/>
          <w:szCs w:val="24"/>
        </w:rPr>
        <w:tab/>
        <w:t>Статистическое наблюдение.</w:t>
      </w:r>
    </w:p>
    <w:p w:rsidR="00FE2015" w:rsidRPr="0084614B" w:rsidRDefault="00FE2015" w:rsidP="009F0AC4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4.</w:t>
      </w:r>
      <w:r w:rsidRPr="0084614B">
        <w:rPr>
          <w:rFonts w:ascii="Times New Roman" w:hAnsi="Times New Roman"/>
          <w:sz w:val="24"/>
          <w:szCs w:val="24"/>
        </w:rPr>
        <w:tab/>
        <w:t xml:space="preserve">Относительные показатели. Их виды: ОПД, ОПП, ОПРП, ОПС, ОПК, ОПИ, ОПСР. </w:t>
      </w:r>
    </w:p>
    <w:p w:rsidR="00FE2015" w:rsidRPr="0084614B" w:rsidRDefault="00FE2015" w:rsidP="009F0AC4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5. Программно-методологические вопросы статистического наблюдения.</w:t>
      </w:r>
    </w:p>
    <w:p w:rsidR="00FE2015" w:rsidRPr="0084614B" w:rsidRDefault="00FE2015" w:rsidP="009F0AC4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6.</w:t>
      </w:r>
      <w:r w:rsidRPr="0084614B">
        <w:rPr>
          <w:rFonts w:ascii="Times New Roman" w:hAnsi="Times New Roman"/>
          <w:sz w:val="24"/>
          <w:szCs w:val="24"/>
        </w:rPr>
        <w:tab/>
        <w:t>Средние показатели, их виды.</w:t>
      </w:r>
    </w:p>
    <w:p w:rsidR="00FE2015" w:rsidRPr="0084614B" w:rsidRDefault="00FE2015" w:rsidP="009F0AC4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7.</w:t>
      </w:r>
      <w:r w:rsidRPr="0084614B">
        <w:rPr>
          <w:rFonts w:ascii="Times New Roman" w:hAnsi="Times New Roman"/>
          <w:sz w:val="24"/>
          <w:szCs w:val="24"/>
        </w:rPr>
        <w:tab/>
        <w:t>Организационные вопросы статистического наблюдения. 8. Индекс: индивидуальный, групповой, общий.</w:t>
      </w:r>
    </w:p>
    <w:p w:rsidR="00FE2015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 xml:space="preserve">9. Программа наблюдения, требования к ней. 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10. Мода. Медиана.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11. Ошибки статистического наблюдения, виды контроля. 12. Абсолютный показатель.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13. Способы статистического наблюдения.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14. Общая дисперсия, межгрупповая дисперсия, средняя из внутригрупповых дисперсий. Правило сложения дисперсий.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15. Группировка, виды признаков.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16. Средние показатели ряда динамики, изменение уровней ряда.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 xml:space="preserve">17. Группировка по количественному признаку: количество интервалов, величина интервалов. 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18. Показатели вариаций. Коэффициент вариации, его исполнение на практике.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19. Статистическая таблица: подлежащее, сказуемое. 20. Ряд динамики: моментный, интервальный.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 xml:space="preserve">21. Предмет и метод статистики. Организация статистики в Российской Федерации. 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22. Функции статистики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23. Категории статистики, статистическая совокупность, закономерность, вариация, показатель, признак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24. Статистическое наблюдение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25. Статистическое исследование, его этапы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 xml:space="preserve">26. Объект наблюдения, единица наблюдения, единица учета 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27. Программа наблюдения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 xml:space="preserve">28. Формы статистического наблюдения 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29. Виды статистического наблюдения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30. Виды ошибок статистического наблюдения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 xml:space="preserve">31. Сводка и группировка статистических данных. Ряды распределения 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32. Статистическая сводка, ее виды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33. Группировка, ее виды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 xml:space="preserve">34. Ряды распределения, виды рядов распределения 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35. Ранжированный ряд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lastRenderedPageBreak/>
        <w:t xml:space="preserve">36. Абсолютные и относительные величины 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 xml:space="preserve">37. Статистический показатель и его виды 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38. Абсолютные величины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39. Относительные величины, их виды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 xml:space="preserve">40. Взаимосвязь абсолютных и относительных величин 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41. Статистические таблицы, их виды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 xml:space="preserve">42. Графическое изображение статистических данных, виды графиков 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43. Средние величины и показатели вариации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44. Понятие средней величины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45. Виды средних величин, методы их определения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46. Показатели вариации (размах вариации, среднее линейное отклонение, среднее квадратичное отклонение, дисперсия, коэффициент вариации).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 xml:space="preserve">47. Ряды динамики, виды рядов динамики: моментный и интервальный 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 xml:space="preserve">48. Динамические ряды абсолютных, относительных и средних величин 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49. Уровни ряда динамики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50. Определение среднего уровня интервального и моментного ряда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 xml:space="preserve">51. Средняя хронологическая моментного ряда, условия ее применения и порядок исчисления 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52. Показатели рядов динамики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53. Анализ рядов динамики.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54. Индексы. Понятие индексов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 xml:space="preserve">55. Индивидуальные индексы, их виды 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56. Общие индексы, их виды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 xml:space="preserve">57. Средний арифметический и средний гармонический индексы </w:t>
      </w:r>
    </w:p>
    <w:p w:rsidR="00FE2015" w:rsidRPr="0084614B" w:rsidRDefault="00FE2015" w:rsidP="009F0A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614B">
        <w:rPr>
          <w:rFonts w:ascii="Times New Roman" w:hAnsi="Times New Roman"/>
          <w:sz w:val="24"/>
          <w:szCs w:val="24"/>
        </w:rPr>
        <w:t>58. Базисные и цепные индексы, их взаимосвязь.</w:t>
      </w:r>
    </w:p>
    <w:p w:rsidR="00FE2015" w:rsidRDefault="00FE2015" w:rsidP="009F0AC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E2015" w:rsidRPr="00BD01F9" w:rsidRDefault="00FE2015" w:rsidP="009F0AC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Дополнительная часть</w:t>
      </w:r>
    </w:p>
    <w:p w:rsidR="00FE2015" w:rsidRDefault="00FE2015" w:rsidP="009F0AC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1B45F7">
        <w:rPr>
          <w:rFonts w:ascii="Times New Roman" w:hAnsi="Times New Roman"/>
          <w:sz w:val="24"/>
          <w:szCs w:val="24"/>
          <w:lang w:eastAsia="ar-SA"/>
        </w:rPr>
        <w:t xml:space="preserve">Практические задания: </w:t>
      </w:r>
    </w:p>
    <w:p w:rsidR="00FE2015" w:rsidRDefault="00FE2015" w:rsidP="009F0AC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FE2015" w:rsidRPr="001B45F7" w:rsidRDefault="00FE2015" w:rsidP="009F0AC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B45F7">
        <w:rPr>
          <w:rFonts w:ascii="Times New Roman" w:hAnsi="Times New Roman"/>
          <w:b/>
          <w:sz w:val="24"/>
          <w:szCs w:val="24"/>
          <w:lang w:eastAsia="ar-SA"/>
        </w:rPr>
        <w:t>Зада</w:t>
      </w:r>
      <w:r>
        <w:rPr>
          <w:rFonts w:ascii="Times New Roman" w:hAnsi="Times New Roman"/>
          <w:b/>
          <w:sz w:val="24"/>
          <w:szCs w:val="24"/>
          <w:lang w:eastAsia="ar-SA"/>
        </w:rPr>
        <w:t>ча</w:t>
      </w:r>
      <w:r w:rsidRPr="001B45F7">
        <w:rPr>
          <w:rFonts w:ascii="Times New Roman" w:hAnsi="Times New Roman"/>
          <w:b/>
          <w:sz w:val="24"/>
          <w:szCs w:val="24"/>
          <w:lang w:eastAsia="ar-SA"/>
        </w:rPr>
        <w:t xml:space="preserve"> 1. </w:t>
      </w:r>
    </w:p>
    <w:p w:rsidR="00FE2015" w:rsidRPr="005E04F9" w:rsidRDefault="00FE2015" w:rsidP="009F0A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На основании следующих данных определить:</w:t>
      </w:r>
    </w:p>
    <w:p w:rsidR="00FE2015" w:rsidRPr="005E04F9" w:rsidRDefault="00FE2015" w:rsidP="009F0AC4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среднюю ежемесячную оплату труда сотрудников предприятия;</w:t>
      </w:r>
    </w:p>
    <w:p w:rsidR="00FE2015" w:rsidRPr="005E04F9" w:rsidRDefault="00FE2015" w:rsidP="009F0AC4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моду и медиану;</w:t>
      </w:r>
    </w:p>
    <w:p w:rsidR="00FE2015" w:rsidRPr="005E04F9" w:rsidRDefault="00FE2015" w:rsidP="009F0AC4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показатели вариации.</w:t>
      </w:r>
    </w:p>
    <w:p w:rsidR="00FE2015" w:rsidRPr="005E04F9" w:rsidRDefault="00FE2015" w:rsidP="009F0A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Распределение сотрудников предприятия по оплате труда.</w:t>
      </w:r>
    </w:p>
    <w:p w:rsidR="00FE2015" w:rsidRPr="005E04F9" w:rsidRDefault="00FE2015" w:rsidP="009F0AC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4307"/>
        <w:gridCol w:w="3510"/>
      </w:tblGrid>
      <w:tr w:rsidR="00FE2015" w:rsidRPr="005E04F9" w:rsidTr="00F15C23">
        <w:tc>
          <w:tcPr>
            <w:tcW w:w="4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Группы сотрудников по оплате труда, руб.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Число сотрудников предприятия</w:t>
            </w:r>
          </w:p>
        </w:tc>
      </w:tr>
      <w:tr w:rsidR="00FE2015" w:rsidRPr="005E04F9" w:rsidTr="00F15C23">
        <w:tc>
          <w:tcPr>
            <w:tcW w:w="4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300 – 400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400 – 500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500 – 600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600 – 700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700 – 800 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800 – 900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155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FE2015" w:rsidRPr="005E04F9" w:rsidRDefault="00FE2015" w:rsidP="009F0A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2015" w:rsidRPr="005E04F9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04F9">
        <w:rPr>
          <w:rFonts w:ascii="Times New Roman" w:hAnsi="Times New Roman"/>
          <w:b/>
          <w:sz w:val="24"/>
          <w:szCs w:val="24"/>
        </w:rPr>
        <w:t>Задача 2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Для определения сменной выработки рабочих предприятия проведено выборочное обследование 130 рабочих трех цехов предприятия. В результате получены следующие данные:</w:t>
      </w:r>
    </w:p>
    <w:p w:rsidR="00FE2015" w:rsidRPr="005E04F9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2160"/>
        <w:gridCol w:w="2268"/>
        <w:gridCol w:w="2268"/>
        <w:gridCol w:w="2268"/>
      </w:tblGrid>
      <w:tr w:rsidR="00FE2015" w:rsidRPr="005E04F9" w:rsidTr="00F15C23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№ цеха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Количество обследованных </w:t>
            </w:r>
            <w:r w:rsidRPr="005E04F9">
              <w:rPr>
                <w:rFonts w:ascii="Times New Roman" w:hAnsi="Times New Roman"/>
                <w:sz w:val="24"/>
                <w:szCs w:val="24"/>
              </w:rPr>
              <w:lastRenderedPageBreak/>
              <w:t>рабочих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lastRenderedPageBreak/>
              <w:t>Средняя сменная выработка,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Дисперсия выработки</w:t>
            </w:r>
          </w:p>
        </w:tc>
      </w:tr>
      <w:tr w:rsidR="00FE2015" w:rsidRPr="005E04F9" w:rsidTr="00F15C23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140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160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</w:tbl>
    <w:p w:rsidR="00FE2015" w:rsidRDefault="00FE2015" w:rsidP="009F0AC4">
      <w:pPr>
        <w:tabs>
          <w:tab w:val="left" w:pos="993"/>
        </w:tabs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FE2015" w:rsidRPr="005E04F9" w:rsidRDefault="00FE2015" w:rsidP="009F0AC4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Необходимо с вероятностью 0,954 определить:</w:t>
      </w:r>
    </w:p>
    <w:p w:rsidR="00FE2015" w:rsidRPr="005E04F9" w:rsidRDefault="00FE2015" w:rsidP="009F0AC4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предельную ошибку выборочной средней;</w:t>
      </w:r>
    </w:p>
    <w:p w:rsidR="00FE2015" w:rsidRPr="005E04F9" w:rsidRDefault="00FE2015" w:rsidP="009F0AC4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предельную относительную ошибку выборки;</w:t>
      </w:r>
    </w:p>
    <w:p w:rsidR="00FE2015" w:rsidRPr="005E04F9" w:rsidRDefault="00FE2015" w:rsidP="009F0AC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3. доверительные пределы средней выработки по всем цехам предприятия.</w:t>
      </w:r>
    </w:p>
    <w:p w:rsidR="00FE2015" w:rsidRPr="005E04F9" w:rsidRDefault="00FE2015" w:rsidP="009F0A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2015" w:rsidRPr="005E04F9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04F9">
        <w:rPr>
          <w:rFonts w:ascii="Times New Roman" w:hAnsi="Times New Roman"/>
          <w:b/>
          <w:sz w:val="24"/>
          <w:szCs w:val="24"/>
        </w:rPr>
        <w:t>Задача 3</w:t>
      </w:r>
    </w:p>
    <w:p w:rsidR="00FE2015" w:rsidRPr="005E04F9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 xml:space="preserve">На электроламповом заводе из партии 55 000 электроламп взято для проверки 120 ламп. Средняя продолжительность их горения оказалась 1410 часов со средним </w:t>
      </w:r>
      <w:proofErr w:type="spellStart"/>
      <w:r w:rsidRPr="005E04F9">
        <w:rPr>
          <w:rFonts w:ascii="Times New Roman" w:hAnsi="Times New Roman"/>
          <w:sz w:val="24"/>
          <w:szCs w:val="24"/>
        </w:rPr>
        <w:t>квадратическим</w:t>
      </w:r>
      <w:proofErr w:type="spellEnd"/>
      <w:r w:rsidRPr="005E04F9">
        <w:rPr>
          <w:rFonts w:ascii="Times New Roman" w:hAnsi="Times New Roman"/>
          <w:sz w:val="24"/>
          <w:szCs w:val="24"/>
        </w:rPr>
        <w:t xml:space="preserve"> отклонением 61,03 часа. Необходимо с вероятностью 0,954 определить пределы средней продолжительности горения одной электролампы.</w:t>
      </w:r>
    </w:p>
    <w:p w:rsidR="00FE2015" w:rsidRPr="005E04F9" w:rsidRDefault="00FE2015" w:rsidP="009F0A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2015" w:rsidRPr="005E04F9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E04F9">
        <w:rPr>
          <w:rFonts w:ascii="Times New Roman" w:hAnsi="Times New Roman"/>
          <w:b/>
          <w:sz w:val="24"/>
          <w:szCs w:val="24"/>
        </w:rPr>
        <w:t>Задача 4</w:t>
      </w:r>
    </w:p>
    <w:p w:rsidR="00FE2015" w:rsidRPr="005E04F9" w:rsidRDefault="00FE2015" w:rsidP="009F0AC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На основании данных таблицы рассчитать индекс цен.</w:t>
      </w:r>
    </w:p>
    <w:p w:rsidR="00FE2015" w:rsidRDefault="00FE2015" w:rsidP="009F0A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E2015" w:rsidRDefault="00FE2015" w:rsidP="009F0A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Данные о продаже товаров</w:t>
      </w:r>
    </w:p>
    <w:p w:rsidR="00FE2015" w:rsidRPr="005E04F9" w:rsidRDefault="00FE2015" w:rsidP="009F0A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3119"/>
        <w:gridCol w:w="4536"/>
      </w:tblGrid>
      <w:tr w:rsidR="00FE2015" w:rsidRPr="005E04F9" w:rsidTr="00F15C23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Товар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Продано 25 февраля, 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тыс. руб.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Изменение цен с 18 февраля по 25 февраля, %</w:t>
            </w:r>
          </w:p>
        </w:tc>
      </w:tr>
      <w:tr w:rsidR="00FE2015" w:rsidRPr="005E04F9" w:rsidTr="00F15C23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Обувь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Парфюмерия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Одежда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180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115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+ 3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+ 9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+ 11</w:t>
            </w:r>
          </w:p>
        </w:tc>
      </w:tr>
    </w:tbl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E2015" w:rsidRPr="005E04F9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E04F9">
        <w:rPr>
          <w:rFonts w:ascii="Times New Roman" w:hAnsi="Times New Roman"/>
          <w:b/>
          <w:sz w:val="24"/>
          <w:szCs w:val="24"/>
        </w:rPr>
        <w:t>Задача 5</w:t>
      </w:r>
    </w:p>
    <w:p w:rsidR="00FE2015" w:rsidRPr="005E04F9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На основании данных таблицы рассчитать индекс физического объема товарооборота.</w:t>
      </w:r>
    </w:p>
    <w:p w:rsidR="00FE2015" w:rsidRPr="005E04F9" w:rsidRDefault="00FE2015" w:rsidP="009F0A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Данные о продаже товаров</w:t>
      </w:r>
    </w:p>
    <w:p w:rsidR="00FE2015" w:rsidRPr="005E04F9" w:rsidRDefault="00FE2015" w:rsidP="009F0A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3402"/>
        <w:gridCol w:w="3969"/>
      </w:tblGrid>
      <w:tr w:rsidR="00FE2015" w:rsidRPr="005E04F9" w:rsidTr="00F15C2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Товар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Продано во </w:t>
            </w:r>
            <w:r w:rsidRPr="005E04F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5E04F9">
              <w:rPr>
                <w:rFonts w:ascii="Times New Roman" w:hAnsi="Times New Roman"/>
                <w:sz w:val="24"/>
                <w:szCs w:val="24"/>
              </w:rPr>
              <w:t xml:space="preserve"> квартале млн.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Изменение количества продажи в </w:t>
            </w:r>
            <w:r w:rsidRPr="005E04F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5E04F9">
              <w:rPr>
                <w:rFonts w:ascii="Times New Roman" w:hAnsi="Times New Roman"/>
                <w:sz w:val="24"/>
                <w:szCs w:val="24"/>
              </w:rPr>
              <w:t xml:space="preserve"> квартале по сравнению со </w:t>
            </w:r>
            <w:r w:rsidRPr="005E04F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5E04F9">
              <w:rPr>
                <w:rFonts w:ascii="Times New Roman" w:hAnsi="Times New Roman"/>
                <w:sz w:val="24"/>
                <w:szCs w:val="24"/>
              </w:rPr>
              <w:t xml:space="preserve"> кварталом, % </w:t>
            </w:r>
          </w:p>
        </w:tc>
      </w:tr>
      <w:tr w:rsidR="00FE2015" w:rsidRPr="005E04F9" w:rsidTr="00F15C2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Стройматериалы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Канцтовары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Трикотаж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6,5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4,5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- 6</w:t>
            </w:r>
          </w:p>
          <w:p w:rsidR="00FE2015" w:rsidRPr="005E04F9" w:rsidRDefault="00FE2015" w:rsidP="00F15C23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+ 10</w:t>
            </w:r>
          </w:p>
          <w:p w:rsidR="00FE2015" w:rsidRPr="005E04F9" w:rsidRDefault="00FE2015" w:rsidP="00F15C23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- 8</w:t>
            </w:r>
          </w:p>
        </w:tc>
      </w:tr>
    </w:tbl>
    <w:p w:rsidR="00FE2015" w:rsidRPr="005E04F9" w:rsidRDefault="00FE2015" w:rsidP="009F0A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2015" w:rsidRPr="005E04F9" w:rsidRDefault="00FE2015" w:rsidP="009F0AC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5E04F9">
        <w:rPr>
          <w:rFonts w:ascii="Times New Roman" w:hAnsi="Times New Roman"/>
          <w:b/>
          <w:sz w:val="24"/>
          <w:szCs w:val="24"/>
        </w:rPr>
        <w:t>Задача 6</w:t>
      </w:r>
    </w:p>
    <w:p w:rsidR="00FE2015" w:rsidRDefault="00FE2015" w:rsidP="009F0AC4">
      <w:pPr>
        <w:spacing w:after="0" w:line="240" w:lineRule="auto"/>
        <w:ind w:left="283" w:firstLine="426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Имеются следующие данные об объеме услуг населению города:</w:t>
      </w:r>
    </w:p>
    <w:p w:rsidR="00FE2015" w:rsidRDefault="00FE2015" w:rsidP="009F0AC4">
      <w:pPr>
        <w:spacing w:after="0" w:line="240" w:lineRule="auto"/>
        <w:ind w:left="283" w:firstLine="426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404"/>
        <w:gridCol w:w="1512"/>
        <w:gridCol w:w="1844"/>
        <w:gridCol w:w="1512"/>
        <w:gridCol w:w="1512"/>
        <w:gridCol w:w="1780"/>
      </w:tblGrid>
      <w:tr w:rsidR="00FE2015" w:rsidRPr="005E04F9" w:rsidTr="009F0AC4">
        <w:trPr>
          <w:cantSplit/>
          <w:trHeight w:val="260"/>
        </w:trPr>
        <w:tc>
          <w:tcPr>
            <w:tcW w:w="14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Месяц 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Объем платных услуг, тыс. руб.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По сравнению с февралем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Абсолютное значение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E04F9">
              <w:rPr>
                <w:rFonts w:ascii="Times New Roman" w:hAnsi="Times New Roman"/>
                <w:sz w:val="24"/>
                <w:szCs w:val="24"/>
              </w:rPr>
              <w:t>1 % прироста, тыс. руб.</w:t>
            </w:r>
          </w:p>
        </w:tc>
      </w:tr>
      <w:tr w:rsidR="00FE2015" w:rsidRPr="005E04F9" w:rsidTr="009F0AC4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015" w:rsidRPr="005E04F9" w:rsidRDefault="00FE2015" w:rsidP="00F15C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015" w:rsidRPr="005E04F9" w:rsidRDefault="00FE2015" w:rsidP="00F15C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Абсолютный прирост, тыс. руб.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Темп роста, %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Темп прироста, 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2015" w:rsidRPr="005E04F9" w:rsidRDefault="00FE2015" w:rsidP="00F15C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015" w:rsidRPr="005E04F9" w:rsidTr="009F0AC4">
        <w:tc>
          <w:tcPr>
            <w:tcW w:w="1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015" w:rsidRPr="005E04F9" w:rsidTr="009F0AC4">
        <w:tc>
          <w:tcPr>
            <w:tcW w:w="1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015" w:rsidRPr="005E04F9" w:rsidTr="009F0AC4">
        <w:tc>
          <w:tcPr>
            <w:tcW w:w="1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3,24</w:t>
            </w:r>
          </w:p>
        </w:tc>
      </w:tr>
      <w:tr w:rsidR="00FE2015" w:rsidRPr="005E04F9" w:rsidTr="009F0AC4">
        <w:tc>
          <w:tcPr>
            <w:tcW w:w="1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015" w:rsidRPr="005E04F9" w:rsidTr="009F0AC4">
        <w:tc>
          <w:tcPr>
            <w:tcW w:w="1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2015" w:rsidRPr="005E04F9" w:rsidRDefault="00FE2015" w:rsidP="009F0AC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lastRenderedPageBreak/>
        <w:t>Определить недостающие базисные показатели.</w:t>
      </w:r>
    </w:p>
    <w:p w:rsidR="00FE2015" w:rsidRDefault="00FE2015" w:rsidP="009F0AC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E2015" w:rsidRPr="005E04F9" w:rsidRDefault="00FE2015" w:rsidP="009F0AC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5E04F9">
        <w:rPr>
          <w:rFonts w:ascii="Times New Roman" w:hAnsi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FE2015" w:rsidRPr="005E04F9" w:rsidRDefault="00FE2015" w:rsidP="009F0AC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 xml:space="preserve">Динамика цен во </w:t>
      </w:r>
      <w:r w:rsidRPr="005E04F9">
        <w:rPr>
          <w:rFonts w:ascii="Times New Roman" w:hAnsi="Times New Roman"/>
          <w:sz w:val="24"/>
          <w:szCs w:val="24"/>
          <w:lang w:val="en-US"/>
        </w:rPr>
        <w:t>II</w:t>
      </w:r>
      <w:r w:rsidRPr="005E04F9">
        <w:rPr>
          <w:rFonts w:ascii="Times New Roman" w:hAnsi="Times New Roman"/>
          <w:sz w:val="24"/>
          <w:szCs w:val="24"/>
        </w:rPr>
        <w:t xml:space="preserve"> квартале по региону характеризуется следующими темпами прироста цен к предыдущему месяцу, %:</w:t>
      </w:r>
    </w:p>
    <w:p w:rsidR="00FE2015" w:rsidRPr="005E04F9" w:rsidRDefault="00FE2015" w:rsidP="009F0AC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E2015" w:rsidRPr="005E04F9" w:rsidRDefault="00FE2015" w:rsidP="009F0AC4">
      <w:pPr>
        <w:spacing w:after="0" w:line="240" w:lineRule="auto"/>
        <w:ind w:left="1416" w:firstLine="708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Апрель</w:t>
      </w:r>
      <w:r w:rsidRPr="005E04F9">
        <w:rPr>
          <w:rFonts w:ascii="Times New Roman" w:hAnsi="Times New Roman"/>
          <w:sz w:val="24"/>
          <w:szCs w:val="24"/>
        </w:rPr>
        <w:tab/>
        <w:t>Май</w:t>
      </w:r>
      <w:r w:rsidRPr="005E04F9">
        <w:rPr>
          <w:rFonts w:ascii="Times New Roman" w:hAnsi="Times New Roman"/>
          <w:sz w:val="24"/>
          <w:szCs w:val="24"/>
        </w:rPr>
        <w:tab/>
      </w:r>
      <w:r w:rsidRPr="005E04F9">
        <w:rPr>
          <w:rFonts w:ascii="Times New Roman" w:hAnsi="Times New Roman"/>
          <w:sz w:val="24"/>
          <w:szCs w:val="24"/>
        </w:rPr>
        <w:tab/>
        <w:t xml:space="preserve">Июнь </w:t>
      </w:r>
    </w:p>
    <w:p w:rsidR="00FE2015" w:rsidRPr="005E04F9" w:rsidRDefault="00FE2015" w:rsidP="009F0AC4">
      <w:pPr>
        <w:spacing w:after="0" w:line="240" w:lineRule="auto"/>
        <w:ind w:left="1416" w:firstLine="708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+ 2,2</w:t>
      </w:r>
      <w:r w:rsidRPr="005E04F9">
        <w:rPr>
          <w:rFonts w:ascii="Times New Roman" w:hAnsi="Times New Roman"/>
          <w:sz w:val="24"/>
          <w:szCs w:val="24"/>
        </w:rPr>
        <w:tab/>
      </w:r>
      <w:r w:rsidRPr="005E04F9">
        <w:rPr>
          <w:rFonts w:ascii="Times New Roman" w:hAnsi="Times New Roman"/>
          <w:sz w:val="24"/>
          <w:szCs w:val="24"/>
        </w:rPr>
        <w:tab/>
        <w:t>+ 3,3</w:t>
      </w:r>
      <w:r w:rsidRPr="005E04F9">
        <w:rPr>
          <w:rFonts w:ascii="Times New Roman" w:hAnsi="Times New Roman"/>
          <w:sz w:val="24"/>
          <w:szCs w:val="24"/>
        </w:rPr>
        <w:tab/>
      </w:r>
      <w:r w:rsidRPr="005E04F9">
        <w:rPr>
          <w:rFonts w:ascii="Times New Roman" w:hAnsi="Times New Roman"/>
          <w:sz w:val="24"/>
          <w:szCs w:val="24"/>
        </w:rPr>
        <w:tab/>
        <w:t>+ 6,6</w:t>
      </w:r>
    </w:p>
    <w:p w:rsidR="00FE2015" w:rsidRPr="005E04F9" w:rsidRDefault="00FE2015" w:rsidP="009F0A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2015" w:rsidRPr="005E04F9" w:rsidRDefault="00FE2015" w:rsidP="009F0A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Определить:</w:t>
      </w:r>
    </w:p>
    <w:p w:rsidR="00FE2015" w:rsidRPr="005E04F9" w:rsidRDefault="00FE2015" w:rsidP="009F0AC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базисные темпы роста цен в июне к марту;</w:t>
      </w:r>
    </w:p>
    <w:p w:rsidR="00FE2015" w:rsidRPr="005E04F9" w:rsidRDefault="00FE2015" w:rsidP="009F0AC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среднемесячный темп прироста цен с апреля по июнь.</w:t>
      </w:r>
    </w:p>
    <w:p w:rsidR="00FE2015" w:rsidRPr="005E04F9" w:rsidRDefault="00FE2015" w:rsidP="009F0A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2015" w:rsidRPr="005E04F9" w:rsidRDefault="00FE2015" w:rsidP="009F0AC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5E04F9">
        <w:rPr>
          <w:rFonts w:ascii="Times New Roman" w:hAnsi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FE2015" w:rsidRPr="005E04F9" w:rsidRDefault="00FE2015" w:rsidP="009F0AC4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На основании следующих данных определить:</w:t>
      </w:r>
    </w:p>
    <w:p w:rsidR="00FE2015" w:rsidRPr="005E04F9" w:rsidRDefault="00FE2015" w:rsidP="009F0AC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среднюю стоимость ОПФ предприятий региона;</w:t>
      </w:r>
    </w:p>
    <w:p w:rsidR="00FE2015" w:rsidRPr="005E04F9" w:rsidRDefault="00FE2015" w:rsidP="009F0AC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моду и медиану;</w:t>
      </w:r>
    </w:p>
    <w:p w:rsidR="00FE2015" w:rsidRDefault="00FE2015" w:rsidP="009F0AC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показатели вариации.</w:t>
      </w:r>
    </w:p>
    <w:p w:rsidR="00FE2015" w:rsidRPr="005E04F9" w:rsidRDefault="00FE2015" w:rsidP="009F0AC4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FE2015" w:rsidRDefault="00FE2015" w:rsidP="009F0A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 xml:space="preserve">                              Распределение предприятий региона по стоимости ОПФ</w:t>
      </w:r>
    </w:p>
    <w:p w:rsidR="00FE2015" w:rsidRPr="005E04F9" w:rsidRDefault="00FE2015" w:rsidP="009F0A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3969"/>
        <w:gridCol w:w="3260"/>
      </w:tblGrid>
      <w:tr w:rsidR="00FE2015" w:rsidRPr="005E04F9" w:rsidTr="00F15C23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Группы предприятий по стоимости ОПФ, млн. руб.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Число предприятий региона</w:t>
            </w:r>
          </w:p>
        </w:tc>
      </w:tr>
      <w:tr w:rsidR="00FE2015" w:rsidRPr="005E04F9" w:rsidTr="00F15C23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100 – 150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150 – 200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200 – 250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250 – 300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300 – 350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350 - 400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FE2015" w:rsidRPr="005E04F9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4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FE2015" w:rsidRPr="005E04F9" w:rsidRDefault="00FE2015" w:rsidP="009F0A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2015" w:rsidRPr="005E04F9" w:rsidRDefault="00FE2015" w:rsidP="009F0AC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9</w:t>
      </w:r>
    </w:p>
    <w:p w:rsidR="00FE2015" w:rsidRPr="005E04F9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Темпы прироста (снижения) промышленного производства отрасли (в сопоставимых ценах) характеризуются показателями, %:</w:t>
      </w:r>
    </w:p>
    <w:p w:rsidR="00FE2015" w:rsidRPr="005E04F9" w:rsidRDefault="00FE2015" w:rsidP="009F0A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2015" w:rsidRPr="005E04F9" w:rsidRDefault="00FE2015" w:rsidP="009F0A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ab/>
      </w:r>
      <w:r w:rsidRPr="005E04F9">
        <w:rPr>
          <w:rFonts w:ascii="Times New Roman" w:hAnsi="Times New Roman"/>
          <w:sz w:val="24"/>
          <w:szCs w:val="24"/>
        </w:rPr>
        <w:tab/>
      </w:r>
      <w:smartTag w:uri="urn:schemas-microsoft-com:office:smarttags" w:element="metricconverter">
        <w:smartTagPr>
          <w:attr w:name="ProductID" w:val="124,5 мм"/>
        </w:smartTagPr>
        <w:r w:rsidRPr="005E04F9">
          <w:rPr>
            <w:rFonts w:ascii="Times New Roman" w:hAnsi="Times New Roman"/>
            <w:sz w:val="24"/>
            <w:szCs w:val="24"/>
          </w:rPr>
          <w:t>2013 г</w:t>
        </w:r>
      </w:smartTag>
      <w:r w:rsidRPr="005E04F9">
        <w:rPr>
          <w:rFonts w:ascii="Times New Roman" w:hAnsi="Times New Roman"/>
          <w:sz w:val="24"/>
          <w:szCs w:val="24"/>
        </w:rPr>
        <w:t>.</w:t>
      </w:r>
      <w:r w:rsidRPr="005E04F9">
        <w:rPr>
          <w:rFonts w:ascii="Times New Roman" w:hAnsi="Times New Roman"/>
          <w:sz w:val="24"/>
          <w:szCs w:val="24"/>
        </w:rPr>
        <w:tab/>
      </w:r>
      <w:r w:rsidRPr="005E04F9">
        <w:rPr>
          <w:rFonts w:ascii="Times New Roman" w:hAnsi="Times New Roman"/>
          <w:sz w:val="24"/>
          <w:szCs w:val="24"/>
        </w:rPr>
        <w:tab/>
      </w:r>
      <w:smartTag w:uri="urn:schemas-microsoft-com:office:smarttags" w:element="metricconverter">
        <w:smartTagPr>
          <w:attr w:name="ProductID" w:val="124,5 мм"/>
        </w:smartTagPr>
        <w:r w:rsidRPr="005E04F9">
          <w:rPr>
            <w:rFonts w:ascii="Times New Roman" w:hAnsi="Times New Roman"/>
            <w:sz w:val="24"/>
            <w:szCs w:val="24"/>
          </w:rPr>
          <w:t>2014 г</w:t>
        </w:r>
      </w:smartTag>
      <w:r w:rsidRPr="005E04F9">
        <w:rPr>
          <w:rFonts w:ascii="Times New Roman" w:hAnsi="Times New Roman"/>
          <w:sz w:val="24"/>
          <w:szCs w:val="24"/>
        </w:rPr>
        <w:t>.</w:t>
      </w:r>
      <w:r w:rsidRPr="005E04F9">
        <w:rPr>
          <w:rFonts w:ascii="Times New Roman" w:hAnsi="Times New Roman"/>
          <w:sz w:val="24"/>
          <w:szCs w:val="24"/>
        </w:rPr>
        <w:tab/>
      </w:r>
      <w:r w:rsidRPr="005E04F9">
        <w:rPr>
          <w:rFonts w:ascii="Times New Roman" w:hAnsi="Times New Roman"/>
          <w:sz w:val="24"/>
          <w:szCs w:val="24"/>
        </w:rPr>
        <w:tab/>
      </w:r>
      <w:smartTag w:uri="urn:schemas-microsoft-com:office:smarttags" w:element="metricconverter">
        <w:smartTagPr>
          <w:attr w:name="ProductID" w:val="124,5 мм"/>
        </w:smartTagPr>
        <w:r w:rsidRPr="005E04F9">
          <w:rPr>
            <w:rFonts w:ascii="Times New Roman" w:hAnsi="Times New Roman"/>
            <w:sz w:val="24"/>
            <w:szCs w:val="24"/>
          </w:rPr>
          <w:t>2015 г</w:t>
        </w:r>
      </w:smartTag>
      <w:r w:rsidRPr="005E04F9">
        <w:rPr>
          <w:rFonts w:ascii="Times New Roman" w:hAnsi="Times New Roman"/>
          <w:sz w:val="24"/>
          <w:szCs w:val="24"/>
        </w:rPr>
        <w:t>.</w:t>
      </w:r>
      <w:r w:rsidRPr="005E04F9">
        <w:rPr>
          <w:rFonts w:ascii="Times New Roman" w:hAnsi="Times New Roman"/>
          <w:sz w:val="24"/>
          <w:szCs w:val="24"/>
        </w:rPr>
        <w:tab/>
      </w:r>
      <w:r w:rsidRPr="005E04F9">
        <w:rPr>
          <w:rFonts w:ascii="Times New Roman" w:hAnsi="Times New Roman"/>
          <w:sz w:val="24"/>
          <w:szCs w:val="24"/>
        </w:rPr>
        <w:tab/>
      </w:r>
      <w:smartTag w:uri="urn:schemas-microsoft-com:office:smarttags" w:element="metricconverter">
        <w:smartTagPr>
          <w:attr w:name="ProductID" w:val="124,5 мм"/>
        </w:smartTagPr>
        <w:r w:rsidRPr="005E04F9">
          <w:rPr>
            <w:rFonts w:ascii="Times New Roman" w:hAnsi="Times New Roman"/>
            <w:sz w:val="24"/>
            <w:szCs w:val="24"/>
          </w:rPr>
          <w:t>2016 г</w:t>
        </w:r>
      </w:smartTag>
      <w:r w:rsidRPr="005E04F9">
        <w:rPr>
          <w:rFonts w:ascii="Times New Roman" w:hAnsi="Times New Roman"/>
          <w:sz w:val="24"/>
          <w:szCs w:val="24"/>
        </w:rPr>
        <w:t>.</w:t>
      </w:r>
      <w:r w:rsidRPr="005E04F9">
        <w:rPr>
          <w:rFonts w:ascii="Times New Roman" w:hAnsi="Times New Roman"/>
          <w:sz w:val="24"/>
          <w:szCs w:val="24"/>
        </w:rPr>
        <w:tab/>
      </w:r>
      <w:r w:rsidRPr="005E04F9">
        <w:rPr>
          <w:rFonts w:ascii="Times New Roman" w:hAnsi="Times New Roman"/>
          <w:sz w:val="24"/>
          <w:szCs w:val="24"/>
        </w:rPr>
        <w:tab/>
      </w:r>
      <w:smartTag w:uri="urn:schemas-microsoft-com:office:smarttags" w:element="metricconverter">
        <w:smartTagPr>
          <w:attr w:name="ProductID" w:val="124,5 мм"/>
        </w:smartTagPr>
        <w:r w:rsidRPr="005E04F9">
          <w:rPr>
            <w:rFonts w:ascii="Times New Roman" w:hAnsi="Times New Roman"/>
            <w:sz w:val="24"/>
            <w:szCs w:val="24"/>
          </w:rPr>
          <w:t>2017 г</w:t>
        </w:r>
      </w:smartTag>
      <w:r w:rsidRPr="005E04F9">
        <w:rPr>
          <w:rFonts w:ascii="Times New Roman" w:hAnsi="Times New Roman"/>
          <w:sz w:val="24"/>
          <w:szCs w:val="24"/>
        </w:rPr>
        <w:t>.</w:t>
      </w:r>
    </w:p>
    <w:p w:rsidR="00FE2015" w:rsidRPr="005E04F9" w:rsidRDefault="00FE2015" w:rsidP="009F0A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ab/>
      </w:r>
      <w:r w:rsidRPr="005E04F9">
        <w:rPr>
          <w:rFonts w:ascii="Times New Roman" w:hAnsi="Times New Roman"/>
          <w:sz w:val="24"/>
          <w:szCs w:val="24"/>
        </w:rPr>
        <w:tab/>
        <w:t>+ 2</w:t>
      </w:r>
      <w:r w:rsidRPr="005E04F9">
        <w:rPr>
          <w:rFonts w:ascii="Times New Roman" w:hAnsi="Times New Roman"/>
          <w:sz w:val="24"/>
          <w:szCs w:val="24"/>
        </w:rPr>
        <w:tab/>
      </w:r>
      <w:r w:rsidRPr="005E04F9">
        <w:rPr>
          <w:rFonts w:ascii="Times New Roman" w:hAnsi="Times New Roman"/>
          <w:sz w:val="24"/>
          <w:szCs w:val="24"/>
        </w:rPr>
        <w:tab/>
        <w:t>+ 4</w:t>
      </w:r>
      <w:r w:rsidRPr="005E04F9">
        <w:rPr>
          <w:rFonts w:ascii="Times New Roman" w:hAnsi="Times New Roman"/>
          <w:sz w:val="24"/>
          <w:szCs w:val="24"/>
        </w:rPr>
        <w:tab/>
      </w:r>
      <w:r w:rsidRPr="005E04F9">
        <w:rPr>
          <w:rFonts w:ascii="Times New Roman" w:hAnsi="Times New Roman"/>
          <w:sz w:val="24"/>
          <w:szCs w:val="24"/>
        </w:rPr>
        <w:tab/>
        <w:t>- 8</w:t>
      </w:r>
      <w:r w:rsidRPr="005E04F9">
        <w:rPr>
          <w:rFonts w:ascii="Times New Roman" w:hAnsi="Times New Roman"/>
          <w:sz w:val="24"/>
          <w:szCs w:val="24"/>
        </w:rPr>
        <w:tab/>
      </w:r>
      <w:r w:rsidRPr="005E04F9">
        <w:rPr>
          <w:rFonts w:ascii="Times New Roman" w:hAnsi="Times New Roman"/>
          <w:sz w:val="24"/>
          <w:szCs w:val="24"/>
        </w:rPr>
        <w:tab/>
        <w:t>- 12</w:t>
      </w:r>
      <w:r w:rsidRPr="005E04F9">
        <w:rPr>
          <w:rFonts w:ascii="Times New Roman" w:hAnsi="Times New Roman"/>
          <w:sz w:val="24"/>
          <w:szCs w:val="24"/>
        </w:rPr>
        <w:tab/>
      </w:r>
      <w:r w:rsidRPr="005E04F9">
        <w:rPr>
          <w:rFonts w:ascii="Times New Roman" w:hAnsi="Times New Roman"/>
          <w:sz w:val="24"/>
          <w:szCs w:val="24"/>
        </w:rPr>
        <w:tab/>
        <w:t>- 22</w:t>
      </w:r>
    </w:p>
    <w:p w:rsidR="00FE2015" w:rsidRPr="005E04F9" w:rsidRDefault="00FE2015" w:rsidP="009F0A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2015" w:rsidRPr="005E04F9" w:rsidRDefault="00FE2015" w:rsidP="009F0AC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 xml:space="preserve">Определить: </w:t>
      </w:r>
    </w:p>
    <w:p w:rsidR="00FE2015" w:rsidRPr="005E04F9" w:rsidRDefault="00FE2015" w:rsidP="009F0AC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цепные темпы роста и прироста;</w:t>
      </w:r>
    </w:p>
    <w:p w:rsidR="00FE2015" w:rsidRPr="005E04F9" w:rsidRDefault="00FE2015" w:rsidP="009F0AC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E04F9">
        <w:rPr>
          <w:rFonts w:ascii="Times New Roman" w:hAnsi="Times New Roman"/>
          <w:sz w:val="24"/>
          <w:szCs w:val="24"/>
        </w:rPr>
        <w:t>среднегодовые темпы роста и прироста с 2013 по 2017 гг.</w:t>
      </w:r>
    </w:p>
    <w:p w:rsidR="00FE2015" w:rsidRDefault="00FE2015" w:rsidP="009F0AC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FE2015" w:rsidRPr="00643E8E" w:rsidRDefault="00FE2015" w:rsidP="009F0AC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43E8E">
        <w:rPr>
          <w:rFonts w:ascii="Times New Roman" w:hAnsi="Times New Roman"/>
          <w:b/>
          <w:sz w:val="24"/>
          <w:szCs w:val="24"/>
        </w:rPr>
        <w:t>Задача</w:t>
      </w:r>
      <w:r w:rsidRPr="00643E8E">
        <w:rPr>
          <w:rFonts w:ascii="Times New Roman" w:hAnsi="Times New Roman"/>
          <w:b/>
          <w:sz w:val="28"/>
          <w:szCs w:val="28"/>
        </w:rPr>
        <w:t xml:space="preserve"> </w:t>
      </w:r>
      <w:r w:rsidRPr="00643E8E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FE2015" w:rsidRPr="00643E8E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При изучении влияния квалификации рабочих на уровень производительности труда в цехе были получены следующие данные:</w:t>
      </w:r>
    </w:p>
    <w:p w:rsidR="00FE2015" w:rsidRPr="00643E8E" w:rsidRDefault="00FE2015" w:rsidP="009F0AC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 xml:space="preserve">Рабочие </w:t>
      </w:r>
      <w:r w:rsidRPr="00643E8E">
        <w:rPr>
          <w:rFonts w:ascii="Times New Roman" w:hAnsi="Times New Roman"/>
          <w:sz w:val="24"/>
          <w:szCs w:val="24"/>
          <w:lang w:val="en-US"/>
        </w:rPr>
        <w:t>III</w:t>
      </w:r>
      <w:r w:rsidRPr="00643E8E">
        <w:rPr>
          <w:rFonts w:ascii="Times New Roman" w:hAnsi="Times New Roman"/>
          <w:sz w:val="24"/>
          <w:szCs w:val="24"/>
        </w:rPr>
        <w:t xml:space="preserve"> разряда имели выработку:</w:t>
      </w:r>
    </w:p>
    <w:p w:rsidR="00FE2015" w:rsidRPr="00643E8E" w:rsidRDefault="00FE2015" w:rsidP="009F0AC4">
      <w:pPr>
        <w:spacing w:after="0" w:line="24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15, 16, 17, 16, 17</w:t>
      </w:r>
    </w:p>
    <w:p w:rsidR="00FE2015" w:rsidRPr="00643E8E" w:rsidRDefault="00FE2015" w:rsidP="009F0AC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 xml:space="preserve">Рабочие </w:t>
      </w:r>
      <w:r w:rsidRPr="00643E8E">
        <w:rPr>
          <w:rFonts w:ascii="Times New Roman" w:hAnsi="Times New Roman"/>
          <w:sz w:val="24"/>
          <w:szCs w:val="24"/>
          <w:lang w:val="en-US"/>
        </w:rPr>
        <w:t>IV</w:t>
      </w:r>
      <w:r w:rsidRPr="00643E8E">
        <w:rPr>
          <w:rFonts w:ascii="Times New Roman" w:hAnsi="Times New Roman"/>
          <w:sz w:val="24"/>
          <w:szCs w:val="24"/>
        </w:rPr>
        <w:t xml:space="preserve"> разряда имели выработку:</w:t>
      </w:r>
    </w:p>
    <w:p w:rsidR="00FE2015" w:rsidRPr="00643E8E" w:rsidRDefault="00FE2015" w:rsidP="009F0AC4">
      <w:pPr>
        <w:spacing w:after="0" w:line="24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18, 20, 21, 22, 22</w:t>
      </w:r>
    </w:p>
    <w:p w:rsidR="00FE2015" w:rsidRPr="00643E8E" w:rsidRDefault="00FE2015" w:rsidP="009F0AC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 xml:space="preserve">Рабочие </w:t>
      </w:r>
      <w:r w:rsidRPr="00643E8E">
        <w:rPr>
          <w:rFonts w:ascii="Times New Roman" w:hAnsi="Times New Roman"/>
          <w:sz w:val="24"/>
          <w:szCs w:val="24"/>
          <w:lang w:val="en-US"/>
        </w:rPr>
        <w:t>V</w:t>
      </w:r>
      <w:r w:rsidRPr="00643E8E">
        <w:rPr>
          <w:rFonts w:ascii="Times New Roman" w:hAnsi="Times New Roman"/>
          <w:sz w:val="24"/>
          <w:szCs w:val="24"/>
        </w:rPr>
        <w:t xml:space="preserve"> разряда имели выработку:</w:t>
      </w:r>
    </w:p>
    <w:p w:rsidR="00FE2015" w:rsidRPr="00643E8E" w:rsidRDefault="00FE2015" w:rsidP="009F0AC4">
      <w:pPr>
        <w:spacing w:after="0" w:line="24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23, 24, 25, 26</w:t>
      </w:r>
    </w:p>
    <w:p w:rsidR="00FE2015" w:rsidRDefault="00FE2015" w:rsidP="009F0AC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E2015" w:rsidRPr="00643E8E" w:rsidRDefault="00FE2015" w:rsidP="009F0AC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Необходимо определить:</w:t>
      </w:r>
    </w:p>
    <w:p w:rsidR="00FE2015" w:rsidRPr="00643E8E" w:rsidRDefault="00FE2015" w:rsidP="009F0AC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lastRenderedPageBreak/>
        <w:t>Внутригрупповые дисперсии, среднюю из внутригрупповых дисперсий, межгрупповую дисперсию, общую дисперсию, эмпирический коэффициент детерминации, эмпирическое корреляционное отношение.</w:t>
      </w:r>
    </w:p>
    <w:p w:rsidR="00FE2015" w:rsidRPr="00643E8E" w:rsidRDefault="00FE2015" w:rsidP="009F0A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2015" w:rsidRPr="00643E8E" w:rsidRDefault="00FE2015" w:rsidP="009F0AC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43E8E">
        <w:rPr>
          <w:rFonts w:ascii="Times New Roman" w:hAnsi="Times New Roman"/>
          <w:b/>
          <w:sz w:val="24"/>
          <w:szCs w:val="24"/>
        </w:rPr>
        <w:t>Задача 1</w:t>
      </w:r>
      <w:r>
        <w:rPr>
          <w:rFonts w:ascii="Times New Roman" w:hAnsi="Times New Roman"/>
          <w:b/>
          <w:sz w:val="24"/>
          <w:szCs w:val="24"/>
        </w:rPr>
        <w:t>1</w:t>
      </w:r>
    </w:p>
    <w:p w:rsidR="00FE2015" w:rsidRDefault="00FE2015" w:rsidP="009F0AC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Для определения сменной выработки рабочих предприятия проведено выборочное обследование 140 рабочих цехов предприятия. В результате получены следующие данные:</w:t>
      </w:r>
    </w:p>
    <w:p w:rsidR="00FE2015" w:rsidRPr="00643E8E" w:rsidRDefault="00FE2015" w:rsidP="009F0AC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2160"/>
        <w:gridCol w:w="2660"/>
        <w:gridCol w:w="2268"/>
        <w:gridCol w:w="2268"/>
      </w:tblGrid>
      <w:tr w:rsidR="00FE2015" w:rsidRPr="00643E8E" w:rsidTr="00F15C23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№ цеха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Количество обследованных рабочих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Средняя сменная выработка,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Дисперсия выработки</w:t>
            </w:r>
          </w:p>
        </w:tc>
      </w:tr>
      <w:tr w:rsidR="00FE2015" w:rsidRPr="00643E8E" w:rsidTr="00F15C23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145</w:t>
            </w:r>
          </w:p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155</w:t>
            </w:r>
          </w:p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145</w:t>
            </w:r>
          </w:p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170</w:t>
            </w:r>
          </w:p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</w:tr>
    </w:tbl>
    <w:p w:rsidR="00FE2015" w:rsidRDefault="00FE2015" w:rsidP="009F0A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ab/>
      </w:r>
    </w:p>
    <w:p w:rsidR="00FE2015" w:rsidRPr="00643E8E" w:rsidRDefault="00FE2015" w:rsidP="009F0A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Необходимо с вероятностью 0,954 определить:</w:t>
      </w:r>
    </w:p>
    <w:p w:rsidR="00FE2015" w:rsidRPr="00643E8E" w:rsidRDefault="00FE2015" w:rsidP="009F0AC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предельную ошибку выборочной средней;</w:t>
      </w:r>
    </w:p>
    <w:p w:rsidR="00FE2015" w:rsidRPr="00643E8E" w:rsidRDefault="00FE2015" w:rsidP="009F0AC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предельную относительную ошибку выборки;</w:t>
      </w:r>
    </w:p>
    <w:p w:rsidR="00FE2015" w:rsidRPr="00643E8E" w:rsidRDefault="00FE2015" w:rsidP="009F0AC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доверительные пределы средней выработки по всем цехам предприятия.</w:t>
      </w:r>
    </w:p>
    <w:p w:rsidR="00FE2015" w:rsidRDefault="00FE2015" w:rsidP="009F0AC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FE2015" w:rsidRPr="00643E8E" w:rsidRDefault="00FE2015" w:rsidP="009F0AC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43E8E">
        <w:rPr>
          <w:rFonts w:ascii="Times New Roman" w:hAnsi="Times New Roman"/>
          <w:b/>
          <w:sz w:val="24"/>
          <w:szCs w:val="24"/>
        </w:rPr>
        <w:t>Задача 1</w:t>
      </w:r>
      <w:r>
        <w:rPr>
          <w:rFonts w:ascii="Times New Roman" w:hAnsi="Times New Roman"/>
          <w:b/>
          <w:sz w:val="24"/>
          <w:szCs w:val="24"/>
        </w:rPr>
        <w:t>2</w:t>
      </w:r>
    </w:p>
    <w:p w:rsidR="00FE2015" w:rsidRPr="00643E8E" w:rsidRDefault="00FE2015" w:rsidP="009F0A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На основании данных о заработной плате сотрудников предприятия рассчитать:</w:t>
      </w:r>
    </w:p>
    <w:p w:rsidR="00FE2015" w:rsidRPr="00643E8E" w:rsidRDefault="00FE2015" w:rsidP="009F0AC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дисперсию выработки;</w:t>
      </w:r>
    </w:p>
    <w:p w:rsidR="00FE2015" w:rsidRPr="00643E8E" w:rsidRDefault="00FE2015" w:rsidP="009F0AC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 xml:space="preserve">среднее </w:t>
      </w:r>
      <w:proofErr w:type="spellStart"/>
      <w:r w:rsidRPr="00643E8E">
        <w:rPr>
          <w:rFonts w:ascii="Times New Roman" w:hAnsi="Times New Roman"/>
          <w:sz w:val="24"/>
          <w:szCs w:val="24"/>
        </w:rPr>
        <w:t>квадратическое</w:t>
      </w:r>
      <w:proofErr w:type="spellEnd"/>
      <w:r w:rsidRPr="00643E8E">
        <w:rPr>
          <w:rFonts w:ascii="Times New Roman" w:hAnsi="Times New Roman"/>
          <w:sz w:val="24"/>
          <w:szCs w:val="24"/>
        </w:rPr>
        <w:t xml:space="preserve"> отклонение;</w:t>
      </w:r>
    </w:p>
    <w:p w:rsidR="00FE2015" w:rsidRPr="00643E8E" w:rsidRDefault="00FE2015" w:rsidP="009F0AC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коэффициент вариации;</w:t>
      </w:r>
    </w:p>
    <w:p w:rsidR="00FE2015" w:rsidRPr="00643E8E" w:rsidRDefault="00FE2015" w:rsidP="009F0AC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дать характеристику совокупности.</w:t>
      </w:r>
    </w:p>
    <w:p w:rsidR="00FE2015" w:rsidRPr="00643E8E" w:rsidRDefault="00FE2015" w:rsidP="009F0AC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моду и медиану.</w:t>
      </w:r>
    </w:p>
    <w:p w:rsidR="00FE2015" w:rsidRPr="00643E8E" w:rsidRDefault="00FE2015" w:rsidP="009F0A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517"/>
        <w:gridCol w:w="1512"/>
        <w:gridCol w:w="1512"/>
        <w:gridCol w:w="1512"/>
        <w:gridCol w:w="1512"/>
        <w:gridCol w:w="1512"/>
      </w:tblGrid>
      <w:tr w:rsidR="00FE2015" w:rsidRPr="00643E8E" w:rsidTr="00F15C23">
        <w:tc>
          <w:tcPr>
            <w:tcW w:w="1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Группы сотрудников по оплате труда, руб.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350 – 450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450 – 550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550 – 650 </w:t>
            </w:r>
          </w:p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650 – 750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750 – 850</w:t>
            </w:r>
          </w:p>
        </w:tc>
      </w:tr>
      <w:tr w:rsidR="00FE2015" w:rsidRPr="00643E8E" w:rsidTr="00F15C23">
        <w:tc>
          <w:tcPr>
            <w:tcW w:w="1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Число сотрудников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</w:tbl>
    <w:p w:rsidR="00FE2015" w:rsidRPr="00643E8E" w:rsidRDefault="00FE2015" w:rsidP="009F0A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2015" w:rsidRPr="00643E8E" w:rsidRDefault="00FE2015" w:rsidP="009F0AC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43E8E">
        <w:rPr>
          <w:rFonts w:ascii="Times New Roman" w:hAnsi="Times New Roman"/>
          <w:b/>
          <w:sz w:val="24"/>
          <w:szCs w:val="24"/>
        </w:rPr>
        <w:t>Задача 1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FE2015" w:rsidRPr="00643E8E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По трем районам города имеются следующие данные:</w:t>
      </w:r>
    </w:p>
    <w:p w:rsidR="00FE2015" w:rsidRPr="00643E8E" w:rsidRDefault="00FE2015" w:rsidP="009F0A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2880"/>
        <w:gridCol w:w="3060"/>
        <w:gridCol w:w="2725"/>
      </w:tblGrid>
      <w:tr w:rsidR="00FE2015" w:rsidRPr="00643E8E" w:rsidTr="00F15C23">
        <w:tc>
          <w:tcPr>
            <w:tcW w:w="1188" w:type="dxa"/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2880" w:type="dxa"/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Число отделений сбербанка</w:t>
            </w:r>
          </w:p>
        </w:tc>
        <w:tc>
          <w:tcPr>
            <w:tcW w:w="3060" w:type="dxa"/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Среднее число вкладов в отделение</w:t>
            </w:r>
          </w:p>
        </w:tc>
        <w:tc>
          <w:tcPr>
            <w:tcW w:w="2725" w:type="dxa"/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Средний размер вклада</w:t>
            </w:r>
          </w:p>
        </w:tc>
      </w:tr>
      <w:tr w:rsidR="00FE2015" w:rsidRPr="00643E8E" w:rsidTr="00F15C23">
        <w:tc>
          <w:tcPr>
            <w:tcW w:w="1188" w:type="dxa"/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60" w:type="dxa"/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1376</w:t>
            </w:r>
          </w:p>
        </w:tc>
        <w:tc>
          <w:tcPr>
            <w:tcW w:w="2725" w:type="dxa"/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</w:tr>
      <w:tr w:rsidR="00FE2015" w:rsidRPr="00643E8E" w:rsidTr="00F15C23">
        <w:tc>
          <w:tcPr>
            <w:tcW w:w="1188" w:type="dxa"/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60" w:type="dxa"/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1559</w:t>
            </w:r>
          </w:p>
        </w:tc>
        <w:tc>
          <w:tcPr>
            <w:tcW w:w="2725" w:type="dxa"/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</w:tr>
      <w:tr w:rsidR="00FE2015" w:rsidRPr="00643E8E" w:rsidTr="00F15C23">
        <w:tc>
          <w:tcPr>
            <w:tcW w:w="1188" w:type="dxa"/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80" w:type="dxa"/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60" w:type="dxa"/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1315</w:t>
            </w:r>
          </w:p>
        </w:tc>
        <w:tc>
          <w:tcPr>
            <w:tcW w:w="2725" w:type="dxa"/>
          </w:tcPr>
          <w:p w:rsidR="00FE2015" w:rsidRPr="00643E8E" w:rsidRDefault="00FE2015" w:rsidP="00F1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</w:tr>
    </w:tbl>
    <w:p w:rsidR="00FE2015" w:rsidRDefault="00FE2015" w:rsidP="009F0A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2015" w:rsidRPr="00643E8E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Определить средний размер вклада в Сбербанке в целом по городу.</w:t>
      </w:r>
    </w:p>
    <w:p w:rsidR="00FE2015" w:rsidRDefault="00FE2015" w:rsidP="009F0AC4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FE2015" w:rsidRPr="00643E8E" w:rsidRDefault="00FE2015" w:rsidP="009F0AC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43E8E">
        <w:rPr>
          <w:rFonts w:ascii="Times New Roman" w:hAnsi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/>
          <w:b/>
          <w:sz w:val="24"/>
          <w:szCs w:val="24"/>
        </w:rPr>
        <w:t>14</w:t>
      </w:r>
    </w:p>
    <w:p w:rsidR="00FE2015" w:rsidRDefault="00FE2015" w:rsidP="009F0A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Распределение студентов одного из факультетов по возрасту характеризуется следующими данными:</w:t>
      </w:r>
    </w:p>
    <w:p w:rsidR="00FE2015" w:rsidRDefault="00FE2015" w:rsidP="009F0A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E2015" w:rsidRPr="00643E8E" w:rsidRDefault="00FE2015" w:rsidP="009F0A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03"/>
        <w:gridCol w:w="950"/>
        <w:gridCol w:w="950"/>
        <w:gridCol w:w="950"/>
        <w:gridCol w:w="950"/>
        <w:gridCol w:w="950"/>
        <w:gridCol w:w="950"/>
        <w:gridCol w:w="950"/>
        <w:gridCol w:w="950"/>
        <w:gridCol w:w="951"/>
      </w:tblGrid>
      <w:tr w:rsidR="00FE2015" w:rsidRPr="00643E8E" w:rsidTr="00F15C23"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Возраст</w:t>
            </w: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студентов,     </w:t>
            </w: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   лет</w:t>
            </w:r>
          </w:p>
        </w:tc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17</w:t>
            </w:r>
          </w:p>
        </w:tc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18</w:t>
            </w:r>
          </w:p>
        </w:tc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19</w:t>
            </w:r>
          </w:p>
        </w:tc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20</w:t>
            </w:r>
          </w:p>
        </w:tc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 21</w:t>
            </w:r>
          </w:p>
        </w:tc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22</w:t>
            </w:r>
          </w:p>
        </w:tc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23</w:t>
            </w:r>
          </w:p>
        </w:tc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 24</w:t>
            </w:r>
          </w:p>
        </w:tc>
        <w:tc>
          <w:tcPr>
            <w:tcW w:w="958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 25</w:t>
            </w:r>
          </w:p>
        </w:tc>
      </w:tr>
      <w:tr w:rsidR="00FE2015" w:rsidRPr="00643E8E" w:rsidTr="00F15C23"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Число студентов,</w:t>
            </w: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 чел</w:t>
            </w:r>
          </w:p>
        </w:tc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20</w:t>
            </w:r>
          </w:p>
        </w:tc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24</w:t>
            </w:r>
          </w:p>
        </w:tc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41</w:t>
            </w:r>
          </w:p>
        </w:tc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53</w:t>
            </w:r>
          </w:p>
        </w:tc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 68</w:t>
            </w:r>
          </w:p>
        </w:tc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84</w:t>
            </w:r>
          </w:p>
        </w:tc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59</w:t>
            </w:r>
          </w:p>
        </w:tc>
        <w:tc>
          <w:tcPr>
            <w:tcW w:w="957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 32</w:t>
            </w:r>
          </w:p>
        </w:tc>
        <w:tc>
          <w:tcPr>
            <w:tcW w:w="958" w:type="dxa"/>
          </w:tcPr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015" w:rsidRPr="00643E8E" w:rsidRDefault="00FE2015" w:rsidP="00F15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E8E">
              <w:rPr>
                <w:rFonts w:ascii="Times New Roman" w:hAnsi="Times New Roman"/>
                <w:sz w:val="24"/>
                <w:szCs w:val="24"/>
              </w:rPr>
              <w:t xml:space="preserve">     17</w:t>
            </w:r>
          </w:p>
        </w:tc>
      </w:tr>
    </w:tbl>
    <w:p w:rsidR="00FE2015" w:rsidRPr="00643E8E" w:rsidRDefault="00FE2015" w:rsidP="009F0A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 xml:space="preserve">Вычислить: 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 xml:space="preserve">1. средний возраст студентов; </w:t>
      </w:r>
    </w:p>
    <w:p w:rsidR="00FE2015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 xml:space="preserve">2. показатели вариации; </w:t>
      </w:r>
    </w:p>
    <w:p w:rsidR="00FE2015" w:rsidRPr="00643E8E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>3. сделать выводы.</w:t>
      </w:r>
    </w:p>
    <w:p w:rsidR="00FE2015" w:rsidRDefault="00FE2015" w:rsidP="009F0AC4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FE2015" w:rsidRPr="00643E8E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43E8E">
        <w:rPr>
          <w:rFonts w:ascii="Times New Roman" w:hAnsi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/>
          <w:b/>
          <w:sz w:val="24"/>
          <w:szCs w:val="24"/>
        </w:rPr>
        <w:t>15</w:t>
      </w:r>
    </w:p>
    <w:p w:rsidR="00FE2015" w:rsidRPr="00643E8E" w:rsidRDefault="00FE2015" w:rsidP="009F0A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3E8E">
        <w:rPr>
          <w:rFonts w:ascii="Times New Roman" w:hAnsi="Times New Roman"/>
          <w:sz w:val="24"/>
          <w:szCs w:val="24"/>
        </w:rPr>
        <w:t xml:space="preserve">В одном из лесничеств методом случайной выборки обследовано 1000 деревьев с целью установления их среднего диаметра, который оказался равным </w:t>
      </w:r>
      <w:smartTag w:uri="urn:schemas-microsoft-com:office:smarttags" w:element="metricconverter">
        <w:smartTagPr>
          <w:attr w:name="ProductID" w:val="124,5 мм"/>
        </w:smartTagPr>
        <w:r w:rsidRPr="00643E8E">
          <w:rPr>
            <w:rFonts w:ascii="Times New Roman" w:hAnsi="Times New Roman"/>
            <w:sz w:val="24"/>
            <w:szCs w:val="24"/>
          </w:rPr>
          <w:t>200 мм</w:t>
        </w:r>
      </w:smartTag>
      <w:r w:rsidRPr="00643E8E">
        <w:rPr>
          <w:rFonts w:ascii="Times New Roman" w:hAnsi="Times New Roman"/>
          <w:sz w:val="24"/>
          <w:szCs w:val="24"/>
        </w:rPr>
        <w:t xml:space="preserve"> при среднем </w:t>
      </w:r>
      <w:proofErr w:type="spellStart"/>
      <w:r w:rsidRPr="00643E8E">
        <w:rPr>
          <w:rFonts w:ascii="Times New Roman" w:hAnsi="Times New Roman"/>
          <w:sz w:val="24"/>
          <w:szCs w:val="24"/>
        </w:rPr>
        <w:t>квадратическом</w:t>
      </w:r>
      <w:proofErr w:type="spellEnd"/>
      <w:r w:rsidRPr="00643E8E">
        <w:rPr>
          <w:rFonts w:ascii="Times New Roman" w:hAnsi="Times New Roman"/>
          <w:sz w:val="24"/>
          <w:szCs w:val="24"/>
        </w:rPr>
        <w:t xml:space="preserve"> отклонении </w:t>
      </w:r>
      <w:smartTag w:uri="urn:schemas-microsoft-com:office:smarttags" w:element="metricconverter">
        <w:smartTagPr>
          <w:attr w:name="ProductID" w:val="124,5 мм"/>
        </w:smartTagPr>
        <w:r w:rsidRPr="00643E8E">
          <w:rPr>
            <w:rFonts w:ascii="Times New Roman" w:hAnsi="Times New Roman"/>
            <w:sz w:val="24"/>
            <w:szCs w:val="24"/>
          </w:rPr>
          <w:t>124,5 мм</w:t>
        </w:r>
      </w:smartTag>
      <w:r w:rsidRPr="00643E8E">
        <w:rPr>
          <w:rFonts w:ascii="Times New Roman" w:hAnsi="Times New Roman"/>
          <w:sz w:val="24"/>
          <w:szCs w:val="24"/>
        </w:rPr>
        <w:t>. С вероятностью 0,683 определите пределы среднего диаметра деревьев в генеральной совокупности.</w:t>
      </w:r>
    </w:p>
    <w:p w:rsidR="00FE2015" w:rsidRDefault="00FE2015" w:rsidP="009F0AC4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FE2015" w:rsidRPr="00BD01F9" w:rsidRDefault="00FE2015" w:rsidP="009F0AC4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C55BA5" w:rsidRPr="00C55BA5" w:rsidRDefault="00C55BA5" w:rsidP="00C55BA5">
      <w:pPr>
        <w:shd w:val="clear" w:color="auto" w:fill="FCFCFC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55BA5">
        <w:rPr>
          <w:rFonts w:ascii="Times New Roman" w:hAnsi="Times New Roman"/>
          <w:color w:val="000000"/>
          <w:sz w:val="24"/>
          <w:szCs w:val="24"/>
        </w:rPr>
        <w:t>1. Дегтярева И.Н. Статистика [Электронный ресурс]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</w:rPr>
        <w:t xml:space="preserve"> учебное пособие для СПО / И.Н. Дегтярева. — Электрон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</w:rPr>
        <w:t>т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</w:rPr>
        <w:t>екстовые данные. — Саратов: Профобразование, 2017. — 181 c. — 978-5-4488-0007-8. — Режим доступа: http://www.iprbookshop.ru/64896.html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2.</w:t>
      </w:r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ab/>
        <w:t xml:space="preserve"> </w:t>
      </w:r>
      <w:proofErr w:type="spell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Гладун</w:t>
      </w:r>
      <w:proofErr w:type="spell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, И. В. Статистика. - М.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: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КНОРУС, 2017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3.</w:t>
      </w:r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ab/>
        <w:t>Дудин, М. Н.  Социально-экономическая статистика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: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учебник и практикум для среднего профессионального образования / М. Н. Дудин, Н. В. </w:t>
      </w:r>
      <w:proofErr w:type="spell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Лясников</w:t>
      </w:r>
      <w:proofErr w:type="spell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, М. Л. </w:t>
      </w:r>
      <w:proofErr w:type="spell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Лезина</w:t>
      </w:r>
      <w:proofErr w:type="spell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. — Москва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: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Издательство </w:t>
      </w:r>
      <w:proofErr w:type="spell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Юрайт</w:t>
      </w:r>
      <w:proofErr w:type="spell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, 2022. — 233 с. — (Профессиональное образование). — ISBN 978-5-534-12087-5. — Текст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: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электронный // Образовательная платформа </w:t>
      </w:r>
      <w:proofErr w:type="spell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Юрайт</w:t>
      </w:r>
      <w:proofErr w:type="spell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[сайт]. — URL: https://urait.ru/bcode/496161   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4.</w:t>
      </w:r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ab/>
        <w:t>Статистика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: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учебник и практикум для среднего профессионального образования / под редакцией И. И. Елисеевой. — 3-е изд., </w:t>
      </w:r>
      <w:proofErr w:type="spell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перераб</w:t>
      </w:r>
      <w:proofErr w:type="spell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. и доп. — Москва : Издательство </w:t>
      </w:r>
      <w:proofErr w:type="spell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Юрайт</w:t>
      </w:r>
      <w:proofErr w:type="spell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, 2022. — 361 с. — (Профессиональное образование). — ISBN 978-5-534-04660-1. — Текст</w:t>
      </w:r>
      <w:proofErr w:type="gram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:</w:t>
      </w:r>
      <w:proofErr w:type="gram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электронный // Образовательная платформа </w:t>
      </w:r>
      <w:proofErr w:type="spellStart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Юрайт</w:t>
      </w:r>
      <w:proofErr w:type="spellEnd"/>
      <w:r w:rsidRPr="00C55BA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[сайт]. — URL: https://urait.ru/bcode/489832              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5BA5">
        <w:rPr>
          <w:rFonts w:ascii="Times New Roman" w:hAnsi="Times New Roman"/>
          <w:sz w:val="24"/>
          <w:szCs w:val="24"/>
        </w:rPr>
        <w:t>5. Веронская М.В. Статистика. Часть 1 [Электронный ресурс]</w:t>
      </w:r>
      <w:proofErr w:type="gramStart"/>
      <w:r w:rsidRPr="00C55B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учебное пособие / М.В. Веронская. — Электрон</w:t>
      </w:r>
      <w:proofErr w:type="gramStart"/>
      <w:r w:rsidRPr="00C55BA5">
        <w:rPr>
          <w:rFonts w:ascii="Times New Roman" w:hAnsi="Times New Roman"/>
          <w:sz w:val="24"/>
          <w:szCs w:val="24"/>
        </w:rPr>
        <w:t>.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5BA5">
        <w:rPr>
          <w:rFonts w:ascii="Times New Roman" w:hAnsi="Times New Roman"/>
          <w:sz w:val="24"/>
          <w:szCs w:val="24"/>
        </w:rPr>
        <w:t>т</w:t>
      </w:r>
      <w:proofErr w:type="gramEnd"/>
      <w:r w:rsidRPr="00C55BA5">
        <w:rPr>
          <w:rFonts w:ascii="Times New Roman" w:hAnsi="Times New Roman"/>
          <w:sz w:val="24"/>
          <w:szCs w:val="24"/>
        </w:rPr>
        <w:t>екстовые данные. — СПб</w:t>
      </w:r>
      <w:proofErr w:type="gramStart"/>
      <w:r w:rsidRPr="00C55BA5">
        <w:rPr>
          <w:rFonts w:ascii="Times New Roman" w:hAnsi="Times New Roman"/>
          <w:sz w:val="24"/>
          <w:szCs w:val="24"/>
        </w:rPr>
        <w:t xml:space="preserve">. : </w:t>
      </w:r>
      <w:proofErr w:type="gramEnd"/>
      <w:r w:rsidRPr="00C55BA5">
        <w:rPr>
          <w:rFonts w:ascii="Times New Roman" w:hAnsi="Times New Roman"/>
          <w:sz w:val="24"/>
          <w:szCs w:val="24"/>
        </w:rPr>
        <w:t>Санкт-Петербургский государственный архитектурно-строительный университет, ЭБС АСВ, 2014. — 142 c. — 978-5-9227-0570-7. — Режим доступа: http://www.iprbookshop.ru/49966.html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5BA5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C55BA5">
        <w:rPr>
          <w:rFonts w:ascii="Times New Roman" w:hAnsi="Times New Roman"/>
          <w:sz w:val="24"/>
          <w:szCs w:val="24"/>
        </w:rPr>
        <w:t>Машканова</w:t>
      </w:r>
      <w:proofErr w:type="spellEnd"/>
      <w:r w:rsidRPr="00C55BA5">
        <w:rPr>
          <w:rFonts w:ascii="Times New Roman" w:hAnsi="Times New Roman"/>
          <w:sz w:val="24"/>
          <w:szCs w:val="24"/>
        </w:rPr>
        <w:t xml:space="preserve"> Л.С. Статистика. Общая теория [Электронный ресурс]</w:t>
      </w:r>
      <w:proofErr w:type="gramStart"/>
      <w:r w:rsidRPr="00C55B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ответы на экзаменационные вопросы / Л.С. </w:t>
      </w:r>
      <w:proofErr w:type="spellStart"/>
      <w:r w:rsidRPr="00C55BA5">
        <w:rPr>
          <w:rFonts w:ascii="Times New Roman" w:hAnsi="Times New Roman"/>
          <w:sz w:val="24"/>
          <w:szCs w:val="24"/>
        </w:rPr>
        <w:t>Машканова</w:t>
      </w:r>
      <w:proofErr w:type="spellEnd"/>
      <w:r w:rsidRPr="00C55BA5">
        <w:rPr>
          <w:rFonts w:ascii="Times New Roman" w:hAnsi="Times New Roman"/>
          <w:sz w:val="24"/>
          <w:szCs w:val="24"/>
        </w:rPr>
        <w:t>. — Электрон</w:t>
      </w:r>
      <w:proofErr w:type="gramStart"/>
      <w:r w:rsidRPr="00C55BA5">
        <w:rPr>
          <w:rFonts w:ascii="Times New Roman" w:hAnsi="Times New Roman"/>
          <w:sz w:val="24"/>
          <w:szCs w:val="24"/>
        </w:rPr>
        <w:t>.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5BA5">
        <w:rPr>
          <w:rFonts w:ascii="Times New Roman" w:hAnsi="Times New Roman"/>
          <w:sz w:val="24"/>
          <w:szCs w:val="24"/>
        </w:rPr>
        <w:t>т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екстовые данные. — Минск: </w:t>
      </w:r>
      <w:proofErr w:type="spellStart"/>
      <w:r w:rsidRPr="00C55BA5">
        <w:rPr>
          <w:rFonts w:ascii="Times New Roman" w:hAnsi="Times New Roman"/>
          <w:sz w:val="24"/>
          <w:szCs w:val="24"/>
        </w:rPr>
        <w:t>ТетраСистемс</w:t>
      </w:r>
      <w:proofErr w:type="spellEnd"/>
      <w:r w:rsidRPr="00C55BA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55BA5">
        <w:rPr>
          <w:rFonts w:ascii="Times New Roman" w:hAnsi="Times New Roman"/>
          <w:sz w:val="24"/>
          <w:szCs w:val="24"/>
        </w:rPr>
        <w:t>Тетралит</w:t>
      </w:r>
      <w:proofErr w:type="spellEnd"/>
      <w:r w:rsidRPr="00C55BA5">
        <w:rPr>
          <w:rFonts w:ascii="Times New Roman" w:hAnsi="Times New Roman"/>
          <w:sz w:val="24"/>
          <w:szCs w:val="24"/>
        </w:rPr>
        <w:t>, 2013. — 112 c. — 978-985-7067-59-6. — Режим доступа: http://www.iprbookshop.ru/28228.html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5BA5">
        <w:rPr>
          <w:rFonts w:ascii="Times New Roman" w:hAnsi="Times New Roman"/>
          <w:sz w:val="24"/>
          <w:szCs w:val="24"/>
        </w:rPr>
        <w:t>7. Панкратова Ю.П. Статистика [Электронный ресурс]</w:t>
      </w:r>
      <w:proofErr w:type="gramStart"/>
      <w:r w:rsidRPr="00C55B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учебное пособие / Ю.П. Панкратова. — Электрон</w:t>
      </w:r>
      <w:proofErr w:type="gramStart"/>
      <w:r w:rsidRPr="00C55BA5">
        <w:rPr>
          <w:rFonts w:ascii="Times New Roman" w:hAnsi="Times New Roman"/>
          <w:sz w:val="24"/>
          <w:szCs w:val="24"/>
        </w:rPr>
        <w:t>.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5BA5">
        <w:rPr>
          <w:rFonts w:ascii="Times New Roman" w:hAnsi="Times New Roman"/>
          <w:sz w:val="24"/>
          <w:szCs w:val="24"/>
        </w:rPr>
        <w:t>т</w:t>
      </w:r>
      <w:proofErr w:type="gramEnd"/>
      <w:r w:rsidRPr="00C55BA5">
        <w:rPr>
          <w:rFonts w:ascii="Times New Roman" w:hAnsi="Times New Roman"/>
          <w:sz w:val="24"/>
          <w:szCs w:val="24"/>
        </w:rPr>
        <w:t>екстовые данные. — Волгоград: Волгоградский институт бизнеса, 2013. — 52 c. — 2227-8397. — Режим доступа: http://www.iprbookshop.ru/56024.html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5BA5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C55BA5">
        <w:rPr>
          <w:rFonts w:ascii="Times New Roman" w:hAnsi="Times New Roman"/>
          <w:sz w:val="24"/>
          <w:szCs w:val="24"/>
        </w:rPr>
        <w:t>Сизова</w:t>
      </w:r>
      <w:proofErr w:type="spellEnd"/>
      <w:r w:rsidRPr="00C55BA5">
        <w:rPr>
          <w:rFonts w:ascii="Times New Roman" w:hAnsi="Times New Roman"/>
          <w:sz w:val="24"/>
          <w:szCs w:val="24"/>
        </w:rPr>
        <w:t xml:space="preserve"> Т.М. Статистика. Практикум [Электронный ресурс]</w:t>
      </w:r>
      <w:proofErr w:type="gramStart"/>
      <w:r w:rsidRPr="00C55B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учебное пособие / Т.М. </w:t>
      </w:r>
      <w:proofErr w:type="spellStart"/>
      <w:r w:rsidRPr="00C55BA5">
        <w:rPr>
          <w:rFonts w:ascii="Times New Roman" w:hAnsi="Times New Roman"/>
          <w:sz w:val="24"/>
          <w:szCs w:val="24"/>
        </w:rPr>
        <w:t>Сизова</w:t>
      </w:r>
      <w:proofErr w:type="spellEnd"/>
      <w:r w:rsidRPr="00C55BA5">
        <w:rPr>
          <w:rFonts w:ascii="Times New Roman" w:hAnsi="Times New Roman"/>
          <w:sz w:val="24"/>
          <w:szCs w:val="24"/>
        </w:rPr>
        <w:t>, Л.Г. Мишура. — Электрон</w:t>
      </w:r>
      <w:proofErr w:type="gramStart"/>
      <w:r w:rsidRPr="00C55BA5">
        <w:rPr>
          <w:rFonts w:ascii="Times New Roman" w:hAnsi="Times New Roman"/>
          <w:sz w:val="24"/>
          <w:szCs w:val="24"/>
        </w:rPr>
        <w:t>.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5BA5">
        <w:rPr>
          <w:rFonts w:ascii="Times New Roman" w:hAnsi="Times New Roman"/>
          <w:sz w:val="24"/>
          <w:szCs w:val="24"/>
        </w:rPr>
        <w:t>т</w:t>
      </w:r>
      <w:proofErr w:type="gramEnd"/>
      <w:r w:rsidRPr="00C55BA5">
        <w:rPr>
          <w:rFonts w:ascii="Times New Roman" w:hAnsi="Times New Roman"/>
          <w:sz w:val="24"/>
          <w:szCs w:val="24"/>
        </w:rPr>
        <w:t>екстовые данные. — СПб</w:t>
      </w:r>
      <w:proofErr w:type="gramStart"/>
      <w:r w:rsidRPr="00C55BA5">
        <w:rPr>
          <w:rFonts w:ascii="Times New Roman" w:hAnsi="Times New Roman"/>
          <w:sz w:val="24"/>
          <w:szCs w:val="24"/>
        </w:rPr>
        <w:t xml:space="preserve">. : </w:t>
      </w:r>
      <w:proofErr w:type="gramEnd"/>
      <w:r w:rsidRPr="00C55BA5">
        <w:rPr>
          <w:rFonts w:ascii="Times New Roman" w:hAnsi="Times New Roman"/>
          <w:sz w:val="24"/>
          <w:szCs w:val="24"/>
        </w:rPr>
        <w:t>Университет ИТМО, 2016. — 64 c. — 2227-8397. — Режим доступа: http://www.iprbookshop.ru/67830.html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5BA5">
        <w:rPr>
          <w:rFonts w:ascii="Times New Roman" w:hAnsi="Times New Roman"/>
          <w:sz w:val="24"/>
          <w:szCs w:val="24"/>
        </w:rPr>
        <w:t>9. Улитина Е.В. Статистика [Электронный ресурс]</w:t>
      </w:r>
      <w:proofErr w:type="gramStart"/>
      <w:r w:rsidRPr="00C55B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учебное пособие / Е.В. Улитина, О.В. </w:t>
      </w:r>
      <w:proofErr w:type="spellStart"/>
      <w:r w:rsidRPr="00C55BA5">
        <w:rPr>
          <w:rFonts w:ascii="Times New Roman" w:hAnsi="Times New Roman"/>
          <w:sz w:val="24"/>
          <w:szCs w:val="24"/>
        </w:rPr>
        <w:t>Леднева</w:t>
      </w:r>
      <w:proofErr w:type="spellEnd"/>
      <w:r w:rsidRPr="00C55BA5">
        <w:rPr>
          <w:rFonts w:ascii="Times New Roman" w:hAnsi="Times New Roman"/>
          <w:sz w:val="24"/>
          <w:szCs w:val="24"/>
        </w:rPr>
        <w:t xml:space="preserve">, О.Л. </w:t>
      </w:r>
      <w:proofErr w:type="spellStart"/>
      <w:r w:rsidRPr="00C55BA5">
        <w:rPr>
          <w:rFonts w:ascii="Times New Roman" w:hAnsi="Times New Roman"/>
          <w:sz w:val="24"/>
          <w:szCs w:val="24"/>
        </w:rPr>
        <w:t>Жирнова</w:t>
      </w:r>
      <w:proofErr w:type="spellEnd"/>
      <w:r w:rsidRPr="00C55BA5">
        <w:rPr>
          <w:rFonts w:ascii="Times New Roman" w:hAnsi="Times New Roman"/>
          <w:sz w:val="24"/>
          <w:szCs w:val="24"/>
        </w:rPr>
        <w:t>. — Электрон</w:t>
      </w:r>
      <w:proofErr w:type="gramStart"/>
      <w:r w:rsidRPr="00C55BA5">
        <w:rPr>
          <w:rFonts w:ascii="Times New Roman" w:hAnsi="Times New Roman"/>
          <w:sz w:val="24"/>
          <w:szCs w:val="24"/>
        </w:rPr>
        <w:t>.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5BA5">
        <w:rPr>
          <w:rFonts w:ascii="Times New Roman" w:hAnsi="Times New Roman"/>
          <w:sz w:val="24"/>
          <w:szCs w:val="24"/>
        </w:rPr>
        <w:t>т</w:t>
      </w:r>
      <w:proofErr w:type="gramEnd"/>
      <w:r w:rsidRPr="00C55BA5">
        <w:rPr>
          <w:rFonts w:ascii="Times New Roman" w:hAnsi="Times New Roman"/>
          <w:sz w:val="24"/>
          <w:szCs w:val="24"/>
        </w:rPr>
        <w:t>екстовые данные. — М.</w:t>
      </w:r>
      <w:proofErr w:type="gramStart"/>
      <w:r w:rsidRPr="00C55B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55BA5">
        <w:rPr>
          <w:rFonts w:ascii="Times New Roman" w:hAnsi="Times New Roman"/>
          <w:sz w:val="24"/>
          <w:szCs w:val="24"/>
        </w:rPr>
        <w:t xml:space="preserve"> Московский финансово-промышленный университет «Синергия», 2013. — 320 c. — 978-5-4257-0107-7. — Режим доступа: http://www.iprbookshop.ru/17045.html</w:t>
      </w: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55BA5" w:rsidRPr="00C55BA5" w:rsidRDefault="00C55BA5" w:rsidP="00C55BA5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C55BA5">
        <w:rPr>
          <w:rFonts w:ascii="Times New Roman" w:hAnsi="Times New Roman"/>
          <w:b/>
          <w:sz w:val="24"/>
          <w:szCs w:val="24"/>
        </w:rPr>
        <w:lastRenderedPageBreak/>
        <w:t>Интернет-ресурсы:</w:t>
      </w:r>
    </w:p>
    <w:p w:rsidR="00C55BA5" w:rsidRPr="00C55BA5" w:rsidRDefault="00C55BA5" w:rsidP="00C55BA5">
      <w:pPr>
        <w:tabs>
          <w:tab w:val="left" w:pos="0"/>
          <w:tab w:val="left" w:pos="284"/>
          <w:tab w:val="left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55BA5">
        <w:rPr>
          <w:rFonts w:ascii="Times New Roman" w:hAnsi="Times New Roman"/>
          <w:sz w:val="24"/>
          <w:szCs w:val="24"/>
        </w:rPr>
        <w:t>10. Сайт Федеральной службы государственной статистики  www.gks.ru </w:t>
      </w:r>
    </w:p>
    <w:p w:rsidR="00C55BA5" w:rsidRPr="00C55BA5" w:rsidRDefault="00C55BA5" w:rsidP="00C55BA5">
      <w:pPr>
        <w:tabs>
          <w:tab w:val="left" w:pos="284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5BA5">
        <w:rPr>
          <w:rFonts w:ascii="Times New Roman" w:hAnsi="Times New Roman"/>
          <w:sz w:val="24"/>
          <w:szCs w:val="24"/>
        </w:rPr>
        <w:t>11. Росстат:  базы данных РФ, данные ГМЦ Росстата по предприятиям России. ЕГРПО, бухгалтерская балансовая отчетность, коды статистики. – URLhttp://www.rosstat.su</w:t>
      </w:r>
    </w:p>
    <w:p w:rsidR="00C55BA5" w:rsidRPr="00C55BA5" w:rsidRDefault="00C55BA5" w:rsidP="00C55BA5">
      <w:pPr>
        <w:tabs>
          <w:tab w:val="left" w:pos="0"/>
          <w:tab w:val="left" w:pos="284"/>
          <w:tab w:val="left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BA5">
        <w:rPr>
          <w:rFonts w:ascii="Times New Roman" w:hAnsi="Times New Roman"/>
          <w:sz w:val="24"/>
          <w:szCs w:val="24"/>
          <w:lang w:eastAsia="ru-RU"/>
        </w:rPr>
        <w:t>12.  Официальный сайт Министерства финансов РФ. </w:t>
      </w:r>
      <w:hyperlink r:id="rId13" w:history="1">
        <w:r w:rsidRPr="00C55BA5">
          <w:rPr>
            <w:rFonts w:ascii="Times New Roman" w:hAnsi="Times New Roman"/>
            <w:color w:val="0000FF"/>
            <w:sz w:val="24"/>
            <w:szCs w:val="24"/>
            <w:lang w:eastAsia="ru-RU"/>
          </w:rPr>
          <w:t>www.minfin.ru</w:t>
        </w:r>
      </w:hyperlink>
    </w:p>
    <w:p w:rsidR="00C55BA5" w:rsidRPr="00C55BA5" w:rsidRDefault="00C55BA5" w:rsidP="00C55BA5">
      <w:pPr>
        <w:tabs>
          <w:tab w:val="left" w:pos="0"/>
          <w:tab w:val="left" w:pos="284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BA5">
        <w:rPr>
          <w:rFonts w:ascii="Times New Roman" w:hAnsi="Times New Roman"/>
          <w:sz w:val="24"/>
          <w:szCs w:val="24"/>
          <w:lang w:eastAsia="ru-RU"/>
        </w:rPr>
        <w:t>12. Официальный сайт Счетной палаты РФ </w:t>
      </w:r>
      <w:hyperlink r:id="rId14" w:history="1">
        <w:r w:rsidRPr="00C55BA5">
          <w:rPr>
            <w:rFonts w:ascii="Times New Roman" w:hAnsi="Times New Roman"/>
            <w:color w:val="0000FF"/>
            <w:sz w:val="24"/>
            <w:szCs w:val="24"/>
            <w:lang w:eastAsia="ru-RU"/>
          </w:rPr>
          <w:t>www.ach.govru</w:t>
        </w:r>
      </w:hyperlink>
    </w:p>
    <w:p w:rsidR="00C55BA5" w:rsidRPr="00C55BA5" w:rsidRDefault="00C55BA5" w:rsidP="00C55BA5">
      <w:pPr>
        <w:tabs>
          <w:tab w:val="left" w:pos="0"/>
          <w:tab w:val="left" w:pos="284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BA5">
        <w:rPr>
          <w:rFonts w:ascii="Times New Roman" w:hAnsi="Times New Roman"/>
          <w:sz w:val="24"/>
          <w:szCs w:val="24"/>
          <w:lang w:eastAsia="ru-RU"/>
        </w:rPr>
        <w:t>14. Официальный сайт Центрального банка РФ </w:t>
      </w:r>
      <w:hyperlink r:id="rId15" w:history="1">
        <w:r w:rsidRPr="00C55BA5">
          <w:rPr>
            <w:rFonts w:ascii="Times New Roman" w:hAnsi="Times New Roman"/>
            <w:color w:val="0000FF"/>
            <w:sz w:val="24"/>
            <w:szCs w:val="24"/>
            <w:lang w:eastAsia="ru-RU"/>
          </w:rPr>
          <w:t>www.cbr.ru</w:t>
        </w:r>
      </w:hyperlink>
    </w:p>
    <w:p w:rsidR="00C55BA5" w:rsidRPr="00C55BA5" w:rsidRDefault="00C55BA5" w:rsidP="00C55BA5">
      <w:pPr>
        <w:tabs>
          <w:tab w:val="left" w:pos="0"/>
          <w:tab w:val="left" w:pos="284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BA5">
        <w:rPr>
          <w:rFonts w:ascii="Times New Roman" w:hAnsi="Times New Roman"/>
          <w:sz w:val="24"/>
          <w:szCs w:val="24"/>
          <w:lang w:eastAsia="ru-RU"/>
        </w:rPr>
        <w:t>15. Информационная система ГАРАНТ</w:t>
      </w:r>
    </w:p>
    <w:p w:rsidR="00C55BA5" w:rsidRPr="00C55BA5" w:rsidRDefault="00C55BA5" w:rsidP="00C55BA5">
      <w:pPr>
        <w:tabs>
          <w:tab w:val="left" w:pos="0"/>
          <w:tab w:val="left" w:pos="284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BA5">
        <w:rPr>
          <w:rFonts w:ascii="Times New Roman" w:hAnsi="Times New Roman"/>
          <w:sz w:val="24"/>
          <w:szCs w:val="24"/>
          <w:lang w:eastAsia="ru-RU"/>
        </w:rPr>
        <w:t>16. Информационная система Консультант Плюс</w:t>
      </w:r>
    </w:p>
    <w:p w:rsidR="00FE2015" w:rsidRPr="00D750C3" w:rsidRDefault="00FE2015" w:rsidP="009F0AC4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sectPr w:rsidR="00FE2015" w:rsidRPr="00D750C3" w:rsidSect="00D750C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BE6" w:rsidRDefault="00464BE6">
      <w:pPr>
        <w:spacing w:after="0" w:line="240" w:lineRule="auto"/>
      </w:pPr>
      <w:r>
        <w:separator/>
      </w:r>
    </w:p>
  </w:endnote>
  <w:endnote w:type="continuationSeparator" w:id="0">
    <w:p w:rsidR="00464BE6" w:rsidRDefault="00464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udrashov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015" w:rsidRPr="006B7A5D" w:rsidRDefault="00FE2015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DB4DBB">
      <w:rPr>
        <w:rFonts w:ascii="Times New Roman" w:hAnsi="Times New Roman" w:cs="Times New Roman"/>
        <w:noProof/>
        <w:sz w:val="20"/>
        <w:szCs w:val="20"/>
      </w:rPr>
      <w:t>19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FE2015" w:rsidRDefault="00FE2015" w:rsidP="00260420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BE6" w:rsidRDefault="00464BE6">
      <w:pPr>
        <w:spacing w:after="0" w:line="240" w:lineRule="auto"/>
      </w:pPr>
      <w:r>
        <w:separator/>
      </w:r>
    </w:p>
  </w:footnote>
  <w:footnote w:type="continuationSeparator" w:id="0">
    <w:p w:rsidR="00464BE6" w:rsidRDefault="00464B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F5542E7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>
    <w:nsid w:val="0255179F"/>
    <w:multiLevelType w:val="hybridMultilevel"/>
    <w:tmpl w:val="66CCF9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2A0512E"/>
    <w:multiLevelType w:val="hybridMultilevel"/>
    <w:tmpl w:val="E94EE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7340317"/>
    <w:multiLevelType w:val="hybridMultilevel"/>
    <w:tmpl w:val="EB7A6378"/>
    <w:lvl w:ilvl="0" w:tplc="AB6E1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101F0"/>
    <w:multiLevelType w:val="hybridMultilevel"/>
    <w:tmpl w:val="EB5E1E96"/>
    <w:lvl w:ilvl="0" w:tplc="C09469AA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95C62A3"/>
    <w:multiLevelType w:val="hybridMultilevel"/>
    <w:tmpl w:val="A116567A"/>
    <w:lvl w:ilvl="0" w:tplc="2EBA240C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68142FCC">
      <w:start w:val="1"/>
      <w:numFmt w:val="decimal"/>
      <w:lvlText w:val="%2)"/>
      <w:lvlJc w:val="left"/>
      <w:pPr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20359EC"/>
    <w:multiLevelType w:val="hybridMultilevel"/>
    <w:tmpl w:val="FF061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5AC36E8"/>
    <w:multiLevelType w:val="hybridMultilevel"/>
    <w:tmpl w:val="2DB6F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2A22AB6"/>
    <w:multiLevelType w:val="hybridMultilevel"/>
    <w:tmpl w:val="9FFC09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912238F"/>
    <w:multiLevelType w:val="hybridMultilevel"/>
    <w:tmpl w:val="335A5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9733C7B"/>
    <w:multiLevelType w:val="hybridMultilevel"/>
    <w:tmpl w:val="0DF6D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15A1"/>
    <w:rsid w:val="00034BA6"/>
    <w:rsid w:val="00056FE2"/>
    <w:rsid w:val="000A21B1"/>
    <w:rsid w:val="000C5641"/>
    <w:rsid w:val="000C5F31"/>
    <w:rsid w:val="001B45F7"/>
    <w:rsid w:val="001E047B"/>
    <w:rsid w:val="001E06E3"/>
    <w:rsid w:val="0024512F"/>
    <w:rsid w:val="00260420"/>
    <w:rsid w:val="002C5491"/>
    <w:rsid w:val="00325DC2"/>
    <w:rsid w:val="003646F5"/>
    <w:rsid w:val="003C19F9"/>
    <w:rsid w:val="003D4E2D"/>
    <w:rsid w:val="00463169"/>
    <w:rsid w:val="00464BE6"/>
    <w:rsid w:val="004915A1"/>
    <w:rsid w:val="004A2F4F"/>
    <w:rsid w:val="004C0F29"/>
    <w:rsid w:val="005178C1"/>
    <w:rsid w:val="005D6857"/>
    <w:rsid w:val="005E04F9"/>
    <w:rsid w:val="00601715"/>
    <w:rsid w:val="006038F1"/>
    <w:rsid w:val="00612D99"/>
    <w:rsid w:val="00643E8E"/>
    <w:rsid w:val="00671CED"/>
    <w:rsid w:val="006763B5"/>
    <w:rsid w:val="006951F8"/>
    <w:rsid w:val="006B3394"/>
    <w:rsid w:val="006B7A5D"/>
    <w:rsid w:val="00720C90"/>
    <w:rsid w:val="007E60A5"/>
    <w:rsid w:val="00807569"/>
    <w:rsid w:val="0084614B"/>
    <w:rsid w:val="00886679"/>
    <w:rsid w:val="008B2E9D"/>
    <w:rsid w:val="009E1EDC"/>
    <w:rsid w:val="009E4B6F"/>
    <w:rsid w:val="009F0AC4"/>
    <w:rsid w:val="009F0AF2"/>
    <w:rsid w:val="009F7F67"/>
    <w:rsid w:val="00A06C30"/>
    <w:rsid w:val="00A164D5"/>
    <w:rsid w:val="00A67998"/>
    <w:rsid w:val="00A949B3"/>
    <w:rsid w:val="00A966A4"/>
    <w:rsid w:val="00AA6460"/>
    <w:rsid w:val="00AC56CA"/>
    <w:rsid w:val="00AD3E33"/>
    <w:rsid w:val="00AE0AC8"/>
    <w:rsid w:val="00B365F7"/>
    <w:rsid w:val="00B42A69"/>
    <w:rsid w:val="00BA0F38"/>
    <w:rsid w:val="00BD01F9"/>
    <w:rsid w:val="00C07043"/>
    <w:rsid w:val="00C3117A"/>
    <w:rsid w:val="00C55BA5"/>
    <w:rsid w:val="00C72A75"/>
    <w:rsid w:val="00C940A9"/>
    <w:rsid w:val="00D130E1"/>
    <w:rsid w:val="00D750C3"/>
    <w:rsid w:val="00DB4DBB"/>
    <w:rsid w:val="00DD526D"/>
    <w:rsid w:val="00DE034E"/>
    <w:rsid w:val="00E66CB2"/>
    <w:rsid w:val="00E806A6"/>
    <w:rsid w:val="00EE4E24"/>
    <w:rsid w:val="00EF7877"/>
    <w:rsid w:val="00F15C23"/>
    <w:rsid w:val="00FE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915A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915A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915A1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4915A1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915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4915A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4915A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4915A1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4915A1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4915A1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4915A1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915A1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">
    <w:name w:val="Основной текст6"/>
    <w:basedOn w:val="a"/>
    <w:link w:val="a3"/>
    <w:uiPriority w:val="99"/>
    <w:rsid w:val="004915A1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4915A1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4915A1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4915A1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4915A1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4915A1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4915A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4915A1"/>
    <w:pPr>
      <w:spacing w:after="100"/>
    </w:pPr>
  </w:style>
  <w:style w:type="character" w:styleId="ab">
    <w:name w:val="Hyperlink"/>
    <w:uiPriority w:val="99"/>
    <w:rsid w:val="004915A1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rsid w:val="00491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4915A1"/>
    <w:rPr>
      <w:rFonts w:ascii="Tahoma" w:hAnsi="Tahoma" w:cs="Tahoma"/>
      <w:sz w:val="16"/>
      <w:szCs w:val="16"/>
    </w:rPr>
  </w:style>
  <w:style w:type="character" w:customStyle="1" w:styleId="butback1">
    <w:name w:val="butback1"/>
    <w:uiPriority w:val="99"/>
    <w:rsid w:val="004915A1"/>
    <w:rPr>
      <w:color w:val="666666"/>
    </w:rPr>
  </w:style>
  <w:style w:type="character" w:customStyle="1" w:styleId="submenu-table">
    <w:name w:val="submenu-table"/>
    <w:uiPriority w:val="99"/>
    <w:rsid w:val="004915A1"/>
    <w:rPr>
      <w:rFonts w:cs="Times New Roman"/>
    </w:rPr>
  </w:style>
  <w:style w:type="paragraph" w:customStyle="1" w:styleId="Default">
    <w:name w:val="Default"/>
    <w:uiPriority w:val="99"/>
    <w:rsid w:val="004915A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e">
    <w:name w:val="Table Grid"/>
    <w:basedOn w:val="a1"/>
    <w:uiPriority w:val="99"/>
    <w:rsid w:val="004915A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rsid w:val="004915A1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4915A1"/>
    <w:pPr>
      <w:spacing w:after="0" w:line="240" w:lineRule="auto"/>
      <w:ind w:left="720"/>
    </w:pPr>
    <w:rPr>
      <w:rFonts w:eastAsia="Times New Roman"/>
    </w:rPr>
  </w:style>
  <w:style w:type="character" w:customStyle="1" w:styleId="apple-converted-space">
    <w:name w:val="apple-converted-space"/>
    <w:uiPriority w:val="99"/>
    <w:rsid w:val="004915A1"/>
    <w:rPr>
      <w:rFonts w:cs="Times New Roman"/>
    </w:rPr>
  </w:style>
  <w:style w:type="paragraph" w:customStyle="1" w:styleId="WW-">
    <w:name w:val="WW-Базовый"/>
    <w:uiPriority w:val="99"/>
    <w:rsid w:val="004915A1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  <w:lang w:eastAsia="zh-CN"/>
    </w:rPr>
  </w:style>
  <w:style w:type="paragraph" w:styleId="af0">
    <w:name w:val="Body Text"/>
    <w:basedOn w:val="a"/>
    <w:link w:val="af1"/>
    <w:uiPriority w:val="99"/>
    <w:rsid w:val="004915A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locked/>
    <w:rsid w:val="004915A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041E0441043D043E0432043D043E043904420435043A04410442">
    <w:name w:val="&lt;041E&gt;&lt;0441&gt;&lt;043D&gt;&lt;043E&gt;&lt;0432&gt;&lt;043D&gt;&lt;043E&gt;&lt;0439&gt;_&lt;0442&gt;&lt;0435&gt;&lt;043A&gt;&lt;0441&gt;&lt;0442&gt;"/>
    <w:basedOn w:val="a"/>
    <w:uiPriority w:val="99"/>
    <w:rsid w:val="004915A1"/>
    <w:pPr>
      <w:widowControl w:val="0"/>
      <w:autoSpaceDE w:val="0"/>
      <w:autoSpaceDN w:val="0"/>
      <w:adjustRightInd w:val="0"/>
      <w:spacing w:after="0" w:line="288" w:lineRule="auto"/>
      <w:ind w:firstLine="340"/>
      <w:jc w:val="both"/>
    </w:pPr>
    <w:rPr>
      <w:rFonts w:ascii="KudrashovC" w:eastAsia="Times New Roman" w:hAnsi="KudrashovC" w:cs="KudrashovC"/>
      <w:color w:val="00000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915A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2">
    <w:name w:val="FollowedHyperlink"/>
    <w:uiPriority w:val="99"/>
    <w:rsid w:val="004915A1"/>
    <w:rPr>
      <w:rFonts w:cs="Times New Roman"/>
      <w:color w:val="954F72"/>
      <w:u w:val="single"/>
    </w:rPr>
  </w:style>
  <w:style w:type="paragraph" w:customStyle="1" w:styleId="13">
    <w:name w:val="Без интервала1"/>
    <w:uiPriority w:val="99"/>
    <w:rsid w:val="004915A1"/>
    <w:rPr>
      <w:rFonts w:eastAsia="Times New Roman"/>
      <w:sz w:val="22"/>
      <w:szCs w:val="22"/>
      <w:lang w:eastAsia="en-US"/>
    </w:rPr>
  </w:style>
  <w:style w:type="paragraph" w:styleId="af3">
    <w:name w:val="header"/>
    <w:basedOn w:val="a"/>
    <w:link w:val="af4"/>
    <w:uiPriority w:val="99"/>
    <w:rsid w:val="00D75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link w:val="af3"/>
    <w:uiPriority w:val="99"/>
    <w:locked/>
    <w:rsid w:val="00D750C3"/>
    <w:rPr>
      <w:rFonts w:cs="Times New Roman"/>
    </w:rPr>
  </w:style>
  <w:style w:type="paragraph" w:styleId="af5">
    <w:name w:val="List Paragraph"/>
    <w:basedOn w:val="a"/>
    <w:uiPriority w:val="99"/>
    <w:qFormat/>
    <w:rsid w:val="009F0AC4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9F0AC4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6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etod-kopilka.ru/go.html?href=http%3A%2F%2Fwww.minfin.ru%2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metod-kopilka.ru/go.html?href=http%3A%2F%2Fwww.cbr.ru%2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etod-kopilka.ru/go.html?href=http%3A%2F%2Fwww.ach.govru%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etod-kopilka.ru/go.html?href=http%3A%2F%2Fwww.cbr.ru%2F" TargetMode="External"/><Relationship Id="rId10" Type="http://schemas.openxmlformats.org/officeDocument/2006/relationships/hyperlink" Target="http://www.metod-kopilka.ru/go.html?href=http%3A%2F%2Fwww.minfin.ru%2F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metod-kopilka.ru/go.html?href=http%3A%2F%2Fwww.ach.govru%2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5191</Words>
  <Characters>29592</Characters>
  <Application>Microsoft Office Word</Application>
  <DocSecurity>0</DocSecurity>
  <Lines>246</Lines>
  <Paragraphs>69</Paragraphs>
  <ScaleCrop>false</ScaleCrop>
  <Company/>
  <LinksUpToDate>false</LinksUpToDate>
  <CharactersWithSpaces>34714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14</cp:revision>
  <dcterms:created xsi:type="dcterms:W3CDTF">2021-04-19T06:31:00Z</dcterms:created>
  <dcterms:modified xsi:type="dcterms:W3CDTF">2022-03-14T07:36:00Z</dcterms:modified>
</cp:coreProperties>
</file>